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82" w:rsidRDefault="009F1953" w:rsidP="00252B82">
      <w:pPr>
        <w:pStyle w:val="align-center"/>
        <w:spacing w:before="0" w:beforeAutospacing="0" w:after="0" w:afterAutospacing="0"/>
        <w:jc w:val="center"/>
        <w:rPr>
          <w:b/>
        </w:rPr>
      </w:pPr>
      <w:r w:rsidRPr="00252B82">
        <w:rPr>
          <w:b/>
        </w:rPr>
        <w:t xml:space="preserve">Uchwała Nr </w:t>
      </w:r>
      <w:r w:rsidR="003F0C2A">
        <w:rPr>
          <w:b/>
        </w:rPr>
        <w:t>XLI</w:t>
      </w:r>
      <w:r w:rsidR="00290F97">
        <w:rPr>
          <w:b/>
        </w:rPr>
        <w:t>V</w:t>
      </w:r>
      <w:r w:rsidR="003F0C2A">
        <w:rPr>
          <w:b/>
        </w:rPr>
        <w:t>/</w:t>
      </w:r>
      <w:r w:rsidR="00290F97">
        <w:rPr>
          <w:b/>
        </w:rPr>
        <w:t>…</w:t>
      </w:r>
      <w:r w:rsidR="00252B82">
        <w:rPr>
          <w:b/>
        </w:rPr>
        <w:t>/2021</w:t>
      </w:r>
    </w:p>
    <w:p w:rsidR="00301490" w:rsidRPr="00252B82" w:rsidRDefault="00301490" w:rsidP="00252B82">
      <w:pPr>
        <w:pStyle w:val="align-center"/>
        <w:spacing w:before="0" w:beforeAutospacing="0" w:after="0" w:afterAutospacing="0"/>
        <w:jc w:val="center"/>
        <w:rPr>
          <w:b/>
        </w:rPr>
      </w:pPr>
      <w:r w:rsidRPr="00252B82">
        <w:rPr>
          <w:b/>
        </w:rPr>
        <w:t>Rady Powiatu Płońskiego</w:t>
      </w:r>
      <w:r w:rsidRPr="00252B82">
        <w:rPr>
          <w:b/>
        </w:rPr>
        <w:br/>
        <w:t>z dnia</w:t>
      </w:r>
      <w:r w:rsidR="00903429" w:rsidRPr="00252B82">
        <w:rPr>
          <w:b/>
        </w:rPr>
        <w:t xml:space="preserve"> </w:t>
      </w:r>
      <w:r w:rsidR="00290F97">
        <w:rPr>
          <w:b/>
        </w:rPr>
        <w:t>24 listopada</w:t>
      </w:r>
      <w:r w:rsidR="00252B82">
        <w:rPr>
          <w:b/>
        </w:rPr>
        <w:t xml:space="preserve"> 2021 r.</w:t>
      </w:r>
    </w:p>
    <w:p w:rsidR="00252B82" w:rsidRDefault="00252B82" w:rsidP="00252B82">
      <w:pPr>
        <w:pStyle w:val="align-center"/>
        <w:spacing w:before="0" w:beforeAutospacing="0" w:after="0" w:afterAutospacing="0"/>
        <w:jc w:val="both"/>
      </w:pPr>
    </w:p>
    <w:p w:rsidR="00301490" w:rsidRDefault="00301490" w:rsidP="00252B82">
      <w:pPr>
        <w:pStyle w:val="align-center"/>
        <w:spacing w:before="0" w:beforeAutospacing="0" w:after="0" w:afterAutospacing="0"/>
        <w:jc w:val="both"/>
      </w:pPr>
      <w:r>
        <w:t xml:space="preserve">w sprawie </w:t>
      </w:r>
      <w:r w:rsidR="009F1953">
        <w:t>przekazania skargi według właściwości</w:t>
      </w:r>
      <w:r w:rsidR="001A0A72">
        <w:t xml:space="preserve"> Staroście Płońskiemu</w:t>
      </w:r>
    </w:p>
    <w:p w:rsidR="00252B82" w:rsidRDefault="00252B82" w:rsidP="00252B82">
      <w:pPr>
        <w:ind w:firstLine="708"/>
        <w:jc w:val="both"/>
      </w:pPr>
    </w:p>
    <w:p w:rsidR="00301490" w:rsidRDefault="00301490" w:rsidP="00252B82">
      <w:pPr>
        <w:ind w:firstLine="708"/>
        <w:jc w:val="both"/>
      </w:pPr>
      <w:r>
        <w:t xml:space="preserve"> Na podstawie art. 12 pkt 11 ustawy z dnia 5 czerwca 1998 r. o samorządzie powiatowym </w:t>
      </w:r>
      <w:r>
        <w:rPr>
          <w:rFonts w:eastAsia="Batang"/>
        </w:rPr>
        <w:t>(Dz. U. z 20</w:t>
      </w:r>
      <w:r w:rsidR="0060730F">
        <w:rPr>
          <w:rFonts w:eastAsia="Batang"/>
        </w:rPr>
        <w:t>20</w:t>
      </w:r>
      <w:r>
        <w:rPr>
          <w:rFonts w:eastAsia="Batang"/>
        </w:rPr>
        <w:t xml:space="preserve"> r. poz. </w:t>
      </w:r>
      <w:r w:rsidR="0060730F">
        <w:rPr>
          <w:rFonts w:eastAsia="Batang"/>
        </w:rPr>
        <w:t>920</w:t>
      </w:r>
      <w:r w:rsidR="00252B82">
        <w:rPr>
          <w:rFonts w:eastAsia="Batang"/>
        </w:rPr>
        <w:t xml:space="preserve"> ze zm.</w:t>
      </w:r>
      <w:r>
        <w:rPr>
          <w:rFonts w:eastAsia="Batang"/>
        </w:rPr>
        <w:t>)</w:t>
      </w:r>
      <w:r w:rsidR="003936B9">
        <w:rPr>
          <w:rFonts w:eastAsia="Batang"/>
        </w:rPr>
        <w:t xml:space="preserve"> oraz art. 231</w:t>
      </w:r>
      <w:r w:rsidR="00252B82">
        <w:rPr>
          <w:rFonts w:eastAsia="Batang"/>
        </w:rPr>
        <w:t xml:space="preserve"> </w:t>
      </w:r>
      <w:r w:rsidR="009F1953">
        <w:rPr>
          <w:rFonts w:eastAsia="Batang"/>
        </w:rPr>
        <w:t>w związku z art. 23</w:t>
      </w:r>
      <w:r w:rsidR="00A14E49">
        <w:rPr>
          <w:rFonts w:eastAsia="Batang"/>
        </w:rPr>
        <w:t>4</w:t>
      </w:r>
      <w:r w:rsidR="00252B82">
        <w:rPr>
          <w:rFonts w:eastAsia="Batang"/>
        </w:rPr>
        <w:t xml:space="preserve"> </w:t>
      </w:r>
      <w:r w:rsidR="006F3868">
        <w:rPr>
          <w:rFonts w:eastAsia="Batang"/>
        </w:rPr>
        <w:t xml:space="preserve"> pkt 1 i art. </w:t>
      </w:r>
      <w:r w:rsidR="00B7672B">
        <w:rPr>
          <w:rFonts w:eastAsia="Batang"/>
        </w:rPr>
        <w:t xml:space="preserve">236 § 1 </w:t>
      </w:r>
      <w:r>
        <w:t>ustawy  z dnia 14 czerwca 1960 r. Kodeks Post</w:t>
      </w:r>
      <w:r w:rsidR="006F3868">
        <w:t>ępowania Administracyjnego (Dz. </w:t>
      </w:r>
      <w:r>
        <w:t xml:space="preserve">U. z </w:t>
      </w:r>
      <w:r w:rsidR="00732339">
        <w:t>202</w:t>
      </w:r>
      <w:r w:rsidR="00252B82">
        <w:t>1</w:t>
      </w:r>
      <w:r>
        <w:t xml:space="preserve"> r.,  poz. </w:t>
      </w:r>
      <w:r w:rsidR="00252B82">
        <w:t>735</w:t>
      </w:r>
      <w:r w:rsidR="00B3307B">
        <w:t xml:space="preserve"> ze zm.</w:t>
      </w:r>
      <w:r>
        <w:t xml:space="preserve">) </w:t>
      </w:r>
      <w:r w:rsidR="00B3307B">
        <w:t xml:space="preserve">Rada Powiatu Płońskiego </w:t>
      </w:r>
      <w:r>
        <w:t>uchwala, co następuje:</w:t>
      </w:r>
    </w:p>
    <w:p w:rsidR="00252B82" w:rsidRDefault="00252B82" w:rsidP="00252B82">
      <w:pPr>
        <w:jc w:val="center"/>
      </w:pPr>
    </w:p>
    <w:p w:rsidR="00301490" w:rsidRDefault="00301490" w:rsidP="00252B82">
      <w:pPr>
        <w:jc w:val="center"/>
      </w:pPr>
      <w:r>
        <w:t>§1</w:t>
      </w:r>
    </w:p>
    <w:p w:rsidR="00252B82" w:rsidRDefault="00252B82" w:rsidP="00252B82">
      <w:pPr>
        <w:jc w:val="center"/>
      </w:pPr>
    </w:p>
    <w:p w:rsidR="00301490" w:rsidRDefault="00425BF6" w:rsidP="00252B82">
      <w:pPr>
        <w:jc w:val="both"/>
      </w:pPr>
      <w:r>
        <w:t>Przekazuje się skargę</w:t>
      </w:r>
      <w:r w:rsidR="00301490">
        <w:t xml:space="preserve"> Pan</w:t>
      </w:r>
      <w:r w:rsidR="0060730F">
        <w:t>a</w:t>
      </w:r>
      <w:r w:rsidR="00301490">
        <w:t xml:space="preserve"> </w:t>
      </w:r>
      <w:r w:rsidR="00290F97">
        <w:t>W.G</w:t>
      </w:r>
      <w:r w:rsidR="00252B82">
        <w:t xml:space="preserve">. </w:t>
      </w:r>
      <w:r w:rsidR="009F1953">
        <w:t>Staroście Płońskiemu</w:t>
      </w:r>
      <w:r w:rsidR="00252B82">
        <w:t>,</w:t>
      </w:r>
      <w:r w:rsidR="009F1953">
        <w:t xml:space="preserve"> celem </w:t>
      </w:r>
      <w:r w:rsidR="00AF1FAC">
        <w:t xml:space="preserve">jej </w:t>
      </w:r>
      <w:r w:rsidR="009F1953">
        <w:t xml:space="preserve">rozpatrzenia </w:t>
      </w:r>
      <w:r w:rsidR="00252B82">
        <w:t>zgodnie z </w:t>
      </w:r>
      <w:r w:rsidR="00AF1FAC">
        <w:t>właściwością.</w:t>
      </w:r>
      <w:r w:rsidR="009F1953">
        <w:t xml:space="preserve"> </w:t>
      </w:r>
    </w:p>
    <w:p w:rsidR="00684368" w:rsidRDefault="00301490" w:rsidP="00252B82">
      <w:pPr>
        <w:jc w:val="center"/>
      </w:pPr>
      <w:r>
        <w:t>§2</w:t>
      </w:r>
    </w:p>
    <w:p w:rsidR="00252B82" w:rsidRDefault="00252B82" w:rsidP="00252B82">
      <w:pPr>
        <w:jc w:val="center"/>
      </w:pPr>
    </w:p>
    <w:p w:rsidR="00301490" w:rsidRDefault="00AF1FAC" w:rsidP="00252B82">
      <w:pPr>
        <w:jc w:val="both"/>
      </w:pPr>
      <w:r>
        <w:t xml:space="preserve">Uchwała </w:t>
      </w:r>
      <w:r w:rsidR="00684368">
        <w:t xml:space="preserve">wraz z uzasadnieniem </w:t>
      </w:r>
      <w:r>
        <w:t>podlega doręczeniu Skarżące</w:t>
      </w:r>
      <w:r w:rsidR="0060730F">
        <w:t>mu</w:t>
      </w:r>
      <w:r w:rsidR="00986672">
        <w:t xml:space="preserve"> oraz</w:t>
      </w:r>
      <w:r w:rsidR="00252B82">
        <w:t xml:space="preserve"> Staroście Płońskiemu</w:t>
      </w:r>
      <w:r w:rsidR="00290F97">
        <w:t>.</w:t>
      </w:r>
    </w:p>
    <w:p w:rsidR="00684368" w:rsidRDefault="00684368" w:rsidP="00252B82">
      <w:pPr>
        <w:jc w:val="both"/>
      </w:pPr>
    </w:p>
    <w:p w:rsidR="00684368" w:rsidRDefault="00301490" w:rsidP="00252B82">
      <w:pPr>
        <w:jc w:val="center"/>
      </w:pPr>
      <w:r>
        <w:t>§3</w:t>
      </w:r>
    </w:p>
    <w:p w:rsidR="00252B82" w:rsidRDefault="00252B82" w:rsidP="00252B82">
      <w:pPr>
        <w:jc w:val="center"/>
      </w:pPr>
    </w:p>
    <w:p w:rsidR="00301490" w:rsidRDefault="00684368" w:rsidP="00252B82">
      <w:r>
        <w:t xml:space="preserve">Wykonanie uchwały powierza się Przewodniczącemu Rady Powiatu Płońskiego. </w:t>
      </w:r>
    </w:p>
    <w:p w:rsidR="00684368" w:rsidRDefault="00684368" w:rsidP="00252B82"/>
    <w:p w:rsidR="00684368" w:rsidRDefault="00684368" w:rsidP="00252B82">
      <w:pPr>
        <w:jc w:val="center"/>
      </w:pPr>
      <w:r>
        <w:t>§4</w:t>
      </w:r>
    </w:p>
    <w:p w:rsidR="00252B82" w:rsidRDefault="00252B82" w:rsidP="00252B82">
      <w:pPr>
        <w:jc w:val="center"/>
      </w:pPr>
    </w:p>
    <w:p w:rsidR="00684368" w:rsidRDefault="00684368" w:rsidP="00252B82">
      <w:pPr>
        <w:jc w:val="both"/>
      </w:pPr>
      <w:r>
        <w:t>Uchwała wchodzi w życie z dniem podjęcia</w:t>
      </w:r>
    </w:p>
    <w:p w:rsidR="00301490" w:rsidRDefault="00301490" w:rsidP="00252B82">
      <w:pPr>
        <w:ind w:left="4500"/>
        <w:rPr>
          <w:b/>
        </w:rPr>
      </w:pPr>
    </w:p>
    <w:p w:rsidR="00301490" w:rsidRPr="00252B82" w:rsidRDefault="00301490" w:rsidP="00252B82">
      <w:pPr>
        <w:ind w:left="4502"/>
        <w:jc w:val="center"/>
        <w:rPr>
          <w:rFonts w:eastAsia="Calibri"/>
        </w:rPr>
      </w:pPr>
      <w:r w:rsidRPr="00252B82">
        <w:rPr>
          <w:rFonts w:eastAsia="Calibri"/>
        </w:rPr>
        <w:t>Przewodniczący</w:t>
      </w:r>
    </w:p>
    <w:p w:rsidR="00301490" w:rsidRPr="00252B82" w:rsidRDefault="00301490" w:rsidP="00252B82">
      <w:pPr>
        <w:ind w:left="4502"/>
        <w:jc w:val="center"/>
        <w:rPr>
          <w:rFonts w:eastAsia="Calibri"/>
        </w:rPr>
      </w:pPr>
      <w:r w:rsidRPr="00252B82">
        <w:rPr>
          <w:rFonts w:eastAsia="Calibri"/>
        </w:rPr>
        <w:t>Rady Powiatu Płońskiego</w:t>
      </w:r>
    </w:p>
    <w:p w:rsidR="00301490" w:rsidRPr="00252B82" w:rsidRDefault="00301490" w:rsidP="00252B82">
      <w:pPr>
        <w:ind w:left="4502"/>
        <w:jc w:val="center"/>
        <w:rPr>
          <w:rFonts w:eastAsia="Calibri"/>
        </w:rPr>
      </w:pPr>
    </w:p>
    <w:p w:rsidR="00301490" w:rsidRPr="00252B82" w:rsidRDefault="00301490" w:rsidP="00252B82">
      <w:pPr>
        <w:ind w:left="4502"/>
        <w:rPr>
          <w:rFonts w:eastAsia="Calibri"/>
        </w:rPr>
      </w:pPr>
      <w:r w:rsidRPr="00252B82">
        <w:rPr>
          <w:rFonts w:eastAsia="Calibri"/>
        </w:rPr>
        <w:t xml:space="preserve">                        Dariusz Żelasko </w:t>
      </w:r>
    </w:p>
    <w:p w:rsidR="00AF1FAC" w:rsidRPr="00252B82" w:rsidRDefault="00AF1FAC" w:rsidP="00252B82">
      <w:pPr>
        <w:ind w:left="4502"/>
        <w:rPr>
          <w:rFonts w:eastAsia="Calibri"/>
        </w:rPr>
      </w:pPr>
    </w:p>
    <w:p w:rsidR="00AF1FAC" w:rsidRDefault="00AF1FAC" w:rsidP="00252B82">
      <w:pPr>
        <w:ind w:left="4502"/>
        <w:rPr>
          <w:rFonts w:eastAsia="Calibri"/>
          <w:b/>
        </w:rPr>
      </w:pPr>
    </w:p>
    <w:p w:rsidR="00301490" w:rsidRDefault="00301490" w:rsidP="00252B82"/>
    <w:p w:rsidR="00301490" w:rsidRDefault="00301490" w:rsidP="00252B82"/>
    <w:p w:rsidR="002342C4" w:rsidRDefault="002342C4" w:rsidP="00301490"/>
    <w:p w:rsidR="002342C4" w:rsidRDefault="002342C4" w:rsidP="00301490"/>
    <w:p w:rsidR="00252B82" w:rsidRDefault="00252B82" w:rsidP="00301490"/>
    <w:p w:rsidR="00252B82" w:rsidRDefault="00252B82" w:rsidP="00301490"/>
    <w:p w:rsidR="00252B82" w:rsidRDefault="00252B82" w:rsidP="00301490"/>
    <w:p w:rsidR="00252B82" w:rsidRDefault="00252B82" w:rsidP="00301490"/>
    <w:p w:rsidR="002342C4" w:rsidRDefault="002342C4" w:rsidP="00301490"/>
    <w:p w:rsidR="00252B82" w:rsidRDefault="00252B82" w:rsidP="00301490"/>
    <w:p w:rsidR="00252B82" w:rsidRDefault="00252B82" w:rsidP="00A60E62">
      <w:pPr>
        <w:jc w:val="center"/>
        <w:rPr>
          <w:b/>
        </w:rPr>
      </w:pPr>
    </w:p>
    <w:p w:rsidR="00411BD9" w:rsidRDefault="00411BD9" w:rsidP="00A60E62">
      <w:pPr>
        <w:jc w:val="center"/>
        <w:rPr>
          <w:b/>
        </w:rPr>
      </w:pPr>
    </w:p>
    <w:p w:rsidR="00411BD9" w:rsidRDefault="00411BD9" w:rsidP="00A60E62">
      <w:pPr>
        <w:jc w:val="center"/>
        <w:rPr>
          <w:b/>
        </w:rPr>
      </w:pPr>
    </w:p>
    <w:p w:rsidR="00411BD9" w:rsidRDefault="00411BD9" w:rsidP="00A60E62">
      <w:pPr>
        <w:jc w:val="center"/>
        <w:rPr>
          <w:b/>
        </w:rPr>
      </w:pPr>
    </w:p>
    <w:p w:rsidR="006138BC" w:rsidRDefault="006138BC" w:rsidP="00A60E62">
      <w:pPr>
        <w:jc w:val="center"/>
        <w:rPr>
          <w:b/>
        </w:rPr>
      </w:pPr>
    </w:p>
    <w:p w:rsidR="00290F97" w:rsidRDefault="00290F97" w:rsidP="00A60E62">
      <w:pPr>
        <w:jc w:val="center"/>
        <w:rPr>
          <w:b/>
        </w:rPr>
      </w:pPr>
    </w:p>
    <w:p w:rsidR="00411BD9" w:rsidRDefault="00411BD9" w:rsidP="00A60E62">
      <w:pPr>
        <w:jc w:val="center"/>
        <w:rPr>
          <w:b/>
        </w:rPr>
      </w:pPr>
    </w:p>
    <w:p w:rsidR="00A60E62" w:rsidRDefault="00280B47" w:rsidP="00A60E62">
      <w:pPr>
        <w:jc w:val="center"/>
      </w:pPr>
      <w:r>
        <w:rPr>
          <w:b/>
        </w:rPr>
        <w:lastRenderedPageBreak/>
        <w:t>Uzasadnienie</w:t>
      </w:r>
      <w:r w:rsidR="00A60E62">
        <w:t xml:space="preserve"> </w:t>
      </w:r>
    </w:p>
    <w:p w:rsidR="00EE4DF7" w:rsidRDefault="00EE4DF7" w:rsidP="00A60E62">
      <w:pPr>
        <w:jc w:val="center"/>
      </w:pPr>
    </w:p>
    <w:p w:rsidR="006E46AF" w:rsidRDefault="006E46AF" w:rsidP="00962568">
      <w:pPr>
        <w:ind w:firstLine="708"/>
        <w:jc w:val="both"/>
      </w:pPr>
      <w:r>
        <w:t xml:space="preserve">W dniu </w:t>
      </w:r>
      <w:r w:rsidR="00290F97">
        <w:t>05.11</w:t>
      </w:r>
      <w:r w:rsidR="00962568">
        <w:t>.202</w:t>
      </w:r>
      <w:r>
        <w:t>1</w:t>
      </w:r>
      <w:r w:rsidR="00962568">
        <w:t xml:space="preserve"> r. do Rady Powiatu Płońs</w:t>
      </w:r>
      <w:r w:rsidR="00B27C38">
        <w:t xml:space="preserve">kiego wpłynęła skarga Pana </w:t>
      </w:r>
      <w:r w:rsidR="00290F97">
        <w:t>W.G.</w:t>
      </w:r>
      <w:r>
        <w:t xml:space="preserve"> </w:t>
      </w:r>
      <w:r w:rsidR="00250C5D">
        <w:t xml:space="preserve">z dnia </w:t>
      </w:r>
      <w:r w:rsidR="00290F97">
        <w:t>05.11</w:t>
      </w:r>
      <w:r w:rsidR="00250C5D">
        <w:t xml:space="preserve">.2021r. </w:t>
      </w:r>
      <w:r w:rsidR="00290F97">
        <w:t>na działania Starosty Płońskiego.</w:t>
      </w:r>
    </w:p>
    <w:p w:rsidR="00962568" w:rsidRDefault="00962568" w:rsidP="00962568">
      <w:pPr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962568" w:rsidRDefault="00962568" w:rsidP="00962568">
      <w:pPr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962568" w:rsidRDefault="00962568" w:rsidP="00962568">
      <w:pPr>
        <w:jc w:val="both"/>
      </w:pPr>
      <w:r>
        <w:tab/>
        <w:t xml:space="preserve">W dniu </w:t>
      </w:r>
      <w:r w:rsidR="00290F97">
        <w:t>08.11</w:t>
      </w:r>
      <w:r>
        <w:t>.202</w:t>
      </w:r>
      <w:r w:rsidR="005470A7">
        <w:t>1</w:t>
      </w:r>
      <w:r>
        <w:t xml:space="preserve"> r. Przewodniczący Rady Powiatu Płońskiego przekazał ww. skargę do Komisji Skarg, Wniosków i Petycji.</w:t>
      </w:r>
    </w:p>
    <w:p w:rsidR="00962568" w:rsidRDefault="00962568" w:rsidP="00962568">
      <w:pPr>
        <w:ind w:firstLine="708"/>
        <w:jc w:val="both"/>
      </w:pPr>
      <w:r>
        <w:t xml:space="preserve">Komisja Skarg, Wniosków i Petycji rozpatrywała skargę na posiedzeniach w dniach: </w:t>
      </w:r>
      <w:r w:rsidR="00290F97">
        <w:t>12.11.2021 r</w:t>
      </w:r>
      <w:r w:rsidR="006F3868">
        <w:t>.</w:t>
      </w:r>
      <w:r w:rsidR="00290F97">
        <w:t xml:space="preserve"> oraz</w:t>
      </w:r>
      <w:r w:rsidR="007C4197">
        <w:t xml:space="preserve"> 17.11.2021r.</w:t>
      </w:r>
    </w:p>
    <w:p w:rsidR="00290F97" w:rsidRPr="00290F97" w:rsidRDefault="00290F97" w:rsidP="00290F97">
      <w:pPr>
        <w:ind w:firstLine="708"/>
        <w:jc w:val="both"/>
        <w:rPr>
          <w:rFonts w:eastAsiaTheme="minorHAnsi"/>
          <w:lang w:eastAsia="en-US"/>
        </w:rPr>
      </w:pPr>
      <w:r>
        <w:t>P</w:t>
      </w:r>
      <w:r w:rsidR="0062215F">
        <w:t xml:space="preserve">ismem z dnia </w:t>
      </w:r>
      <w:r>
        <w:t>12.11</w:t>
      </w:r>
      <w:r w:rsidR="0062215F">
        <w:t xml:space="preserve">.2021 r. Komisja Skarg, Wniosków i Petycji wystąpiła do Starosty Płońskiego o przygotowanie informacji </w:t>
      </w:r>
      <w:r w:rsidRPr="00290F97">
        <w:rPr>
          <w:rFonts w:eastAsiaTheme="minorHAnsi"/>
          <w:lang w:eastAsia="en-US"/>
        </w:rPr>
        <w:t>na temat sprawy przedstawionej przez Pana W. G</w:t>
      </w:r>
      <w:r>
        <w:rPr>
          <w:rFonts w:eastAsiaTheme="minorHAnsi"/>
          <w:lang w:eastAsia="en-US"/>
        </w:rPr>
        <w:t>.</w:t>
      </w:r>
      <w:r w:rsidR="00986672">
        <w:rPr>
          <w:rFonts w:eastAsiaTheme="minorHAnsi"/>
          <w:lang w:eastAsia="en-US"/>
        </w:rPr>
        <w:t xml:space="preserve"> w </w:t>
      </w:r>
      <w:r w:rsidRPr="00290F97">
        <w:rPr>
          <w:rFonts w:eastAsiaTheme="minorHAnsi"/>
          <w:lang w:eastAsia="en-US"/>
        </w:rPr>
        <w:t xml:space="preserve">złożonej skardze. Jednocześnie Komisja </w:t>
      </w:r>
      <w:r>
        <w:rPr>
          <w:rFonts w:eastAsiaTheme="minorHAnsi"/>
          <w:lang w:eastAsia="en-US"/>
        </w:rPr>
        <w:t>poprosiła</w:t>
      </w:r>
      <w:r w:rsidRPr="00290F97">
        <w:rPr>
          <w:rFonts w:eastAsiaTheme="minorHAnsi"/>
          <w:lang w:eastAsia="en-US"/>
        </w:rPr>
        <w:t xml:space="preserve"> o informację, czy i na jakim etapie jest prowadzone postępowanie administracyjne w przedmiotowej sprawie</w:t>
      </w:r>
      <w:r>
        <w:rPr>
          <w:rFonts w:eastAsiaTheme="minorHAnsi"/>
          <w:lang w:eastAsia="en-US"/>
        </w:rPr>
        <w:t>.</w:t>
      </w:r>
    </w:p>
    <w:p w:rsidR="00092B0D" w:rsidRDefault="005470A7" w:rsidP="00290F97">
      <w:pPr>
        <w:ind w:firstLine="708"/>
        <w:jc w:val="both"/>
      </w:pPr>
      <w:r>
        <w:t xml:space="preserve">Podczas posiedzenia w dniu </w:t>
      </w:r>
      <w:r w:rsidR="007C4197">
        <w:t xml:space="preserve">17.11.2021r. Komisja </w:t>
      </w:r>
      <w:r>
        <w:t xml:space="preserve"> </w:t>
      </w:r>
      <w:r w:rsidR="007C4197">
        <w:t xml:space="preserve">Skarg, Wniosków i Petycji </w:t>
      </w:r>
      <w:r w:rsidR="007C4197">
        <w:t xml:space="preserve">zapoznała się z </w:t>
      </w:r>
      <w:r>
        <w:t>wyjaśnie</w:t>
      </w:r>
      <w:r w:rsidR="007C4197">
        <w:t>niami</w:t>
      </w:r>
      <w:r>
        <w:t xml:space="preserve"> </w:t>
      </w:r>
      <w:r w:rsidR="007C4197">
        <w:t>Naczelnika</w:t>
      </w:r>
      <w:r w:rsidR="007C4197" w:rsidRPr="007C4197">
        <w:t xml:space="preserve"> </w:t>
      </w:r>
      <w:r w:rsidR="007C4197">
        <w:t>Wydział</w:t>
      </w:r>
      <w:r w:rsidR="007C4197">
        <w:t>u</w:t>
      </w:r>
      <w:r w:rsidR="007C4197">
        <w:t xml:space="preserve"> Geodezji, Katastru i Gospodarki Nieruchomościami</w:t>
      </w:r>
      <w:r w:rsidR="007C4197">
        <w:t xml:space="preserve"> Starostwa Powiatowego w Płońsku (p</w:t>
      </w:r>
      <w:r w:rsidR="0062215F">
        <w:t>ism</w:t>
      </w:r>
      <w:r w:rsidR="007C4197">
        <w:t>o</w:t>
      </w:r>
      <w:r w:rsidR="0062215F">
        <w:t xml:space="preserve"> z dnia </w:t>
      </w:r>
      <w:r w:rsidR="007C4197">
        <w:t>16</w:t>
      </w:r>
      <w:r w:rsidR="00092B0D">
        <w:t xml:space="preserve"> listopada </w:t>
      </w:r>
      <w:r w:rsidR="007C4197">
        <w:t>2021</w:t>
      </w:r>
      <w:r w:rsidR="0062215F">
        <w:t xml:space="preserve"> r.</w:t>
      </w:r>
      <w:r w:rsidR="007C4197">
        <w:t>)</w:t>
      </w:r>
      <w:r w:rsidR="00A30679">
        <w:t xml:space="preserve"> i ustaliła, co następuje:</w:t>
      </w:r>
    </w:p>
    <w:p w:rsidR="00A30679" w:rsidRPr="00A30679" w:rsidRDefault="00A30679" w:rsidP="00A3067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679">
        <w:rPr>
          <w:rFonts w:ascii="Times New Roman" w:hAnsi="Times New Roman" w:cs="Times New Roman"/>
          <w:sz w:val="24"/>
          <w:szCs w:val="24"/>
        </w:rPr>
        <w:t>w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dniu 27.08.2021r. do 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Starostwa Powiatowego w Płońsku </w:t>
      </w:r>
      <w:r w:rsidR="00092B0D" w:rsidRPr="00A30679">
        <w:rPr>
          <w:rFonts w:ascii="Times New Roman" w:hAnsi="Times New Roman" w:cs="Times New Roman"/>
          <w:sz w:val="24"/>
          <w:szCs w:val="24"/>
        </w:rPr>
        <w:t>wpłynął wniosek Gminy Płońsk z prośbą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</w:t>
      </w:r>
      <w:r w:rsidR="00092B0D" w:rsidRPr="00A30679">
        <w:rPr>
          <w:rFonts w:ascii="Times New Roman" w:hAnsi="Times New Roman" w:cs="Times New Roman"/>
          <w:sz w:val="24"/>
          <w:szCs w:val="24"/>
        </w:rPr>
        <w:t>o wydanie decyzji ustalającej odszkodowanie na rzecz Pana M</w:t>
      </w:r>
      <w:r w:rsidR="00092B0D" w:rsidRPr="00A30679">
        <w:rPr>
          <w:rFonts w:ascii="Times New Roman" w:hAnsi="Times New Roman" w:cs="Times New Roman"/>
          <w:sz w:val="24"/>
          <w:szCs w:val="24"/>
        </w:rPr>
        <w:t>.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G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. za nieruchomość, </w:t>
      </w:r>
      <w:r w:rsidR="00092B0D" w:rsidRPr="00A30679">
        <w:rPr>
          <w:rFonts w:ascii="Times New Roman" w:hAnsi="Times New Roman" w:cs="Times New Roman"/>
          <w:sz w:val="24"/>
          <w:szCs w:val="24"/>
        </w:rPr>
        <w:t>która na mocy decyzji o zezwoleniu na realizacj</w:t>
      </w:r>
      <w:r w:rsidRPr="00A30679">
        <w:rPr>
          <w:rFonts w:ascii="Times New Roman" w:hAnsi="Times New Roman" w:cs="Times New Roman"/>
          <w:sz w:val="24"/>
          <w:szCs w:val="24"/>
        </w:rPr>
        <w:t>ę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inwestycji drogowej </w:t>
      </w:r>
      <w:r w:rsidRPr="00A30679">
        <w:rPr>
          <w:rFonts w:ascii="Times New Roman" w:hAnsi="Times New Roman" w:cs="Times New Roman"/>
          <w:sz w:val="24"/>
          <w:szCs w:val="24"/>
        </w:rPr>
        <w:t>p</w:t>
      </w:r>
      <w:r w:rsidR="00092B0D" w:rsidRPr="00A30679">
        <w:rPr>
          <w:rFonts w:ascii="Times New Roman" w:hAnsi="Times New Roman" w:cs="Times New Roman"/>
          <w:sz w:val="24"/>
          <w:szCs w:val="24"/>
        </w:rPr>
        <w:t>rzeszła na własność Gminy Płońsk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79" w:rsidRPr="00A30679" w:rsidRDefault="00A30679" w:rsidP="00A3067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679">
        <w:rPr>
          <w:rFonts w:ascii="Times New Roman" w:hAnsi="Times New Roman" w:cs="Times New Roman"/>
          <w:sz w:val="24"/>
          <w:szCs w:val="24"/>
        </w:rPr>
        <w:t>d</w:t>
      </w:r>
      <w:r w:rsidR="00092B0D" w:rsidRPr="00A30679">
        <w:rPr>
          <w:rFonts w:ascii="Times New Roman" w:hAnsi="Times New Roman" w:cs="Times New Roman"/>
          <w:sz w:val="24"/>
          <w:szCs w:val="24"/>
        </w:rPr>
        <w:t>la przedmiotowej nieruchomości w Sądzie Rejonowym w Płońsku IV Wydziale Ksiąg Wieczystych prowadzona jest księga wieczysta, w której ujawnione jest ograniczone prawo rzeczowe</w:t>
      </w:r>
      <w:r w:rsidRPr="00A30679">
        <w:rPr>
          <w:rFonts w:ascii="Times New Roman" w:hAnsi="Times New Roman" w:cs="Times New Roman"/>
          <w:sz w:val="24"/>
          <w:szCs w:val="24"/>
        </w:rPr>
        <w:t>,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tj. służebność osobista</w:t>
      </w:r>
      <w:r w:rsidRPr="00A30679">
        <w:rPr>
          <w:rFonts w:ascii="Times New Roman" w:hAnsi="Times New Roman" w:cs="Times New Roman"/>
          <w:sz w:val="24"/>
          <w:szCs w:val="24"/>
        </w:rPr>
        <w:t>,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na rzecz </w:t>
      </w:r>
      <w:r w:rsidRPr="00A30679">
        <w:rPr>
          <w:rFonts w:ascii="Times New Roman" w:hAnsi="Times New Roman" w:cs="Times New Roman"/>
          <w:sz w:val="24"/>
          <w:szCs w:val="24"/>
        </w:rPr>
        <w:t>Pana W. G.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79" w:rsidRPr="00A30679" w:rsidRDefault="00A30679" w:rsidP="00A3067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0679">
        <w:rPr>
          <w:rFonts w:ascii="Times New Roman" w:hAnsi="Times New Roman" w:cs="Times New Roman"/>
          <w:sz w:val="24"/>
          <w:szCs w:val="24"/>
        </w:rPr>
        <w:t>Starosta Płoński w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 dniu 24.09.2021r. zawiadomi</w:t>
      </w:r>
      <w:r w:rsidRPr="00A30679">
        <w:rPr>
          <w:rFonts w:ascii="Times New Roman" w:hAnsi="Times New Roman" w:cs="Times New Roman"/>
          <w:sz w:val="24"/>
          <w:szCs w:val="24"/>
        </w:rPr>
        <w:t>ł strony</w:t>
      </w:r>
      <w:r w:rsidR="006F3868">
        <w:rPr>
          <w:rFonts w:ascii="Times New Roman" w:hAnsi="Times New Roman" w:cs="Times New Roman"/>
          <w:sz w:val="24"/>
          <w:szCs w:val="24"/>
        </w:rPr>
        <w:t>, w tym Pana W. G.,</w:t>
      </w:r>
      <w:r w:rsidRPr="00A30679">
        <w:rPr>
          <w:rFonts w:ascii="Times New Roman" w:hAnsi="Times New Roman" w:cs="Times New Roman"/>
          <w:sz w:val="24"/>
          <w:szCs w:val="24"/>
        </w:rPr>
        <w:t xml:space="preserve"> o </w:t>
      </w:r>
      <w:r w:rsidR="00092B0D" w:rsidRPr="00A30679">
        <w:rPr>
          <w:rFonts w:ascii="Times New Roman" w:hAnsi="Times New Roman" w:cs="Times New Roman"/>
          <w:sz w:val="24"/>
          <w:szCs w:val="24"/>
        </w:rPr>
        <w:t xml:space="preserve">wszczęciu postępowania administracyjnego w sprawie ustalenia wysokości odszkodowania za </w:t>
      </w:r>
      <w:r w:rsidR="006F3868">
        <w:rPr>
          <w:rFonts w:ascii="Times New Roman" w:hAnsi="Times New Roman" w:cs="Times New Roman"/>
          <w:sz w:val="24"/>
          <w:szCs w:val="24"/>
        </w:rPr>
        <w:t>ww. </w:t>
      </w:r>
      <w:bookmarkStart w:id="0" w:name="_GoBack"/>
      <w:bookmarkEnd w:id="0"/>
      <w:r w:rsidR="00092B0D" w:rsidRPr="00A30679">
        <w:rPr>
          <w:rFonts w:ascii="Times New Roman" w:hAnsi="Times New Roman" w:cs="Times New Roman"/>
          <w:sz w:val="24"/>
          <w:szCs w:val="24"/>
        </w:rPr>
        <w:t>nieruchomość</w:t>
      </w:r>
      <w:r w:rsidRPr="00A30679">
        <w:rPr>
          <w:rFonts w:ascii="Times New Roman" w:hAnsi="Times New Roman" w:cs="Times New Roman"/>
          <w:sz w:val="24"/>
          <w:szCs w:val="24"/>
        </w:rPr>
        <w:t>.</w:t>
      </w:r>
    </w:p>
    <w:p w:rsidR="00092B0D" w:rsidRPr="006458F4" w:rsidRDefault="00092B0D" w:rsidP="00092B0D">
      <w:pPr>
        <w:ind w:firstLine="708"/>
        <w:jc w:val="both"/>
        <w:rPr>
          <w:rStyle w:val="txt-new"/>
        </w:rPr>
      </w:pPr>
      <w:r>
        <w:t xml:space="preserve">Komisja Skarg, Wniosków i Petycji </w:t>
      </w:r>
      <w:r>
        <w:t xml:space="preserve">ustaliła, że </w:t>
      </w:r>
      <w:r w:rsidRPr="006458F4">
        <w:rPr>
          <w:rStyle w:val="txt-new"/>
        </w:rPr>
        <w:t xml:space="preserve">obecnie </w:t>
      </w:r>
      <w:r>
        <w:rPr>
          <w:rStyle w:val="txt-new"/>
        </w:rPr>
        <w:t>p</w:t>
      </w:r>
      <w:r w:rsidRPr="006458F4">
        <w:rPr>
          <w:rStyle w:val="txt-new"/>
        </w:rPr>
        <w:t>rowadzone</w:t>
      </w:r>
      <w:r>
        <w:rPr>
          <w:rStyle w:val="txt-new"/>
        </w:rPr>
        <w:t xml:space="preserve"> jest</w:t>
      </w:r>
      <w:r w:rsidRPr="006458F4">
        <w:rPr>
          <w:rStyle w:val="txt-new"/>
        </w:rPr>
        <w:t xml:space="preserve"> </w:t>
      </w:r>
      <w:r w:rsidRPr="006458F4">
        <w:rPr>
          <w:rStyle w:val="txt-new"/>
        </w:rPr>
        <w:t>przez Starostę Płońskiego postępowanie administracyjne dotyczące ustalenia wysokości odszkodowania za grunty, które przeszły na własność Gminy Płońsk w opar</w:t>
      </w:r>
      <w:r w:rsidR="00A30679">
        <w:rPr>
          <w:rStyle w:val="txt-new"/>
        </w:rPr>
        <w:t>ciu o przepisy ustawy z dnia 10 </w:t>
      </w:r>
      <w:r w:rsidRPr="006458F4">
        <w:rPr>
          <w:rStyle w:val="txt-new"/>
        </w:rPr>
        <w:t>kwietnia 2003</w:t>
      </w:r>
      <w:r w:rsidR="00A30679">
        <w:rPr>
          <w:rStyle w:val="txt-new"/>
        </w:rPr>
        <w:t xml:space="preserve"> </w:t>
      </w:r>
      <w:r w:rsidRPr="006458F4">
        <w:rPr>
          <w:rStyle w:val="txt-new"/>
        </w:rPr>
        <w:t xml:space="preserve">r. o szczególnych zasadach przygotowania i realizacji inwestycji w zakresie dróg publicznych jest realizowane w ramach zadań zleconych staroście z zakresu administracji rządowej. </w:t>
      </w:r>
    </w:p>
    <w:p w:rsidR="00634ACA" w:rsidRPr="00634ACA" w:rsidRDefault="00634ACA" w:rsidP="00634ACA">
      <w:pPr>
        <w:jc w:val="both"/>
      </w:pPr>
      <w:r>
        <w:tab/>
        <w:t>Przepisy art. 234 kodeksu postępowania administracyjnego stanowią, że w sprawie, w </w:t>
      </w:r>
      <w:r w:rsidRPr="00634ACA">
        <w:t>której toczy s</w:t>
      </w:r>
      <w:r>
        <w:t xml:space="preserve">ię postępowanie administracyjne </w:t>
      </w:r>
      <w:bookmarkStart w:id="1" w:name="mip58658279"/>
      <w:bookmarkEnd w:id="1"/>
      <w:r w:rsidRPr="00634ACA">
        <w:t>skarga złożona przez stronę podlega rozpatrzeniu w toku postępowani</w:t>
      </w:r>
      <w:r>
        <w:t xml:space="preserve">a, zgodnie z przepisami kodeksu, natomiast </w:t>
      </w:r>
      <w:bookmarkStart w:id="2" w:name="mip58658280"/>
      <w:bookmarkEnd w:id="2"/>
      <w:r w:rsidRPr="00634ACA">
        <w:t>skarga pochodząca od innych osób stanowi materiał, który organ prowadzący postępowanie powinien rozpatrzyć z urzęd</w:t>
      </w:r>
      <w:r>
        <w:t xml:space="preserve">u. </w:t>
      </w:r>
    </w:p>
    <w:p w:rsidR="007F768D" w:rsidRDefault="00962568" w:rsidP="007F768D">
      <w:pPr>
        <w:ind w:firstLine="709"/>
        <w:jc w:val="both"/>
      </w:pPr>
      <w:r>
        <w:rPr>
          <w:rFonts w:ascii="TimesNewRomanPSMT" w:eastAsiaTheme="minorHAnsi" w:hAnsi="TimesNewRomanPSMT" w:cs="TimesNewRomanPSMT"/>
          <w:lang w:eastAsia="en-US"/>
        </w:rPr>
        <w:t xml:space="preserve">Zgodnie z  dotychczasowym orzecznictwem oraz poglądami doktryny odnoszącymi  się do art. 234 kpa </w:t>
      </w:r>
      <w:r>
        <w:t xml:space="preserve"> postępowanie skargowe nie może być konkurencyjne w stosunku do żadnej innej prawnie uregulowanej procedury stosowanej przed organami państwowymi lub społecznymi.</w:t>
      </w:r>
      <w:r w:rsidR="007F768D">
        <w:t xml:space="preserve"> Postępowanie skargowe jest postępowaniem subsydiarnym w stosunku do postępowania administracyjnego, co oznacza, że o prowadzeniu postępowania skargowego jako odrębnego postępowania, możemy mówić jedynie w przypadku, gdy sprawa, której skarga dotyczy, nie jest ani też nie może być przedmiotem jurysdykcyjnego postępowania administracyjnego. Okoliczność ta nie zachodzi w przedmiotowej sprawie. </w:t>
      </w:r>
    </w:p>
    <w:p w:rsidR="0029674F" w:rsidRPr="00901E6C" w:rsidRDefault="0029674F" w:rsidP="007F768D">
      <w:pPr>
        <w:ind w:firstLine="709"/>
        <w:jc w:val="both"/>
      </w:pPr>
      <w:r>
        <w:t>Zgodnie z art. 236 § 1 Kodeksu postępowania administracyjnego w przypadkach określonych w art. 233 organem właściwym do rozpatrzenia skargi jest organ, przed którym toczy si</w:t>
      </w:r>
      <w:r w:rsidR="00634ACA">
        <w:t>ę post</w:t>
      </w:r>
      <w:r w:rsidR="00E36FB7">
        <w:t>ę</w:t>
      </w:r>
      <w:r w:rsidR="00634ACA">
        <w:t xml:space="preserve">powanie administracyjne, w tym przypadku Starosta Płoński. </w:t>
      </w:r>
    </w:p>
    <w:p w:rsidR="0029674F" w:rsidRDefault="00817DEC" w:rsidP="0096486F">
      <w:pPr>
        <w:ind w:firstLine="708"/>
        <w:jc w:val="both"/>
      </w:pPr>
      <w:r w:rsidRPr="00B51CD6">
        <w:t>Ustawodawca przyjmuje generalną zasadę pierwszeństwa postępowania jurysdyk</w:t>
      </w:r>
      <w:r w:rsidR="0029674F">
        <w:t xml:space="preserve">cyjnego przed skargowym i w </w:t>
      </w:r>
      <w:r w:rsidR="007F768D">
        <w:t xml:space="preserve">świetle obowiązujących przepisów </w:t>
      </w:r>
      <w:r w:rsidR="007F768D" w:rsidRPr="00901E6C">
        <w:t>nie jest dopuszczalne zamykanie drogi do postępowania</w:t>
      </w:r>
      <w:r w:rsidR="007F768D">
        <w:t xml:space="preserve"> administracyjnego przez stosowanie procedury postępowania regulowanego </w:t>
      </w:r>
      <w:r w:rsidR="007F768D" w:rsidRPr="00B51CD6">
        <w:t xml:space="preserve">przepisami działu VIII kpa. </w:t>
      </w:r>
    </w:p>
    <w:p w:rsidR="00A30679" w:rsidRDefault="00962568" w:rsidP="00A30679">
      <w:pPr>
        <w:ind w:firstLine="708"/>
        <w:jc w:val="both"/>
      </w:pPr>
      <w:r>
        <w:rPr>
          <w:rFonts w:eastAsiaTheme="minorHAnsi"/>
          <w:lang w:eastAsia="en-US"/>
        </w:rPr>
        <w:t xml:space="preserve">Komisja </w:t>
      </w:r>
      <w:r>
        <w:t xml:space="preserve">Skarg, Wniosków i Petycji ustaliła, że </w:t>
      </w:r>
      <w:r w:rsidR="00B27C38">
        <w:t xml:space="preserve">przedmiotowa </w:t>
      </w:r>
      <w:r>
        <w:t xml:space="preserve">skarga </w:t>
      </w:r>
      <w:r w:rsidR="00B27C38">
        <w:t>dotyczy sprawy, w której toczy się postępowanie administracyjne</w:t>
      </w:r>
      <w:r w:rsidR="00092B0D">
        <w:t>, w związku z czym wnioskuje o podjęcie przedmiotowej uchwały</w:t>
      </w:r>
      <w:r w:rsidR="00B27C38">
        <w:t>.</w:t>
      </w:r>
    </w:p>
    <w:p w:rsidR="00A30679" w:rsidRDefault="00A30679" w:rsidP="00A30679">
      <w:pPr>
        <w:ind w:firstLine="708"/>
        <w:jc w:val="both"/>
      </w:pPr>
    </w:p>
    <w:p w:rsidR="00A30679" w:rsidRDefault="00A30679" w:rsidP="00A30679">
      <w:pPr>
        <w:ind w:firstLine="708"/>
        <w:jc w:val="both"/>
      </w:pPr>
    </w:p>
    <w:p w:rsidR="00A30679" w:rsidRDefault="00A30679" w:rsidP="00A30679">
      <w:pPr>
        <w:ind w:firstLine="708"/>
        <w:jc w:val="both"/>
      </w:pPr>
    </w:p>
    <w:p w:rsidR="00A30679" w:rsidRPr="00A30679" w:rsidRDefault="00A30679" w:rsidP="00A30679">
      <w:pPr>
        <w:ind w:left="5664"/>
        <w:jc w:val="both"/>
      </w:pPr>
      <w:r>
        <w:t xml:space="preserve">       </w:t>
      </w:r>
      <w:r w:rsidRPr="00A30679">
        <w:t xml:space="preserve">   Przewodnicząca</w:t>
      </w:r>
    </w:p>
    <w:p w:rsidR="00A30679" w:rsidRPr="00A30679" w:rsidRDefault="00A30679" w:rsidP="00A30679">
      <w:pPr>
        <w:overflowPunct w:val="0"/>
        <w:autoSpaceDE w:val="0"/>
        <w:autoSpaceDN w:val="0"/>
        <w:adjustRightInd w:val="0"/>
        <w:jc w:val="both"/>
      </w:pPr>
      <w:r w:rsidRPr="00A30679">
        <w:t xml:space="preserve">                                                                                            Komisji Skarg, Wniosków i Petycji</w:t>
      </w:r>
    </w:p>
    <w:p w:rsidR="00A30679" w:rsidRPr="00A30679" w:rsidRDefault="00A30679" w:rsidP="00A30679">
      <w:pPr>
        <w:overflowPunct w:val="0"/>
        <w:autoSpaceDE w:val="0"/>
        <w:autoSpaceDN w:val="0"/>
        <w:adjustRightInd w:val="0"/>
        <w:jc w:val="both"/>
      </w:pPr>
      <w:r w:rsidRPr="00A30679">
        <w:t xml:space="preserve">                                                                                        </w:t>
      </w:r>
    </w:p>
    <w:p w:rsidR="00A30679" w:rsidRPr="00A30679" w:rsidRDefault="00A30679" w:rsidP="00A30679">
      <w:pPr>
        <w:overflowPunct w:val="0"/>
        <w:autoSpaceDE w:val="0"/>
        <w:autoSpaceDN w:val="0"/>
        <w:adjustRightInd w:val="0"/>
        <w:ind w:left="4956" w:firstLine="708"/>
        <w:jc w:val="both"/>
      </w:pPr>
      <w:r w:rsidRPr="00A30679">
        <w:t xml:space="preserve">   Bożena </w:t>
      </w:r>
      <w:proofErr w:type="spellStart"/>
      <w:r w:rsidRPr="00A30679">
        <w:t>Szerszeniewska</w:t>
      </w:r>
      <w:proofErr w:type="spellEnd"/>
    </w:p>
    <w:p w:rsidR="00F75EB4" w:rsidRDefault="00F75EB4" w:rsidP="00F75EB4">
      <w:pPr>
        <w:jc w:val="both"/>
      </w:pPr>
    </w:p>
    <w:sectPr w:rsidR="00F75EB4" w:rsidSect="009513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1CC9"/>
    <w:multiLevelType w:val="hybridMultilevel"/>
    <w:tmpl w:val="03648CE8"/>
    <w:lvl w:ilvl="0" w:tplc="7696C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447"/>
    <w:multiLevelType w:val="hybridMultilevel"/>
    <w:tmpl w:val="57248AF0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51"/>
    <w:rsid w:val="0000063A"/>
    <w:rsid w:val="00005D1F"/>
    <w:rsid w:val="0001585A"/>
    <w:rsid w:val="0001616D"/>
    <w:rsid w:val="00023A07"/>
    <w:rsid w:val="00023BA7"/>
    <w:rsid w:val="00032634"/>
    <w:rsid w:val="00035B5E"/>
    <w:rsid w:val="00035FED"/>
    <w:rsid w:val="00040EF4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92B0D"/>
    <w:rsid w:val="00095C6E"/>
    <w:rsid w:val="000A2655"/>
    <w:rsid w:val="000A2AE3"/>
    <w:rsid w:val="000A2D24"/>
    <w:rsid w:val="000A2FBA"/>
    <w:rsid w:val="000A6A28"/>
    <w:rsid w:val="000B2F33"/>
    <w:rsid w:val="000B50C3"/>
    <w:rsid w:val="000C736E"/>
    <w:rsid w:val="000C7AB1"/>
    <w:rsid w:val="000D410E"/>
    <w:rsid w:val="000D4828"/>
    <w:rsid w:val="000D7B96"/>
    <w:rsid w:val="000E3B09"/>
    <w:rsid w:val="000E5BD3"/>
    <w:rsid w:val="00110122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2668"/>
    <w:rsid w:val="001667C4"/>
    <w:rsid w:val="0017738A"/>
    <w:rsid w:val="00180A60"/>
    <w:rsid w:val="00184FDE"/>
    <w:rsid w:val="0019279A"/>
    <w:rsid w:val="001937BD"/>
    <w:rsid w:val="00197463"/>
    <w:rsid w:val="001A0A72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3BF6"/>
    <w:rsid w:val="001D5242"/>
    <w:rsid w:val="001D7A62"/>
    <w:rsid w:val="001E2714"/>
    <w:rsid w:val="001E44C6"/>
    <w:rsid w:val="001E4B73"/>
    <w:rsid w:val="001E4D4E"/>
    <w:rsid w:val="001E7DF4"/>
    <w:rsid w:val="001E7F2B"/>
    <w:rsid w:val="001F1C78"/>
    <w:rsid w:val="001F42BA"/>
    <w:rsid w:val="001F58E8"/>
    <w:rsid w:val="00200E51"/>
    <w:rsid w:val="00203EA0"/>
    <w:rsid w:val="0020587F"/>
    <w:rsid w:val="00213589"/>
    <w:rsid w:val="00213E1C"/>
    <w:rsid w:val="00215B1A"/>
    <w:rsid w:val="00217FF2"/>
    <w:rsid w:val="00220297"/>
    <w:rsid w:val="00225F45"/>
    <w:rsid w:val="00227D47"/>
    <w:rsid w:val="0023194C"/>
    <w:rsid w:val="002342C4"/>
    <w:rsid w:val="00234F61"/>
    <w:rsid w:val="00244995"/>
    <w:rsid w:val="00247627"/>
    <w:rsid w:val="0025045F"/>
    <w:rsid w:val="0025060F"/>
    <w:rsid w:val="00250C5D"/>
    <w:rsid w:val="00252B82"/>
    <w:rsid w:val="00255273"/>
    <w:rsid w:val="00256184"/>
    <w:rsid w:val="00257459"/>
    <w:rsid w:val="0026463C"/>
    <w:rsid w:val="002703D0"/>
    <w:rsid w:val="0027088C"/>
    <w:rsid w:val="002753DB"/>
    <w:rsid w:val="00275963"/>
    <w:rsid w:val="00276722"/>
    <w:rsid w:val="00280B47"/>
    <w:rsid w:val="0028356B"/>
    <w:rsid w:val="00285AC8"/>
    <w:rsid w:val="00286D34"/>
    <w:rsid w:val="00286D35"/>
    <w:rsid w:val="00290F97"/>
    <w:rsid w:val="002924CC"/>
    <w:rsid w:val="00295F28"/>
    <w:rsid w:val="0029674F"/>
    <w:rsid w:val="002B039F"/>
    <w:rsid w:val="002B1C26"/>
    <w:rsid w:val="002B20A9"/>
    <w:rsid w:val="002B4972"/>
    <w:rsid w:val="002B4D45"/>
    <w:rsid w:val="002D149D"/>
    <w:rsid w:val="002D15AE"/>
    <w:rsid w:val="002D1FF4"/>
    <w:rsid w:val="002D4C99"/>
    <w:rsid w:val="002D5663"/>
    <w:rsid w:val="002E119F"/>
    <w:rsid w:val="002E2691"/>
    <w:rsid w:val="002E33C4"/>
    <w:rsid w:val="002E4686"/>
    <w:rsid w:val="002E55F4"/>
    <w:rsid w:val="00301490"/>
    <w:rsid w:val="0030225E"/>
    <w:rsid w:val="00304976"/>
    <w:rsid w:val="00304DBE"/>
    <w:rsid w:val="00304F45"/>
    <w:rsid w:val="00306705"/>
    <w:rsid w:val="003070E1"/>
    <w:rsid w:val="003076B1"/>
    <w:rsid w:val="003102A4"/>
    <w:rsid w:val="0031169A"/>
    <w:rsid w:val="003146CF"/>
    <w:rsid w:val="00315230"/>
    <w:rsid w:val="003166A0"/>
    <w:rsid w:val="0032186C"/>
    <w:rsid w:val="00330AF6"/>
    <w:rsid w:val="003316B6"/>
    <w:rsid w:val="0033288D"/>
    <w:rsid w:val="00332AFE"/>
    <w:rsid w:val="00335C32"/>
    <w:rsid w:val="00336D08"/>
    <w:rsid w:val="003376C4"/>
    <w:rsid w:val="00337A0D"/>
    <w:rsid w:val="00343093"/>
    <w:rsid w:val="00363568"/>
    <w:rsid w:val="00363611"/>
    <w:rsid w:val="003646E0"/>
    <w:rsid w:val="003667D7"/>
    <w:rsid w:val="00371B01"/>
    <w:rsid w:val="003760C9"/>
    <w:rsid w:val="00376FA4"/>
    <w:rsid w:val="00382EEA"/>
    <w:rsid w:val="00386D8F"/>
    <w:rsid w:val="00386E8F"/>
    <w:rsid w:val="00390E3F"/>
    <w:rsid w:val="003936B9"/>
    <w:rsid w:val="00394853"/>
    <w:rsid w:val="00395E35"/>
    <w:rsid w:val="00397835"/>
    <w:rsid w:val="003A7C09"/>
    <w:rsid w:val="003B4547"/>
    <w:rsid w:val="003C296C"/>
    <w:rsid w:val="003C6D9A"/>
    <w:rsid w:val="003D1BD4"/>
    <w:rsid w:val="003D569E"/>
    <w:rsid w:val="003D67CE"/>
    <w:rsid w:val="003D778E"/>
    <w:rsid w:val="003E1112"/>
    <w:rsid w:val="003F0C2A"/>
    <w:rsid w:val="003F1E8D"/>
    <w:rsid w:val="003F3A24"/>
    <w:rsid w:val="0040013D"/>
    <w:rsid w:val="00404BB1"/>
    <w:rsid w:val="0040717D"/>
    <w:rsid w:val="004104CA"/>
    <w:rsid w:val="00411BD9"/>
    <w:rsid w:val="00411F1D"/>
    <w:rsid w:val="0041415D"/>
    <w:rsid w:val="00417853"/>
    <w:rsid w:val="0042192D"/>
    <w:rsid w:val="0042292F"/>
    <w:rsid w:val="00425BF6"/>
    <w:rsid w:val="00427281"/>
    <w:rsid w:val="00432EC5"/>
    <w:rsid w:val="00433C91"/>
    <w:rsid w:val="00434C5B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77DDA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5DBB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062E"/>
    <w:rsid w:val="005128DB"/>
    <w:rsid w:val="00517B40"/>
    <w:rsid w:val="00525EDF"/>
    <w:rsid w:val="00530805"/>
    <w:rsid w:val="0053646F"/>
    <w:rsid w:val="00537DFE"/>
    <w:rsid w:val="005470A7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7356"/>
    <w:rsid w:val="005D768A"/>
    <w:rsid w:val="005D76F1"/>
    <w:rsid w:val="005E443A"/>
    <w:rsid w:val="005E6939"/>
    <w:rsid w:val="005F167B"/>
    <w:rsid w:val="005F6A02"/>
    <w:rsid w:val="005F7076"/>
    <w:rsid w:val="00600CE9"/>
    <w:rsid w:val="0060304A"/>
    <w:rsid w:val="0060494B"/>
    <w:rsid w:val="0060730F"/>
    <w:rsid w:val="00607C89"/>
    <w:rsid w:val="00611E8D"/>
    <w:rsid w:val="006138BC"/>
    <w:rsid w:val="0062215D"/>
    <w:rsid w:val="0062215F"/>
    <w:rsid w:val="00626A41"/>
    <w:rsid w:val="00627376"/>
    <w:rsid w:val="00631720"/>
    <w:rsid w:val="00634ACA"/>
    <w:rsid w:val="0063609A"/>
    <w:rsid w:val="006365E0"/>
    <w:rsid w:val="006411C7"/>
    <w:rsid w:val="00642E15"/>
    <w:rsid w:val="0064503B"/>
    <w:rsid w:val="006452BD"/>
    <w:rsid w:val="00663C2A"/>
    <w:rsid w:val="00666F5B"/>
    <w:rsid w:val="00670450"/>
    <w:rsid w:val="00671135"/>
    <w:rsid w:val="0067390A"/>
    <w:rsid w:val="00674EAE"/>
    <w:rsid w:val="00682EB8"/>
    <w:rsid w:val="00684368"/>
    <w:rsid w:val="00684E4D"/>
    <w:rsid w:val="00687474"/>
    <w:rsid w:val="00690023"/>
    <w:rsid w:val="006936F4"/>
    <w:rsid w:val="0069419C"/>
    <w:rsid w:val="0069603A"/>
    <w:rsid w:val="00697E9F"/>
    <w:rsid w:val="006B354A"/>
    <w:rsid w:val="006C0277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E46AF"/>
    <w:rsid w:val="006F3868"/>
    <w:rsid w:val="006F43B2"/>
    <w:rsid w:val="006F4405"/>
    <w:rsid w:val="0071643C"/>
    <w:rsid w:val="00721AFA"/>
    <w:rsid w:val="007227F0"/>
    <w:rsid w:val="00724FF6"/>
    <w:rsid w:val="007258A4"/>
    <w:rsid w:val="00731FA5"/>
    <w:rsid w:val="00732339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90BFE"/>
    <w:rsid w:val="00791A5E"/>
    <w:rsid w:val="007A08A5"/>
    <w:rsid w:val="007A1D51"/>
    <w:rsid w:val="007A1F5E"/>
    <w:rsid w:val="007A2CFF"/>
    <w:rsid w:val="007A5DCB"/>
    <w:rsid w:val="007A63DF"/>
    <w:rsid w:val="007B1965"/>
    <w:rsid w:val="007B439F"/>
    <w:rsid w:val="007C0350"/>
    <w:rsid w:val="007C11AB"/>
    <w:rsid w:val="007C311E"/>
    <w:rsid w:val="007C4197"/>
    <w:rsid w:val="007C5A6C"/>
    <w:rsid w:val="007D0E11"/>
    <w:rsid w:val="007D16B8"/>
    <w:rsid w:val="007D2F37"/>
    <w:rsid w:val="007E058C"/>
    <w:rsid w:val="007F3BAD"/>
    <w:rsid w:val="007F6051"/>
    <w:rsid w:val="007F768D"/>
    <w:rsid w:val="0080064F"/>
    <w:rsid w:val="0080168A"/>
    <w:rsid w:val="0080494B"/>
    <w:rsid w:val="00805E4A"/>
    <w:rsid w:val="00817DEC"/>
    <w:rsid w:val="00822C5C"/>
    <w:rsid w:val="0083403C"/>
    <w:rsid w:val="00843E5E"/>
    <w:rsid w:val="00846E54"/>
    <w:rsid w:val="00854CCD"/>
    <w:rsid w:val="008577F4"/>
    <w:rsid w:val="00857E00"/>
    <w:rsid w:val="00861165"/>
    <w:rsid w:val="00863219"/>
    <w:rsid w:val="008654F5"/>
    <w:rsid w:val="00872FE5"/>
    <w:rsid w:val="00873E3B"/>
    <w:rsid w:val="0087653C"/>
    <w:rsid w:val="00877D09"/>
    <w:rsid w:val="00885899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C091F"/>
    <w:rsid w:val="008D1485"/>
    <w:rsid w:val="008D16B4"/>
    <w:rsid w:val="008D6EA3"/>
    <w:rsid w:val="008E0A05"/>
    <w:rsid w:val="008F1268"/>
    <w:rsid w:val="008F244C"/>
    <w:rsid w:val="008F56AD"/>
    <w:rsid w:val="008F5A40"/>
    <w:rsid w:val="008F5D76"/>
    <w:rsid w:val="009001E3"/>
    <w:rsid w:val="00903429"/>
    <w:rsid w:val="009063A8"/>
    <w:rsid w:val="0090794A"/>
    <w:rsid w:val="00907D76"/>
    <w:rsid w:val="00912566"/>
    <w:rsid w:val="00914B78"/>
    <w:rsid w:val="00916B5C"/>
    <w:rsid w:val="00916FCB"/>
    <w:rsid w:val="009245C7"/>
    <w:rsid w:val="00937329"/>
    <w:rsid w:val="009433CE"/>
    <w:rsid w:val="00944E8B"/>
    <w:rsid w:val="009452C3"/>
    <w:rsid w:val="0095094F"/>
    <w:rsid w:val="00951398"/>
    <w:rsid w:val="00954251"/>
    <w:rsid w:val="009576BB"/>
    <w:rsid w:val="00962568"/>
    <w:rsid w:val="0096486F"/>
    <w:rsid w:val="00967F17"/>
    <w:rsid w:val="00973F58"/>
    <w:rsid w:val="00976FA8"/>
    <w:rsid w:val="00986672"/>
    <w:rsid w:val="0099022B"/>
    <w:rsid w:val="00990D48"/>
    <w:rsid w:val="009918CF"/>
    <w:rsid w:val="00991F11"/>
    <w:rsid w:val="009A099F"/>
    <w:rsid w:val="009A4339"/>
    <w:rsid w:val="009A48A1"/>
    <w:rsid w:val="009A5360"/>
    <w:rsid w:val="009B52E9"/>
    <w:rsid w:val="009C431F"/>
    <w:rsid w:val="009D00E1"/>
    <w:rsid w:val="009D0E92"/>
    <w:rsid w:val="009D169C"/>
    <w:rsid w:val="009D1F63"/>
    <w:rsid w:val="009E0B30"/>
    <w:rsid w:val="009E1F55"/>
    <w:rsid w:val="009E22B1"/>
    <w:rsid w:val="009E31CC"/>
    <w:rsid w:val="009E65A9"/>
    <w:rsid w:val="009E685B"/>
    <w:rsid w:val="009E686D"/>
    <w:rsid w:val="009F1953"/>
    <w:rsid w:val="009F3017"/>
    <w:rsid w:val="00A023B8"/>
    <w:rsid w:val="00A03CBE"/>
    <w:rsid w:val="00A06C5C"/>
    <w:rsid w:val="00A10053"/>
    <w:rsid w:val="00A10CD6"/>
    <w:rsid w:val="00A11FDC"/>
    <w:rsid w:val="00A1434C"/>
    <w:rsid w:val="00A14E49"/>
    <w:rsid w:val="00A15E25"/>
    <w:rsid w:val="00A21A29"/>
    <w:rsid w:val="00A2206A"/>
    <w:rsid w:val="00A23859"/>
    <w:rsid w:val="00A26E34"/>
    <w:rsid w:val="00A305AD"/>
    <w:rsid w:val="00A30679"/>
    <w:rsid w:val="00A327EE"/>
    <w:rsid w:val="00A35C97"/>
    <w:rsid w:val="00A4409D"/>
    <w:rsid w:val="00A4506E"/>
    <w:rsid w:val="00A4686A"/>
    <w:rsid w:val="00A47EE4"/>
    <w:rsid w:val="00A50180"/>
    <w:rsid w:val="00A5069D"/>
    <w:rsid w:val="00A51C54"/>
    <w:rsid w:val="00A545DB"/>
    <w:rsid w:val="00A600A3"/>
    <w:rsid w:val="00A60DA5"/>
    <w:rsid w:val="00A60E62"/>
    <w:rsid w:val="00A67102"/>
    <w:rsid w:val="00A6799A"/>
    <w:rsid w:val="00A74817"/>
    <w:rsid w:val="00A81FB9"/>
    <w:rsid w:val="00A84017"/>
    <w:rsid w:val="00A84960"/>
    <w:rsid w:val="00A84E8C"/>
    <w:rsid w:val="00A86830"/>
    <w:rsid w:val="00A94160"/>
    <w:rsid w:val="00A9462A"/>
    <w:rsid w:val="00A94DF2"/>
    <w:rsid w:val="00AA3905"/>
    <w:rsid w:val="00AA7981"/>
    <w:rsid w:val="00AB07C3"/>
    <w:rsid w:val="00AB244D"/>
    <w:rsid w:val="00AB38F9"/>
    <w:rsid w:val="00AC4954"/>
    <w:rsid w:val="00AC7C93"/>
    <w:rsid w:val="00AD15B5"/>
    <w:rsid w:val="00AD1BF5"/>
    <w:rsid w:val="00AD6CDC"/>
    <w:rsid w:val="00AE2BCC"/>
    <w:rsid w:val="00AE54E4"/>
    <w:rsid w:val="00AE5A54"/>
    <w:rsid w:val="00AE6118"/>
    <w:rsid w:val="00AF0488"/>
    <w:rsid w:val="00AF1FAC"/>
    <w:rsid w:val="00AF41A9"/>
    <w:rsid w:val="00B00572"/>
    <w:rsid w:val="00B016AD"/>
    <w:rsid w:val="00B06DAC"/>
    <w:rsid w:val="00B06EB2"/>
    <w:rsid w:val="00B130C3"/>
    <w:rsid w:val="00B20DD7"/>
    <w:rsid w:val="00B24514"/>
    <w:rsid w:val="00B27C38"/>
    <w:rsid w:val="00B32983"/>
    <w:rsid w:val="00B3307B"/>
    <w:rsid w:val="00B34A8C"/>
    <w:rsid w:val="00B4230B"/>
    <w:rsid w:val="00B427EF"/>
    <w:rsid w:val="00B51868"/>
    <w:rsid w:val="00B51CD6"/>
    <w:rsid w:val="00B569A9"/>
    <w:rsid w:val="00B646A4"/>
    <w:rsid w:val="00B65F6C"/>
    <w:rsid w:val="00B700A6"/>
    <w:rsid w:val="00B71658"/>
    <w:rsid w:val="00B7459F"/>
    <w:rsid w:val="00B74ABA"/>
    <w:rsid w:val="00B765F1"/>
    <w:rsid w:val="00B7672B"/>
    <w:rsid w:val="00B77F1D"/>
    <w:rsid w:val="00B80504"/>
    <w:rsid w:val="00B82375"/>
    <w:rsid w:val="00B84B26"/>
    <w:rsid w:val="00B8506C"/>
    <w:rsid w:val="00B91C3D"/>
    <w:rsid w:val="00BA3898"/>
    <w:rsid w:val="00BA4761"/>
    <w:rsid w:val="00BB2260"/>
    <w:rsid w:val="00BB2A61"/>
    <w:rsid w:val="00BB5F6D"/>
    <w:rsid w:val="00BC141A"/>
    <w:rsid w:val="00BC4C5D"/>
    <w:rsid w:val="00BC5422"/>
    <w:rsid w:val="00BC5A5F"/>
    <w:rsid w:val="00BC6827"/>
    <w:rsid w:val="00BD0FA7"/>
    <w:rsid w:val="00BD5288"/>
    <w:rsid w:val="00BD6529"/>
    <w:rsid w:val="00BE01DE"/>
    <w:rsid w:val="00BF3497"/>
    <w:rsid w:val="00BF6AF2"/>
    <w:rsid w:val="00BF6C5D"/>
    <w:rsid w:val="00BF7AC8"/>
    <w:rsid w:val="00BF7BDC"/>
    <w:rsid w:val="00C00660"/>
    <w:rsid w:val="00C029CD"/>
    <w:rsid w:val="00C04504"/>
    <w:rsid w:val="00C10A6E"/>
    <w:rsid w:val="00C10E94"/>
    <w:rsid w:val="00C13C06"/>
    <w:rsid w:val="00C232A5"/>
    <w:rsid w:val="00C247B2"/>
    <w:rsid w:val="00C25E2D"/>
    <w:rsid w:val="00C27CA5"/>
    <w:rsid w:val="00C305B2"/>
    <w:rsid w:val="00C36247"/>
    <w:rsid w:val="00C409E2"/>
    <w:rsid w:val="00C40EB7"/>
    <w:rsid w:val="00C47A71"/>
    <w:rsid w:val="00C54114"/>
    <w:rsid w:val="00C60AA1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B305F"/>
    <w:rsid w:val="00CB31C0"/>
    <w:rsid w:val="00CB6216"/>
    <w:rsid w:val="00CC28BD"/>
    <w:rsid w:val="00CD30E9"/>
    <w:rsid w:val="00CD3509"/>
    <w:rsid w:val="00CD4089"/>
    <w:rsid w:val="00CD4758"/>
    <w:rsid w:val="00CD4DE2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327F6"/>
    <w:rsid w:val="00D34B3E"/>
    <w:rsid w:val="00D40A34"/>
    <w:rsid w:val="00D439F6"/>
    <w:rsid w:val="00D457BC"/>
    <w:rsid w:val="00D46152"/>
    <w:rsid w:val="00D51E0B"/>
    <w:rsid w:val="00D529CC"/>
    <w:rsid w:val="00D574F4"/>
    <w:rsid w:val="00D60EDF"/>
    <w:rsid w:val="00D645F1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4730"/>
    <w:rsid w:val="00DB0092"/>
    <w:rsid w:val="00DB50E2"/>
    <w:rsid w:val="00DC17E1"/>
    <w:rsid w:val="00DD1321"/>
    <w:rsid w:val="00DD1E6D"/>
    <w:rsid w:val="00DD72CF"/>
    <w:rsid w:val="00DE0A47"/>
    <w:rsid w:val="00DE2325"/>
    <w:rsid w:val="00DE2529"/>
    <w:rsid w:val="00DE386E"/>
    <w:rsid w:val="00DE5205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1AB1"/>
    <w:rsid w:val="00E24083"/>
    <w:rsid w:val="00E25273"/>
    <w:rsid w:val="00E25A5E"/>
    <w:rsid w:val="00E27947"/>
    <w:rsid w:val="00E30218"/>
    <w:rsid w:val="00E31AE7"/>
    <w:rsid w:val="00E31F61"/>
    <w:rsid w:val="00E34128"/>
    <w:rsid w:val="00E36FB7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C01"/>
    <w:rsid w:val="00E75CA9"/>
    <w:rsid w:val="00E75CF3"/>
    <w:rsid w:val="00E87A98"/>
    <w:rsid w:val="00E911D0"/>
    <w:rsid w:val="00E92C5D"/>
    <w:rsid w:val="00E967F4"/>
    <w:rsid w:val="00EA00A7"/>
    <w:rsid w:val="00EA6E32"/>
    <w:rsid w:val="00EA70B9"/>
    <w:rsid w:val="00EB11D5"/>
    <w:rsid w:val="00EB23FA"/>
    <w:rsid w:val="00EB3B84"/>
    <w:rsid w:val="00EC1C14"/>
    <w:rsid w:val="00EC49AB"/>
    <w:rsid w:val="00EC5166"/>
    <w:rsid w:val="00ED351A"/>
    <w:rsid w:val="00ED3546"/>
    <w:rsid w:val="00ED3D97"/>
    <w:rsid w:val="00ED695B"/>
    <w:rsid w:val="00ED6EF9"/>
    <w:rsid w:val="00EE2859"/>
    <w:rsid w:val="00EE3BDA"/>
    <w:rsid w:val="00EE4DF7"/>
    <w:rsid w:val="00EE7855"/>
    <w:rsid w:val="00EF1303"/>
    <w:rsid w:val="00EF1CB2"/>
    <w:rsid w:val="00F021AB"/>
    <w:rsid w:val="00F031D6"/>
    <w:rsid w:val="00F12B54"/>
    <w:rsid w:val="00F27959"/>
    <w:rsid w:val="00F3595C"/>
    <w:rsid w:val="00F37551"/>
    <w:rsid w:val="00F434A8"/>
    <w:rsid w:val="00F519DD"/>
    <w:rsid w:val="00F528FC"/>
    <w:rsid w:val="00F538E6"/>
    <w:rsid w:val="00F564AC"/>
    <w:rsid w:val="00F627D9"/>
    <w:rsid w:val="00F62C06"/>
    <w:rsid w:val="00F63916"/>
    <w:rsid w:val="00F652F3"/>
    <w:rsid w:val="00F677D6"/>
    <w:rsid w:val="00F7030A"/>
    <w:rsid w:val="00F7086C"/>
    <w:rsid w:val="00F70CA7"/>
    <w:rsid w:val="00F748EF"/>
    <w:rsid w:val="00F75E71"/>
    <w:rsid w:val="00F75EB4"/>
    <w:rsid w:val="00F8464D"/>
    <w:rsid w:val="00FA0117"/>
    <w:rsid w:val="00FA0B16"/>
    <w:rsid w:val="00FA0DF3"/>
    <w:rsid w:val="00FA0FA5"/>
    <w:rsid w:val="00FA2DF9"/>
    <w:rsid w:val="00FA410B"/>
    <w:rsid w:val="00FB1904"/>
    <w:rsid w:val="00FB32D7"/>
    <w:rsid w:val="00FB521F"/>
    <w:rsid w:val="00FC1819"/>
    <w:rsid w:val="00FC293C"/>
    <w:rsid w:val="00FC537B"/>
    <w:rsid w:val="00FC7196"/>
    <w:rsid w:val="00FD2B31"/>
    <w:rsid w:val="00FD552F"/>
    <w:rsid w:val="00FD7FA9"/>
    <w:rsid w:val="00FE35B8"/>
    <w:rsid w:val="00FF185F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C385-6B87-4B7D-A1FC-A6E7766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1490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4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gn-center">
    <w:name w:val="align-center"/>
    <w:basedOn w:val="Normalny"/>
    <w:rsid w:val="0030149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E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14E49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A14E49"/>
  </w:style>
  <w:style w:type="paragraph" w:styleId="Akapitzlist">
    <w:name w:val="List Paragraph"/>
    <w:basedOn w:val="Normalny"/>
    <w:uiPriority w:val="34"/>
    <w:qFormat/>
    <w:rsid w:val="00092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09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15</cp:revision>
  <cp:lastPrinted>2021-11-16T13:51:00Z</cp:lastPrinted>
  <dcterms:created xsi:type="dcterms:W3CDTF">2021-09-09T11:31:00Z</dcterms:created>
  <dcterms:modified xsi:type="dcterms:W3CDTF">2021-11-16T13:54:00Z</dcterms:modified>
</cp:coreProperties>
</file>