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B7" w:rsidRDefault="00784AB7" w:rsidP="00784AB7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84AB7" w:rsidRDefault="00784AB7" w:rsidP="00784AB7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AB7" w:rsidRPr="003C4F72" w:rsidRDefault="00784AB7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F72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Nr ……../……/2022</w:t>
      </w:r>
    </w:p>
    <w:p w:rsidR="00784AB7" w:rsidRPr="003C4F72" w:rsidRDefault="00784AB7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F72">
        <w:rPr>
          <w:rFonts w:ascii="Times New Roman" w:eastAsia="Times New Roman" w:hAnsi="Times New Roman" w:cs="Times New Roman"/>
          <w:sz w:val="28"/>
          <w:szCs w:val="28"/>
          <w:lang w:eastAsia="pl-PL"/>
        </w:rPr>
        <w:t>Rady Powiatu Płońskiego</w:t>
      </w:r>
    </w:p>
    <w:p w:rsidR="00784AB7" w:rsidRPr="003C4F72" w:rsidRDefault="00784AB7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F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…………… 2022 roku  </w:t>
      </w:r>
    </w:p>
    <w:p w:rsidR="00784AB7" w:rsidRDefault="00784AB7" w:rsidP="00784AB7">
      <w:pPr>
        <w:tabs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4F72" w:rsidRPr="003C4F72" w:rsidRDefault="003C4F72" w:rsidP="00784AB7">
      <w:pPr>
        <w:tabs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4AB7" w:rsidRDefault="00784AB7" w:rsidP="003C4F72">
      <w:pPr>
        <w:tabs>
          <w:tab w:val="left" w:pos="2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 w sprawie regulaminu określającego wysokość stawek oraz szczegółowe warunki przyznawania dodatku za wysługę lat, dodatku motywacyjnego, dodatku funkcyjnego, w tym z tytułu sprawowania funkcji wychowawcy klasy, dodatku za warunki pracy oraz szczegółowe warunki obliczania  i wypłacania wynagrodzenia za godziny ponadwymiarowe i godziny doraźnych zastępstw nauczycielom zatrudnionym w szkołach i placówkach oświatowych prowadzonych przez Powiat Płoński</w:t>
      </w:r>
    </w:p>
    <w:p w:rsidR="00784AB7" w:rsidRDefault="00784AB7" w:rsidP="003C4F72">
      <w:pPr>
        <w:tabs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F72" w:rsidRDefault="003C4F72" w:rsidP="003C4F72">
      <w:pPr>
        <w:tabs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F72" w:rsidRDefault="003C4F72" w:rsidP="003C4F72">
      <w:pPr>
        <w:tabs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AB7" w:rsidRDefault="00784AB7" w:rsidP="003C4F72">
      <w:pPr>
        <w:tabs>
          <w:tab w:val="left" w:pos="2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12 pkt  11 ustawy z dnia 5 czerwca 1998 r. o samorządzie powiatowym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F2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Dz.U. z 2022 r. poz. 1526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30 ust. 6 i 6a w związku z art. 91d  pkt 1 ustawy z dnia 26 stycznia 1982 r. Karta Nauczyciela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2021 r. poz. 1762 ze zm.), po uzgodnieniu ze związkami zawodowymi zrzeszającymi nauczycieli, Rada Powiatu Płońskiego uchwala, co następuje:</w:t>
      </w:r>
    </w:p>
    <w:p w:rsidR="003C4F72" w:rsidRDefault="00784AB7" w:rsidP="003C4F72">
      <w:pPr>
        <w:tabs>
          <w:tab w:val="left" w:pos="2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784AB7" w:rsidRDefault="00784AB7" w:rsidP="003C4F72">
      <w:pPr>
        <w:tabs>
          <w:tab w:val="left" w:pos="2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do Uchwały Nr XVI/113/2019 Rady Powiatu Płońskiego z dnia 18 grudnia 2019 roku w sprawie regulaminu określającego wysokość stawek oraz szczegółowe warunki przyznawania dodatku za wysługę lat, dodatku motywacyjnego, dodatku funkcyjnego, w tym z tytułu sprawowania funkcji wychowawcy klasy, dodatku za warunki pracy oraz szczegółowe warunki obliczania  i wypłacania wynagrodzenia za godziny ponadwymiarowe i godziny doraźnych zastępstw nauczycielom zatrudnionym w szkołach i placówkach oświatowych prowadzonych przez Powiat Płoński</w:t>
      </w:r>
      <w:r w:rsidR="0012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</w:t>
      </w:r>
      <w:r w:rsidR="004B23B1" w:rsidRPr="004B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B23B1" w:rsidRPr="004B23B1">
        <w:rPr>
          <w:rFonts w:ascii="Times New Roman" w:eastAsia="Times New Roman" w:hAnsi="Times New Roman" w:cs="Times New Roman"/>
          <w:sz w:val="24"/>
          <w:szCs w:val="24"/>
          <w:lang w:eastAsia="pl-PL"/>
        </w:rPr>
        <w:t>Mazow</w:t>
      </w:r>
      <w:proofErr w:type="spellEnd"/>
      <w:r w:rsidR="00121D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23B1" w:rsidRPr="004B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21DFA">
        <w:rPr>
          <w:rFonts w:ascii="Times New Roman" w:eastAsia="Times New Roman" w:hAnsi="Times New Roman" w:cs="Times New Roman"/>
          <w:sz w:val="24"/>
          <w:szCs w:val="24"/>
          <w:lang w:eastAsia="pl-PL"/>
        </w:rPr>
        <w:t>24.12.</w:t>
      </w:r>
      <w:r w:rsidR="004B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r., poz. 15758</w:t>
      </w:r>
      <w:r w:rsidR="004B23B1" w:rsidRPr="004B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B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zmienionym Uchwałą Nr XIX/132/2020 Rady Powiatu Płońskiego z dnia 26 lutego 2020 r.</w:t>
      </w:r>
      <w:r w:rsidR="004B23B1" w:rsidRPr="004B23B1">
        <w:t xml:space="preserve"> </w:t>
      </w:r>
      <w:r w:rsidR="0012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</w:t>
      </w:r>
      <w:proofErr w:type="spellStart"/>
      <w:r w:rsidR="00121DFA">
        <w:rPr>
          <w:rFonts w:ascii="Times New Roman" w:eastAsia="Times New Roman" w:hAnsi="Times New Roman" w:cs="Times New Roman"/>
          <w:sz w:val="24"/>
          <w:szCs w:val="24"/>
          <w:lang w:eastAsia="pl-PL"/>
        </w:rPr>
        <w:t>Mazow</w:t>
      </w:r>
      <w:proofErr w:type="spellEnd"/>
      <w:r w:rsidR="00121D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4B23B1" w:rsidRPr="00914410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914410" w:rsidRPr="00914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DF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14410" w:rsidRPr="0091441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21DFA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="004B23B1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r., poz. 2767</w:t>
      </w:r>
      <w:r w:rsidR="00121DF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LVI/311/2022 </w:t>
      </w:r>
      <w:r w:rsidRPr="00784AB7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</w:t>
      </w:r>
      <w:r w:rsidRPr="00784AB7">
        <w:rPr>
          <w:rFonts w:ascii="Times New Roman" w:eastAsia="Times New Roman" w:hAnsi="Times New Roman" w:cs="Times New Roman"/>
          <w:sz w:val="24"/>
          <w:szCs w:val="24"/>
          <w:lang w:eastAsia="pl-PL"/>
        </w:rPr>
        <w:t>ońskiego</w:t>
      </w:r>
      <w:r w:rsidR="004B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4AB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sierpnia 2022 r.</w:t>
      </w:r>
      <w:r w:rsidR="006D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</w:t>
      </w:r>
      <w:proofErr w:type="spellStart"/>
      <w:r w:rsidR="00121DFA">
        <w:rPr>
          <w:rFonts w:ascii="Times New Roman" w:eastAsia="Times New Roman" w:hAnsi="Times New Roman" w:cs="Times New Roman"/>
          <w:sz w:val="24"/>
          <w:szCs w:val="24"/>
          <w:lang w:eastAsia="pl-PL"/>
        </w:rPr>
        <w:t>Mazow</w:t>
      </w:r>
      <w:proofErr w:type="spellEnd"/>
      <w:r w:rsidR="00121D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21DFA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</w:t>
      </w:r>
      <w:r w:rsidR="004B23B1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r., poz. 9020</w:t>
      </w:r>
      <w:r w:rsidR="004B23B1" w:rsidRPr="004B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D10F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10F3" w:rsidRPr="006D10F3" w:rsidRDefault="006D10F3" w:rsidP="006D10F3">
      <w:pPr>
        <w:pStyle w:val="Akapitzlist"/>
        <w:numPr>
          <w:ilvl w:val="0"/>
          <w:numId w:val="2"/>
        </w:numPr>
        <w:tabs>
          <w:tab w:val="left" w:pos="2072"/>
        </w:tabs>
        <w:spacing w:before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0F3">
        <w:rPr>
          <w:rFonts w:ascii="Times New Roman" w:eastAsia="Times New Roman" w:hAnsi="Times New Roman"/>
          <w:sz w:val="24"/>
          <w:szCs w:val="24"/>
          <w:lang w:eastAsia="pl-PL"/>
        </w:rPr>
        <w:t>w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ozdziale III w ust. 4 pkt 1 otrzymuje  brzmienie: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„1) powierzenia funkcji opiekuna stażu</w:t>
      </w:r>
      <w:r w:rsidRPr="006D10F3">
        <w:rPr>
          <w:rFonts w:ascii="Times New Roman" w:eastAsia="Times New Roman" w:hAnsi="Times New Roman"/>
          <w:sz w:val="24"/>
          <w:szCs w:val="24"/>
          <w:lang w:eastAsia="pl-PL"/>
        </w:rPr>
        <w:t xml:space="preserve"> w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ysokości miesięcznie 3% kwoty średniego wynagrodzenia nauczyciela poczatkującego, o którym mowa w art. 30 ust. 3 pkt 1 ustawy – Karta Nauczyciela,”</w:t>
      </w:r>
    </w:p>
    <w:p w:rsidR="00784AB7" w:rsidRPr="006D10F3" w:rsidRDefault="006D10F3" w:rsidP="006D10F3">
      <w:pPr>
        <w:pStyle w:val="Akapitzlist"/>
        <w:numPr>
          <w:ilvl w:val="0"/>
          <w:numId w:val="2"/>
        </w:numPr>
        <w:tabs>
          <w:tab w:val="left" w:pos="2072"/>
        </w:tabs>
        <w:spacing w:before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C4F72" w:rsidRPr="006D10F3">
        <w:rPr>
          <w:rFonts w:ascii="Times New Roman" w:eastAsia="Times New Roman" w:hAnsi="Times New Roman"/>
          <w:sz w:val="24"/>
          <w:szCs w:val="24"/>
          <w:lang w:eastAsia="pl-PL"/>
        </w:rPr>
        <w:t xml:space="preserve"> Rozdziale III w</w:t>
      </w:r>
      <w:r w:rsidR="00784AB7" w:rsidRPr="006D10F3">
        <w:rPr>
          <w:rFonts w:ascii="Times New Roman" w:eastAsia="Times New Roman" w:hAnsi="Times New Roman"/>
          <w:sz w:val="24"/>
          <w:szCs w:val="24"/>
          <w:lang w:eastAsia="pl-PL"/>
        </w:rPr>
        <w:t xml:space="preserve"> ust. 4 dodaje się </w:t>
      </w:r>
      <w:r w:rsidR="003D6884" w:rsidRPr="006D10F3">
        <w:rPr>
          <w:rFonts w:ascii="Times New Roman" w:eastAsia="Times New Roman" w:hAnsi="Times New Roman"/>
          <w:sz w:val="24"/>
          <w:szCs w:val="24"/>
          <w:lang w:eastAsia="pl-PL"/>
        </w:rPr>
        <w:t>pkt 4 w  brzmieniu</w:t>
      </w:r>
      <w:r w:rsidR="00784AB7" w:rsidRPr="006D10F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C4F72" w:rsidRDefault="00784AB7" w:rsidP="003C4F72">
      <w:pPr>
        <w:pStyle w:val="Akapitzlist"/>
        <w:widowControl w:val="0"/>
        <w:tabs>
          <w:tab w:val="left" w:pos="20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884">
        <w:rPr>
          <w:rFonts w:ascii="Times New Roman" w:eastAsia="Times New Roman" w:hAnsi="Times New Roman"/>
          <w:sz w:val="24"/>
          <w:szCs w:val="24"/>
          <w:lang w:eastAsia="pl-PL"/>
        </w:rPr>
        <w:t>„4) powi</w:t>
      </w:r>
      <w:r w:rsidR="00550396" w:rsidRPr="003D6884">
        <w:rPr>
          <w:rFonts w:ascii="Times New Roman" w:eastAsia="Times New Roman" w:hAnsi="Times New Roman"/>
          <w:sz w:val="24"/>
          <w:szCs w:val="24"/>
          <w:lang w:eastAsia="pl-PL"/>
        </w:rPr>
        <w:t>erzenia funkcji mentora</w:t>
      </w:r>
      <w:r w:rsidRPr="003D68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10F3" w:rsidRPr="006D10F3">
        <w:rPr>
          <w:rFonts w:ascii="Times New Roman" w:eastAsia="Times New Roman" w:hAnsi="Times New Roman"/>
          <w:sz w:val="24"/>
          <w:szCs w:val="24"/>
          <w:lang w:eastAsia="pl-PL"/>
        </w:rPr>
        <w:t>w wysokości miesięcznie 3% kwoty średniego wynagrodzenia nauczyciela poczatkującego, o którym mowa w art. 30 ust. 3 pkt 1 ustawy – Karta Nauczyciela,”</w:t>
      </w:r>
    </w:p>
    <w:p w:rsidR="006D10F3" w:rsidRDefault="006D10F3" w:rsidP="003C4F72">
      <w:pPr>
        <w:pStyle w:val="Akapitzlist"/>
        <w:widowControl w:val="0"/>
        <w:tabs>
          <w:tab w:val="left" w:pos="20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121DFA" w:rsidRPr="00784AB7" w:rsidRDefault="00121DFA" w:rsidP="003C4F72">
      <w:pPr>
        <w:pStyle w:val="Akapitzlist"/>
        <w:widowControl w:val="0"/>
        <w:tabs>
          <w:tab w:val="left" w:pos="20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784AB7" w:rsidRDefault="00784AB7" w:rsidP="003C4F72">
      <w:pPr>
        <w:tabs>
          <w:tab w:val="left" w:pos="2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</w:t>
      </w:r>
    </w:p>
    <w:p w:rsidR="003C4F72" w:rsidRDefault="00784AB7" w:rsidP="003C4F72">
      <w:pPr>
        <w:tabs>
          <w:tab w:val="left" w:pos="2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Płońskiego.</w:t>
      </w:r>
    </w:p>
    <w:p w:rsidR="003C4F72" w:rsidRDefault="003C4F72" w:rsidP="003C4F72">
      <w:pPr>
        <w:tabs>
          <w:tab w:val="left" w:pos="2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AB7" w:rsidRDefault="00784AB7" w:rsidP="003C4F72">
      <w:pPr>
        <w:tabs>
          <w:tab w:val="left" w:pos="2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84AB7" w:rsidRDefault="00784AB7" w:rsidP="003C4F72">
      <w:pPr>
        <w:tabs>
          <w:tab w:val="left" w:pos="2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Województwa Mazowieckiego</w:t>
      </w:r>
      <w:r w:rsidR="00EA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mocą obowiązującą od dnia 01.09.2022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4AB7" w:rsidRDefault="00784AB7" w:rsidP="003C4F72">
      <w:pPr>
        <w:tabs>
          <w:tab w:val="left" w:pos="2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AB7" w:rsidRDefault="00784AB7" w:rsidP="00784AB7">
      <w:pPr>
        <w:tabs>
          <w:tab w:val="left" w:pos="2072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Powiatu Płońskiego</w:t>
      </w:r>
    </w:p>
    <w:p w:rsidR="00784AB7" w:rsidRDefault="00784AB7" w:rsidP="00784AB7">
      <w:pPr>
        <w:tabs>
          <w:tab w:val="left" w:pos="2072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AB7" w:rsidRDefault="00784AB7" w:rsidP="003C4F72">
      <w:pPr>
        <w:tabs>
          <w:tab w:val="left" w:pos="2072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Żelasko</w:t>
      </w:r>
    </w:p>
    <w:p w:rsidR="003C4F72" w:rsidRPr="003C4F72" w:rsidRDefault="003C4F72" w:rsidP="003C4F72">
      <w:pPr>
        <w:tabs>
          <w:tab w:val="left" w:pos="2072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74"/>
        <w:gridCol w:w="2259"/>
        <w:gridCol w:w="2256"/>
      </w:tblGrid>
      <w:tr w:rsidR="00784AB7" w:rsidTr="00784AB7">
        <w:trPr>
          <w:trHeight w:val="494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7" w:rsidRDefault="00784AB7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SPORZĄDZIŁ</w:t>
            </w:r>
          </w:p>
          <w:p w:rsidR="00784AB7" w:rsidRDefault="00784AB7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(data, podpis, zajmowane stanowisko)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7" w:rsidRDefault="00784AB7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SPRAWDZIŁ (data, podpis, zajmowane stanowisko - pieczęć)</w:t>
            </w:r>
          </w:p>
        </w:tc>
      </w:tr>
      <w:tr w:rsidR="00784AB7" w:rsidTr="00784AB7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7" w:rsidRDefault="00784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7" w:rsidRDefault="00784AB7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7" w:rsidRDefault="00784AB7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względem </w:t>
            </w:r>
          </w:p>
          <w:p w:rsidR="00784AB7" w:rsidRDefault="00784AB7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formalno-prawnym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7" w:rsidRDefault="00784AB7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Powiatu</w:t>
            </w:r>
          </w:p>
        </w:tc>
      </w:tr>
      <w:tr w:rsidR="00784AB7" w:rsidTr="00784AB7">
        <w:trPr>
          <w:trHeight w:val="112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7" w:rsidRDefault="00784AB7">
            <w:pPr>
              <w:tabs>
                <w:tab w:val="left" w:pos="2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7" w:rsidRDefault="00784AB7">
            <w:pPr>
              <w:tabs>
                <w:tab w:val="left" w:pos="2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7" w:rsidRDefault="00784AB7">
            <w:pPr>
              <w:tabs>
                <w:tab w:val="left" w:pos="2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7" w:rsidRDefault="00784AB7">
            <w:pPr>
              <w:tabs>
                <w:tab w:val="left" w:pos="2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4AB7" w:rsidRDefault="00784AB7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AB7" w:rsidRDefault="00784AB7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AB7" w:rsidRDefault="00784AB7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28F" w:rsidRDefault="0043628F" w:rsidP="00784AB7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0F3" w:rsidRDefault="006D10F3" w:rsidP="00914410">
      <w:pPr>
        <w:tabs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10" w:rsidRDefault="00914410" w:rsidP="00914410">
      <w:pPr>
        <w:tabs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0F3" w:rsidRDefault="006D10F3" w:rsidP="0043628F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AB7" w:rsidRDefault="00784AB7" w:rsidP="0043628F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 do Uchwały Nr ……./………./2022</w:t>
      </w:r>
    </w:p>
    <w:p w:rsidR="00784AB7" w:rsidRDefault="00784AB7" w:rsidP="0043628F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Powiatu Płońskiego</w:t>
      </w:r>
    </w:p>
    <w:p w:rsidR="00784AB7" w:rsidRDefault="00784AB7" w:rsidP="00914410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 2022 roku</w:t>
      </w:r>
    </w:p>
    <w:p w:rsidR="00914410" w:rsidRPr="00914410" w:rsidRDefault="00914410" w:rsidP="00914410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AB7" w:rsidRDefault="00784AB7" w:rsidP="0043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30 ust. 6 ustawy z dnia 26 stycznia 1982 roku -  Karta Nauczyciela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4ED4">
        <w:rPr>
          <w:rFonts w:ascii="Times New Roman" w:eastAsia="Times New Roman" w:hAnsi="Times New Roman" w:cs="Times New Roman"/>
          <w:sz w:val="24"/>
          <w:szCs w:val="24"/>
          <w:lang w:eastAsia="pl-PL"/>
        </w:rPr>
        <w:t> Dz. U. z 2021 r. poz. 1762 ze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 organ prowadzący szkołę będący jednostką samorządu terytorialnego ma obowiązek ustalić regulamin określający wysokość stawek oraz szczegółowe warunki przyznawania nauczycielom zatrudnionym w szkołach i placówkach prowadzonych przez niego, dodatków za wysługę lat, motywacyjnego, funkcyjnego, za warunki pracy oraz wynagrodzenia za godziny ponadwymiarowe i doraźnych zastępstw.</w:t>
      </w:r>
    </w:p>
    <w:p w:rsidR="00784AB7" w:rsidRDefault="00784AB7" w:rsidP="00784AB7">
      <w:pPr>
        <w:tabs>
          <w:tab w:val="left" w:pos="2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Powiatu Płońskiego zrealizowała ten obowiązek podejmując Uchwałę Nr XVI/113/2019 Rady Powiatu Płońskiego z dnia 18 grudnia 2019 roku w sprawie regulaminu określającego wysokość stawek oraz szczegółowe warunki przyznawania dodatku za wysługę lat, dodatku motywacyjnego, dodatku funkcyjnego, w tym z tytułu sprawowania funkcji wychowawcy klasy, dodatku za warunki pracy oraz szczegółowe warunki obliczania i wypłacania wynagrodzenia za godziny ponadwymiarowe i godziny doraźnych zastępstw nauczycielom zatrudnionym w szkołach i placówkach oświatowych prowadzonych przez Powiat Płoński.</w:t>
      </w:r>
    </w:p>
    <w:p w:rsidR="00914410" w:rsidRDefault="003D6884" w:rsidP="0043628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01.09.2022</w:t>
      </w:r>
      <w:r w:rsidR="0078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weszła w życie ustawa z dnia 5 sierpnia 2022 roku o zmianie ustawy – Karta Nauczyciela oraz niektórych innych ust</w:t>
      </w:r>
      <w:r w:rsidR="00C16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 (Dz. U. z 2022 r. poz.1730). </w:t>
      </w:r>
      <w:r w:rsidR="00C8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C166D0">
        <w:rPr>
          <w:rFonts w:ascii="Times New Roman" w:eastAsia="Times New Roman" w:hAnsi="Times New Roman" w:cs="Times New Roman"/>
          <w:sz w:val="24"/>
          <w:szCs w:val="24"/>
          <w:lang w:eastAsia="pl-PL"/>
        </w:rPr>
        <w:t>Mocą ustawy zmieniony został system awansu zawodowego nauczycieli. Miedzy innymi, zlikwidowane zostały dotychczasowe stopnie awansu zawodowego nauczyciela stażysty                             i nauczyciela kontraktowego. Nau</w:t>
      </w:r>
      <w:r w:rsidR="00C87684">
        <w:rPr>
          <w:rFonts w:ascii="Times New Roman" w:eastAsia="Times New Roman" w:hAnsi="Times New Roman" w:cs="Times New Roman"/>
          <w:sz w:val="24"/>
          <w:szCs w:val="24"/>
          <w:lang w:eastAsia="pl-PL"/>
        </w:rPr>
        <w:t>czyciel rozpoczynający pracę otrzymuje</w:t>
      </w:r>
      <w:r w:rsidR="00C16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status </w:t>
      </w:r>
      <w:r w:rsid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166D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początkującego</w:t>
      </w:r>
      <w:r w:rsid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16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odbywa przygotowanie do zawodu nauczyciela trwające, zgodnie z art. 9ca ust. 1 Karty Nauczyciela, 3 lata i 9 miesięcy. Nauczycielowi temu, zgodnie z art. 9 ca ust. 11 ww. ustawy dyrektor szkoły przydziela spośród nauczycieli mianowanych lub dyplomowanych mentora, którego zadaniem jest wspieranie, udzielanie pomocy, dzielenie się wiedzą oraz realizacja innych zadań na</w:t>
      </w:r>
      <w:r w:rsid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="00C16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rzecz.</w:t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 dniem 01.09.2022 weszło w życie </w:t>
      </w:r>
      <w:r w:rsidR="005B1323" w:rsidRP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1323" w:rsidRP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E</w:t>
      </w:r>
      <w:r w:rsid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>duk</w:t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</w:t>
      </w:r>
      <w:r w:rsidR="00C8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>i Nauki</w:t>
      </w:r>
      <w:r w:rsid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sierpnia 2022 r. </w:t>
      </w:r>
      <w:r w:rsidR="005B1323" w:rsidRP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 rozporządzenie w sprawie wysokości minimalnych stawek wynagrodzenia zasadniczego nauczycieli, ogólnych warunków przyznawania dodatków do wynagrodzenia zasadniczego oraz wynagradzania za pracę w dniu wolnym od pracy</w:t>
      </w:r>
      <w:r w:rsidR="00C8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2022 r. poz. 1798). Zgodnie z jego zapisami</w:t>
      </w:r>
      <w:r w:rsid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zmieniony został § 5 Rozporządzenia Ministra Edukacji Narodowej i Sportu</w:t>
      </w:r>
      <w:r w:rsidR="005B1323" w:rsidRP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 stycznia 2005 r. </w:t>
      </w:r>
      <w:r w:rsidR="005B1323" w:rsidRP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wysokości minimalnych stawek wynagrodzenia zasadniczego nauczycieli, ogólnych warunków przyznawania dodatków do wynagrodzenia zasadniczego oraz wynagradzania za pracę w dniu wolnym od pracy</w:t>
      </w:r>
      <w:r w:rsidR="005B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2014 r. poz. 416 ze zm.), gdzie sprawowanie funkcji mentora zostało </w:t>
      </w:r>
      <w:r w:rsidR="0056190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jako uprawniające do uzyskania dodatku</w:t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funkcyjnego.</w:t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62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190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się, aby wysokość dodatku</w:t>
      </w:r>
      <w:r w:rsidR="00914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funkcyjnego mentora oraz opiekuna stażu wynosiła</w:t>
      </w:r>
      <w:r w:rsidR="00561905" w:rsidRPr="00561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4410" w:rsidRPr="00914410">
        <w:rPr>
          <w:rFonts w:ascii="Times New Roman" w:eastAsia="Times New Roman" w:hAnsi="Times New Roman" w:cs="Times New Roman"/>
          <w:sz w:val="24"/>
          <w:szCs w:val="24"/>
          <w:lang w:eastAsia="pl-PL"/>
        </w:rPr>
        <w:t>3% kwoty średniego wynagrodzenia nauczyciela poczatkującego, o którym mowa w art. 30 ust. 3 pk</w:t>
      </w:r>
      <w:r w:rsidR="00914410">
        <w:rPr>
          <w:rFonts w:ascii="Times New Roman" w:eastAsia="Times New Roman" w:hAnsi="Times New Roman" w:cs="Times New Roman"/>
          <w:sz w:val="24"/>
          <w:szCs w:val="24"/>
          <w:lang w:eastAsia="pl-PL"/>
        </w:rPr>
        <w:t>t 1 ustawy – Karta Nauczyciela. Średnie wynagrodzenie nauczyciela początkującego wynosi 120% kwoty bazowej dla nauczycieli określanej corocznie w ustawie budżetowej. W roku 2022 stanowi to kwotę 4432,15 zł, zatem dodatek dla mentora i opiekuna stażu wyniesie 132,96 zł. miesięcznie</w:t>
      </w:r>
    </w:p>
    <w:p w:rsidR="00784AB7" w:rsidRDefault="00914410" w:rsidP="00C876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4AB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projekt został uzgodniony ze związkami zawodowymi zrzeszającymi nauczycieli, tj. Związkiem Nauczycielstwa Polskiego i Niezależnym Samorządnym Związkiem Zawodowym „Solidarność” Sekcja Oświaty.</w:t>
      </w:r>
    </w:p>
    <w:p w:rsidR="00784AB7" w:rsidRDefault="00784AB7" w:rsidP="00784AB7">
      <w:pPr>
        <w:tabs>
          <w:tab w:val="left" w:pos="2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powyższe, zasadne jest przyjęcie niniejszej uchwały.</w:t>
      </w:r>
    </w:p>
    <w:p w:rsidR="00914410" w:rsidRDefault="00914410" w:rsidP="00784AB7">
      <w:pPr>
        <w:tabs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CCA" w:rsidRPr="00914410" w:rsidRDefault="00784AB7" w:rsidP="00914410">
      <w:pPr>
        <w:tabs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Sporządził: Paweł Dychto</w:t>
      </w:r>
    </w:p>
    <w:sectPr w:rsidR="00CD2CCA" w:rsidRPr="0091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8186D"/>
    <w:multiLevelType w:val="hybridMultilevel"/>
    <w:tmpl w:val="A0A8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B4A1D"/>
    <w:multiLevelType w:val="hybridMultilevel"/>
    <w:tmpl w:val="DCB0F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3F"/>
    <w:rsid w:val="00121DFA"/>
    <w:rsid w:val="002B4D2E"/>
    <w:rsid w:val="00320F3F"/>
    <w:rsid w:val="003C4F72"/>
    <w:rsid w:val="003D6884"/>
    <w:rsid w:val="0043628F"/>
    <w:rsid w:val="004B23B1"/>
    <w:rsid w:val="00550396"/>
    <w:rsid w:val="00561905"/>
    <w:rsid w:val="005B1323"/>
    <w:rsid w:val="0060592C"/>
    <w:rsid w:val="006C4ED4"/>
    <w:rsid w:val="006D10F3"/>
    <w:rsid w:val="00784AB7"/>
    <w:rsid w:val="008A35FE"/>
    <w:rsid w:val="00914410"/>
    <w:rsid w:val="00C166D0"/>
    <w:rsid w:val="00C87684"/>
    <w:rsid w:val="00CD2CCA"/>
    <w:rsid w:val="00DF238C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D6A93-2700-4EB5-A0F0-5641BAF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A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AB7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Dychto</dc:creator>
  <cp:keywords/>
  <dc:description/>
  <cp:lastModifiedBy>Paweł Dychto</cp:lastModifiedBy>
  <cp:revision>18</cp:revision>
  <cp:lastPrinted>2022-09-12T12:08:00Z</cp:lastPrinted>
  <dcterms:created xsi:type="dcterms:W3CDTF">2022-09-12T07:42:00Z</dcterms:created>
  <dcterms:modified xsi:type="dcterms:W3CDTF">2022-09-23T09:09:00Z</dcterms:modified>
</cp:coreProperties>
</file>