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AE" w:rsidRDefault="00DE22AE" w:rsidP="00DE22A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E22AE" w:rsidRDefault="00DE22AE" w:rsidP="00DE22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…../…/2022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Powiatu Płońskiego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 dnia ….…………. 2022 r.</w:t>
      </w:r>
    </w:p>
    <w:p w:rsidR="00DE22AE" w:rsidRDefault="00DE22AE" w:rsidP="00DE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rozpatrzenia skargi Pani E. B. na Dyrektora Powiatowego Urzędu Pracy w Płońsku</w:t>
      </w:r>
    </w:p>
    <w:p w:rsidR="00DE22AE" w:rsidRDefault="00DE22AE" w:rsidP="00DE22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12 pkt 11 ustawy z dnia 5 czerwca 1998 r. o samorządzie powiatowym 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pl-PL"/>
        </w:rPr>
        <w:t>. Dz. U. z 2022 r. poz. 1526)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229 pkt 4 i art. 237 § 3 ustawy  z dnia 14 czerwca 1960 r. Kodeks Postępowania Administracyjnego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2022 r.,  poz. 2000) uchwala się, co następuje:</w:t>
      </w: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Skargę Pani E. B. z dnia 10.06.2022r. na Dyrektora Powiatowego Urzędu Pracy w Płońsku uznaje się za </w:t>
      </w:r>
      <w:r w:rsidR="0042520A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Przewodniczącego Rady Powiatu Płońskiego do zawiadomienia skarżącego o sposobie załatwienia skargi.</w:t>
      </w: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E22AE" w:rsidRDefault="00DE22AE" w:rsidP="00DE22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E22AE" w:rsidRDefault="00DE22AE" w:rsidP="00DE22AE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Przewodniczący</w:t>
      </w:r>
    </w:p>
    <w:p w:rsidR="00DE22AE" w:rsidRDefault="00DE22AE" w:rsidP="00DE22AE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Rady Powiatu Płońskiego</w:t>
      </w:r>
    </w:p>
    <w:p w:rsidR="00DE22AE" w:rsidRDefault="00DE22AE" w:rsidP="00DE22AE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left="4502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Dariusz Żelasko </w:t>
      </w:r>
    </w:p>
    <w:p w:rsidR="00DE22AE" w:rsidRDefault="00DE22AE" w:rsidP="00DE22AE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DE22AE" w:rsidRDefault="00DE22AE" w:rsidP="00DE22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Pr="009A29BA" w:rsidRDefault="00EC2967" w:rsidP="00EC2967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Pr="009A29BA" w:rsidRDefault="00EC2967" w:rsidP="00EC2967">
      <w:pPr>
        <w:spacing w:after="0" w:line="240" w:lineRule="auto"/>
        <w:ind w:left="450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Pr="009A29BA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Pr="009A29BA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Pr="009A29BA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Pr="009A29BA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C2967" w:rsidRDefault="00DE22AE" w:rsidP="00EC296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EC29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EC2967" w:rsidRDefault="00EC2967" w:rsidP="00EC2967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W </w:t>
      </w:r>
      <w:r w:rsidRPr="00BD62D6">
        <w:rPr>
          <w:rFonts w:ascii="Times New Roman" w:hAnsi="Times New Roman" w:cs="Times New Roman"/>
          <w:sz w:val="24"/>
          <w:szCs w:val="24"/>
        </w:rPr>
        <w:t>dniu 10.06.2022 r. do Rady Powiatu Płońskiego wpłynęła skarga Pani E. B. na bezczynność Dyrektora Powiatowego Urzędu Pracy w Płońsku.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Przewodniczący Rady pismem z dnia 13.06.2022 r. na podstawie art. 16a ust. 1 ustawy z dnia 5 czerwca 1998r. o samorządzie powiatowym (</w:t>
      </w:r>
      <w:proofErr w:type="spellStart"/>
      <w:r w:rsidRPr="00BD62D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62D6">
        <w:rPr>
          <w:rFonts w:ascii="Times New Roman" w:hAnsi="Times New Roman" w:cs="Times New Roman"/>
          <w:sz w:val="24"/>
          <w:szCs w:val="24"/>
        </w:rPr>
        <w:t>. Dz. U. z 2022 poz. 1526), w związku z § 21 ust. 1 Statutu Powiatu przekazał przedmiotową skargę do Komisji Skarg, Wniosków i Petycji celem jej rozpatrzenia i przedłożenia wniosków i informacji na temat ustaleń dokonanych w trakcie prac Komisji.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 petycji określa statut powiatu.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Statut Powiatu Płońskiego w § 21 określa zasady i tryb działania Komisji Skarg, Wniosków i Petycji  Rady Powiatu Płońskiego.  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Komisja Skarg, Wniosków i Petycji ustaliła, że skarga Pani E. B. na bezczynność Dyrektora Powiatowego Urzędu Pracy w Płońsku dotyczy prowadzonego przez Powiatowy Urząd Pracy w Płońsku postępowania w zakresie przyznania jednorazowych środków na rozpoczęcie działalności gospodarczej w ramach projektu pn. „Aktywizacja osób w wieku 30 lat i więcej pozostających bez pracy w powiecie płońskim (IV) realizowanego w ramach Regionalnego Programu Operacyjnego Województwa Mazowieckiego na lata 2014-2020”.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Komisja Skarg, Wniosków i Petycji  Rady Powiatu Płońskiego rozpatrywała skargę na posiedzeniach w dniu 20.06.2022r., 27.06.2022r., 08.07.2022r., 12.07.2022r. 21.07.2022r., 18.08.2022r., 26.08.2022r., 12.10.2022r. oraz 13.10.2022r.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Skarżąca udzieliła wyjaśnień na posiedzeniu w dniu 20.06.2022r.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Na posiedzeniu w dniu 20.06.2022r. Komisja zwróciła się pisemnie do Dyrektora Powiatowego Urzędu Pracy w Płońsku z prośbą o informację na temat sytuacji opisanej w skardze. Dyrektor PUP w Płońsku udzieliła odpowiedzi w dniu 24.06.2022r. – data wpływu 27.06.2022r., zgodnie z którymi PUP w Płońsku wydłużył termin rozpatrywania wniosku na skutek złożonego pisma przez Skarżącą w toku prowadzonego postępowania.</w:t>
      </w:r>
    </w:p>
    <w:p w:rsidR="0042520A" w:rsidRPr="00BD62D6" w:rsidRDefault="0042520A" w:rsidP="00425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Z ustaleń Komisji wynika, że:</w:t>
      </w:r>
    </w:p>
    <w:p w:rsidR="0042520A" w:rsidRPr="00BD62D6" w:rsidRDefault="0042520A" w:rsidP="0042520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w dniu 05.05.2022 r. PUP w Płońsku dokonał rozpatrzenia wniosku pod kątem oceny formalnej. Z przeprowadzonej oceny wynikało, że Wnioskodawca nie spełnia warunków określonych w § 5 pkt 1 Regulaminu przyznawania przez Starostę Płońskiego środków na podjęcie działalności gospodarczej. Wartość wnioskowanej przez Panią E. B. kwoty w pkt 1 ww. wniosku jest niespójna z sumą wartości zakupów przedstawionych w kalkulacji kosztów związanych z podjęciem działalności gospodarczej. Zgodnie z § 15 ust. 2 ww. uzupełnienie wniosku dopuszczalne jest jedynie w przypadku, gdy wniosek nie zawiera wszystkich wymaganych załączników i dokumentów lub, gdy wskazana forma zabezpieczenia zwrotu środków nie spełnia wymogów zawartych w  § 15 ust 1 pkt 5 Regulaminu. </w:t>
      </w:r>
    </w:p>
    <w:p w:rsidR="0042520A" w:rsidRPr="00BD62D6" w:rsidRDefault="0042520A" w:rsidP="0042520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06.05.2022 r. PUP w Płońsku poinformował Wnioskodawcę o uzyskaniu negatywnej oceny formalnej wniosku, wskazując nieprawidłowości.</w:t>
      </w:r>
    </w:p>
    <w:p w:rsidR="0042520A" w:rsidRPr="00BD62D6" w:rsidRDefault="0042520A" w:rsidP="0042520A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10.05.2022 r. Wnioskodawczyni złożyła pismo, w którym odniosła się do oceny formalnej wniosku, informując, że nastąpił z jej strony błąd obrachunkowy - pismo zostało również przesłane przez Wnioskodawczynię do wiadomości Starostwa Powiatowego w Płońsku, Wojewody Mazowieckiego oraz Wojewódzkiego Urzędu Pracy w Warszawie.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lastRenderedPageBreak/>
        <w:t>w dniu 19.05.2022 r. PUP w Płońsku udzielił odpowiedzi Wnioskodawczyni na pismo z dnia 10.05.2022 r. zastrzegając jednocześnie, że wydłuża termin rozpatrzenia wniosku o 30 dni w celu przygotowania analizy merytorycznej mającej za zadanie zweryfikowanie, czy błąd na etapie oceny formalnej jest jedynym błędem we wniosku. Pracownik merytoryczny wystąpił z wnioskiem o wizję lokalną w miejscu prowadzenia przyszłej działalności gospodarczej.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23.05.2022 r. Wnioskodawczyni została telefonicznie poinformowana o planowanej wizji lokalnej/wizycie monitorującej na podstawie § 10 ust 1 pkt 3 Regulaminu przyznawania przez Starostę Płońskiego środków na podjęcie działalności gospodarczej. Wnioskodawczyni przyjęła do wiadomości przekazaną informację, nie wnosząc sprzeciwu i uwag.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24 maja 2022 r. odbyła się wizja lokalna/wizyta monitorująca w miejscu planowanej działalności gospodarczej, z której powstała sporządzona notatka służbowa wraz z dokumentacją fotograficzną.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25 maja 2022 r. PUP w Płońsku poinformował Wnioskodawczynię o możliwym wglądzie do akt sprawy na każdym etapie.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31.05.2022 r. została przekazana notatka z wizji lokalnej/wizyty monitorującej do Starostwa Powiatowego w Płońsku.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w dniu 31.05.2022 r. Wnioskodawczyni zapoznała się w Powiatowym Urzędzie Pracy z notatką z przeprowadzonej wizji lokalnej/wizyty monitorującej oraz zwróciła się z prośbą o wydanie kopii dokumentu. 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w dniu 02.06.2022 r. PUP w Płońsku zwrócił się z prośbą do Wydziału </w:t>
      </w:r>
      <w:proofErr w:type="spellStart"/>
      <w:r w:rsidRPr="00BD62D6">
        <w:rPr>
          <w:rFonts w:ascii="Times New Roman" w:hAnsi="Times New Roman" w:cs="Times New Roman"/>
          <w:sz w:val="24"/>
          <w:szCs w:val="24"/>
        </w:rPr>
        <w:t>Architektoniczno</w:t>
      </w:r>
      <w:proofErr w:type="spellEnd"/>
      <w:r w:rsidRPr="00BD62D6">
        <w:rPr>
          <w:rFonts w:ascii="Times New Roman" w:hAnsi="Times New Roman" w:cs="Times New Roman"/>
          <w:sz w:val="24"/>
          <w:szCs w:val="24"/>
        </w:rPr>
        <w:t xml:space="preserve"> – Budowlanego Starostwa Powiatowego w Płońsku o udzielenie informacji na temat przeznaczenia pomieszczenia w którym planowane jest prowadzenie działalności gospodarczej.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06.06.2022 r. Starostwo Powiatowe w Płońsku udzieliło odpowiedzi na pismo.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09.06.2022 r. Wnioskodawczyni złożyła pismo dotyczące przyczyny wydłużenia terminu rozpatrzenia wniosku i wyjaśnień dotyczących oceny formalnej wniosku – pismo zostało również wysłane przez Wnioskodawczynię do wiadomości Starostwa Powiatowego w Płońsku, Wojewody Mazowieckiego oraz Wojewódzkiego Urzędu Pracy w Warszawie.</w:t>
      </w:r>
    </w:p>
    <w:p w:rsidR="0042520A" w:rsidRPr="00BD62D6" w:rsidRDefault="0042520A" w:rsidP="0042520A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w dniu 17.06.2022 r. pismem Wnioskodawczyni została poinformowana o ostatecznym rozpatrzeniu wniosku.</w:t>
      </w:r>
    </w:p>
    <w:p w:rsidR="0042520A" w:rsidRPr="00BD62D6" w:rsidRDefault="0042520A" w:rsidP="0042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PUP w Płońsku prowadził również postępowanie wyjaśniające w zakresie prawidłowości założeń prowadzenia działalności gospodarczej, również w kontekście nakładów środków publicznych w szczególności w zakresie trwałości oraz racjonalności wydatków.</w:t>
      </w:r>
    </w:p>
    <w:p w:rsidR="0042520A" w:rsidRPr="00BD62D6" w:rsidRDefault="0042520A" w:rsidP="0042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Komisja Skarg, Wniosków i Petycji ustaliła, że wnioski w sprawie przyznania jednorazowo środków na podjęcie działalności gospodarczej nie są rozpatrywane w trybie przepisów Kodeksu postępowania administracyjnego, dlatego też wskazywanie przez Skarżącą terminu, o którym mowa w art. 35 k.p.a. do rozpatrzenia wniosku Skarżącej nie znajduje podstaw prawnych. Ponadto zapis § 16 ust. 5 Regulaminu przyznawania przez Starostę Płońskiego  środków na podjęcie działalności gospodarczej wprost wskazuje, iż w przypadku braku możliwości rozpatrzenia wniosku, np. z uwagi na konieczność uzupełnienia wniosku, dużą ilość złożonych wniosków oraz ograniczoną wielkość środków, Urząd powiadamia Wnioskodawcę o przyczynie zwłoki i wskazuje nowy termin rozpatrzenia wniosku. </w:t>
      </w:r>
    </w:p>
    <w:p w:rsidR="0042520A" w:rsidRPr="00BD62D6" w:rsidRDefault="0042520A" w:rsidP="0042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Komisja Skarg, Wniosków i Petycji procedowała skargę podczas kolejnych posiedzeń, tj. w dniach 27.06.2022 r. oraz 08.07.2022 r., natomiast podczas posiedzenia w dniu 12.07.2022r. podjęła decyzję o przedłużeniu terminu rozpatrzenia skargi do dnia 31.08.2022r.  ze względu na złożony i skomplikowany charakter sprawy oraz fakt, że plan pracy Rady nie </w:t>
      </w:r>
      <w:r w:rsidRPr="00BD62D6">
        <w:rPr>
          <w:rFonts w:ascii="Times New Roman" w:hAnsi="Times New Roman" w:cs="Times New Roman"/>
          <w:sz w:val="24"/>
          <w:szCs w:val="24"/>
        </w:rPr>
        <w:lastRenderedPageBreak/>
        <w:t>przewidywał w miesiącu lipcu br. sesji Rady Powiatu Płońskiego. Skarżąca została poinformowana o przedłużeniu terminu rozpatrzenia skargi pismem z dnia 15.07.2022r.</w:t>
      </w:r>
    </w:p>
    <w:p w:rsidR="0042520A" w:rsidRPr="00BD62D6" w:rsidRDefault="0042520A" w:rsidP="0042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 xml:space="preserve">Komisja Skarg Wniosków i Petycji podczas posiedzenia w dniu 26.08.2022r. przygotowała stosowny projekt uchwały Rady, który był przedmiotem analizy stałych Komisji Rady w dniu 29.08.2022r. W związku z faktem, iż Rada Powiatu Płońskiego podczas obrad LVI sesji Rady Powiatu Płońskiego w dniu 29.08.2022r. nie przyjęła wniosku o rozszerzenie porządku obrad o punkt: „Podjęcie uchwały w sprawie skargi Pani E. B. na Dyrektora Powiatowego Urzędu Pracy w Płońsku” Skarżąca została poinformowana o przedłużeniu terminu rozpatrzenia skargi do dnia 30 września 2022r. </w:t>
      </w:r>
    </w:p>
    <w:p w:rsidR="0042520A" w:rsidRPr="00BD62D6" w:rsidRDefault="0042520A" w:rsidP="0042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Następnie podczas obrad LVII sesji w dniu 28.09.2022r. Rada Powiatu Płońskiego nie podjęła uchwały w sprawie rozpatrzenia skargi na działanie Dyrektora Powiatowego Urzędu Pracy w Płońsku. W związku z powyższym Skarżąca została poinformowana o przedłużeniu terminu rozpatrzenia skargi do dnia 30 października 2022r.</w:t>
      </w:r>
    </w:p>
    <w:p w:rsidR="0042520A" w:rsidRDefault="0042520A" w:rsidP="00425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2D6">
        <w:rPr>
          <w:rFonts w:ascii="Times New Roman" w:hAnsi="Times New Roman" w:cs="Times New Roman"/>
          <w:sz w:val="24"/>
          <w:szCs w:val="24"/>
        </w:rPr>
        <w:t>Komisja Skarg Wniosków i Petycji podczas posiedzenia w dniu 12.10.2022r. zapoznała się z dodatkową dokumentacją, tj. Informacją pokontrolną kontroli doraźnej Wojewódzkiego Urzędu Pracy w Warszawie oraz zastrzeżeniami Dyre</w:t>
      </w:r>
      <w:r>
        <w:rPr>
          <w:rFonts w:ascii="Times New Roman" w:hAnsi="Times New Roman" w:cs="Times New Roman"/>
          <w:sz w:val="24"/>
          <w:szCs w:val="24"/>
        </w:rPr>
        <w:t>ktor Powiatowego Urzędu Pracy w </w:t>
      </w:r>
      <w:r w:rsidRPr="00BD62D6">
        <w:rPr>
          <w:rFonts w:ascii="Times New Roman" w:hAnsi="Times New Roman" w:cs="Times New Roman"/>
          <w:sz w:val="24"/>
          <w:szCs w:val="24"/>
        </w:rPr>
        <w:t xml:space="preserve">Płońsku do ww. dokumentu. </w:t>
      </w:r>
    </w:p>
    <w:p w:rsidR="005F66FD" w:rsidRDefault="00A4077A" w:rsidP="00EC29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Wniosków i </w:t>
      </w: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FD">
        <w:rPr>
          <w:rFonts w:ascii="Times New Roman" w:hAnsi="Times New Roman" w:cs="Times New Roman"/>
          <w:sz w:val="24"/>
          <w:szCs w:val="24"/>
        </w:rPr>
        <w:t xml:space="preserve">rozpatrywała przedmiotową skargę </w:t>
      </w:r>
      <w:r>
        <w:rPr>
          <w:rFonts w:ascii="Times New Roman" w:hAnsi="Times New Roman" w:cs="Times New Roman"/>
          <w:sz w:val="24"/>
          <w:szCs w:val="24"/>
        </w:rPr>
        <w:t>podczas</w:t>
      </w:r>
      <w:r w:rsidR="005F66FD">
        <w:rPr>
          <w:rFonts w:ascii="Times New Roman" w:hAnsi="Times New Roman" w:cs="Times New Roman"/>
          <w:sz w:val="24"/>
          <w:szCs w:val="24"/>
        </w:rPr>
        <w:t xml:space="preserve"> kolejnych</w:t>
      </w:r>
      <w:r>
        <w:rPr>
          <w:rFonts w:ascii="Times New Roman" w:hAnsi="Times New Roman" w:cs="Times New Roman"/>
          <w:sz w:val="24"/>
          <w:szCs w:val="24"/>
        </w:rPr>
        <w:t xml:space="preserve"> posiedze</w:t>
      </w:r>
      <w:r w:rsidR="005F66FD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EC2967">
        <w:rPr>
          <w:rFonts w:ascii="Times New Roman" w:hAnsi="Times New Roman" w:cs="Times New Roman"/>
          <w:sz w:val="24"/>
          <w:szCs w:val="24"/>
        </w:rPr>
        <w:t xml:space="preserve"> dni</w:t>
      </w:r>
      <w:r w:rsidR="005F66FD">
        <w:rPr>
          <w:rFonts w:ascii="Times New Roman" w:hAnsi="Times New Roman" w:cs="Times New Roman"/>
          <w:sz w:val="24"/>
          <w:szCs w:val="24"/>
        </w:rPr>
        <w:t>ach</w:t>
      </w:r>
      <w:r w:rsidR="00EC2967">
        <w:rPr>
          <w:rFonts w:ascii="Times New Roman" w:hAnsi="Times New Roman" w:cs="Times New Roman"/>
          <w:sz w:val="24"/>
          <w:szCs w:val="24"/>
        </w:rPr>
        <w:t xml:space="preserve"> 13.10.2022r.</w:t>
      </w:r>
      <w:r w:rsidR="005F66FD">
        <w:rPr>
          <w:rFonts w:ascii="Times New Roman" w:hAnsi="Times New Roman" w:cs="Times New Roman"/>
          <w:sz w:val="24"/>
          <w:szCs w:val="24"/>
        </w:rPr>
        <w:t xml:space="preserve"> oraz 21.10.2022r.</w:t>
      </w:r>
    </w:p>
    <w:p w:rsidR="009C45FE" w:rsidRDefault="009C45FE" w:rsidP="009C45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2ACB">
        <w:rPr>
          <w:rFonts w:ascii="Times New Roman" w:hAnsi="Times New Roman" w:cs="Times New Roman"/>
          <w:sz w:val="24"/>
          <w:szCs w:val="24"/>
        </w:rPr>
        <w:t>Podczas posiedze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E82ACB">
        <w:rPr>
          <w:rFonts w:ascii="Times New Roman" w:hAnsi="Times New Roman" w:cs="Times New Roman"/>
          <w:sz w:val="24"/>
          <w:szCs w:val="24"/>
        </w:rPr>
        <w:t xml:space="preserve"> Komisja Skarg, Wniosków i Petycji </w:t>
      </w:r>
      <w:r>
        <w:rPr>
          <w:rFonts w:ascii="Times New Roman" w:hAnsi="Times New Roman" w:cs="Times New Roman"/>
          <w:sz w:val="24"/>
          <w:szCs w:val="24"/>
        </w:rPr>
        <w:t>zapoznała się z</w:t>
      </w:r>
      <w:r w:rsidRPr="00E82ACB">
        <w:rPr>
          <w:rFonts w:ascii="Times New Roman" w:hAnsi="Times New Roman" w:cs="Times New Roman"/>
          <w:sz w:val="24"/>
          <w:szCs w:val="24"/>
        </w:rPr>
        <w:t xml:space="preserve"> ustalenia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E82ACB">
        <w:rPr>
          <w:rFonts w:ascii="Times New Roman" w:hAnsi="Times New Roman" w:cs="Times New Roman"/>
          <w:sz w:val="24"/>
          <w:szCs w:val="24"/>
        </w:rPr>
        <w:t xml:space="preserve"> Wojewódzkiego Urzędu Pracy w Warszawie przedstawion</w:t>
      </w:r>
      <w:r>
        <w:rPr>
          <w:rFonts w:ascii="Times New Roman" w:hAnsi="Times New Roman" w:cs="Times New Roman"/>
          <w:sz w:val="24"/>
          <w:szCs w:val="24"/>
        </w:rPr>
        <w:t>ymi w </w:t>
      </w:r>
      <w:r w:rsidRPr="00E82ACB">
        <w:rPr>
          <w:rFonts w:ascii="Times New Roman" w:hAnsi="Times New Roman" w:cs="Times New Roman"/>
          <w:sz w:val="24"/>
          <w:szCs w:val="24"/>
        </w:rPr>
        <w:t>informacji pokontrolnej, tj.</w:t>
      </w:r>
      <w:r>
        <w:rPr>
          <w:rFonts w:ascii="Times New Roman" w:hAnsi="Times New Roman" w:cs="Times New Roman"/>
          <w:sz w:val="24"/>
          <w:szCs w:val="24"/>
        </w:rPr>
        <w:t xml:space="preserve"> m.in.</w:t>
      </w:r>
      <w:r w:rsidRPr="00E82ACB">
        <w:rPr>
          <w:rFonts w:ascii="Times New Roman" w:hAnsi="Times New Roman" w:cs="Times New Roman"/>
          <w:sz w:val="24"/>
          <w:szCs w:val="24"/>
        </w:rPr>
        <w:t>: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działania Ben</w:t>
      </w:r>
      <w:r w:rsidR="0042520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>ficjenta dotyczące oceny merytorycznej i ostatecznego rozstrzygnięcia miały charakter pozorny, nieuzasadniony i mogły wprowadzać Wnioskodawczynię w błąd. Polegały one na tym, że wniosek procedowano pod kątem merytorycznym mimo negatywnej oceny formalnej, podjęto dodatkowe działania wyjaśniające, w tym wizytę monitoringową oraz zapytanie do Wydziału Architektoniczno-Budowlanego  Starostwa Powiatowego w Płońsku, lecz ostatecznie nie dokonano oceny kryteriów merytorycznych w dokumencie pn. „Analiza pod kątem kryteriów merytorycznych”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C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Komisja przez to nie zajęła stanowiska w sprawie procedowanego Wniosku. W efekcie Wniosek został odrzucony.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 wpłynęło na przewlekłość prowadzonego post</w:t>
      </w:r>
      <w:r w:rsidR="001719A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4252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2967" w:rsidRPr="009A29BA" w:rsidRDefault="00EC2967" w:rsidP="00D902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9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pod uwagę powyższe ustalenia podjęcie niniejszej uchwały jest uzasadnione. </w:t>
      </w:r>
      <w:bookmarkStart w:id="0" w:name="_GoBack"/>
      <w:bookmarkEnd w:id="0"/>
    </w:p>
    <w:p w:rsidR="00EC2967" w:rsidRPr="009A29BA" w:rsidRDefault="00EC2967" w:rsidP="00EC2967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2967" w:rsidRDefault="00EC2967" w:rsidP="00EC2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C2967" w:rsidRPr="00DA60A3" w:rsidRDefault="00EC2967" w:rsidP="00EC2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967" w:rsidRPr="00DA60A3" w:rsidRDefault="00EC2967" w:rsidP="00EC2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967" w:rsidRPr="00DA60A3" w:rsidRDefault="00EC2967" w:rsidP="00EC2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2967" w:rsidRDefault="00EC2967" w:rsidP="00EC29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31C9A" w:rsidRDefault="00C31C9A"/>
    <w:p w:rsidR="00BD62D6" w:rsidRDefault="00BD62D6"/>
    <w:p w:rsidR="0042520A" w:rsidRDefault="0042520A"/>
    <w:p w:rsidR="0042520A" w:rsidRDefault="0042520A"/>
    <w:p w:rsidR="00BD62D6" w:rsidRDefault="00BD62D6"/>
    <w:p w:rsidR="00BD62D6" w:rsidRDefault="00BD62D6" w:rsidP="00BD62D6"/>
    <w:p w:rsidR="00BD62D6" w:rsidRPr="00BD62D6" w:rsidRDefault="00BD62D6" w:rsidP="00B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2D6" w:rsidRPr="00BD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99E"/>
    <w:multiLevelType w:val="hybridMultilevel"/>
    <w:tmpl w:val="E266277E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27E0"/>
    <w:multiLevelType w:val="hybridMultilevel"/>
    <w:tmpl w:val="E0EC3E4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0F5752"/>
    <w:multiLevelType w:val="hybridMultilevel"/>
    <w:tmpl w:val="7D1E88E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54C91"/>
    <w:multiLevelType w:val="hybridMultilevel"/>
    <w:tmpl w:val="31C6DA92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A8A"/>
    <w:multiLevelType w:val="hybridMultilevel"/>
    <w:tmpl w:val="FFAE48A6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C9"/>
    <w:rsid w:val="000C4B35"/>
    <w:rsid w:val="00163725"/>
    <w:rsid w:val="001719AF"/>
    <w:rsid w:val="002806EE"/>
    <w:rsid w:val="002C6636"/>
    <w:rsid w:val="00401D96"/>
    <w:rsid w:val="0042520A"/>
    <w:rsid w:val="00440B87"/>
    <w:rsid w:val="005F66FD"/>
    <w:rsid w:val="006944C9"/>
    <w:rsid w:val="0080054C"/>
    <w:rsid w:val="00951CF0"/>
    <w:rsid w:val="009C45FE"/>
    <w:rsid w:val="00A4077A"/>
    <w:rsid w:val="00B610D0"/>
    <w:rsid w:val="00B8280E"/>
    <w:rsid w:val="00B91C10"/>
    <w:rsid w:val="00BD62D6"/>
    <w:rsid w:val="00C31C9A"/>
    <w:rsid w:val="00C41D95"/>
    <w:rsid w:val="00C523AE"/>
    <w:rsid w:val="00D245E5"/>
    <w:rsid w:val="00D90284"/>
    <w:rsid w:val="00DB0237"/>
    <w:rsid w:val="00DE22AE"/>
    <w:rsid w:val="00EC2967"/>
    <w:rsid w:val="00FB0213"/>
    <w:rsid w:val="00FB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A4F2-1F50-420D-8277-0EBD77E9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29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9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1479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40</cp:revision>
  <cp:lastPrinted>2022-11-23T10:53:00Z</cp:lastPrinted>
  <dcterms:created xsi:type="dcterms:W3CDTF">2022-10-12T13:48:00Z</dcterms:created>
  <dcterms:modified xsi:type="dcterms:W3CDTF">2022-11-23T11:39:00Z</dcterms:modified>
</cp:coreProperties>
</file>