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8" w:rsidRPr="00B156F9" w:rsidRDefault="00037ED8" w:rsidP="00B15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B156F9" w:rsidRDefault="00B156F9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ED8" w:rsidRPr="00B156F9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C31F5A"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/…/202</w:t>
      </w:r>
      <w:r w:rsidR="00EE0349"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Powiatu Płońskiego</w:t>
      </w: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……………….</w:t>
      </w:r>
      <w:r w:rsid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EE0349"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15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B156F9" w:rsidRDefault="00B156F9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037ED8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4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</w:t>
      </w:r>
      <w:r w:rsidR="005F2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</w:t>
      </w:r>
      <w:r w:rsidR="004D710E">
        <w:rPr>
          <w:rFonts w:ascii="Times New Roman" w:eastAsia="Times New Roman" w:hAnsi="Times New Roman" w:cs="Times New Roman"/>
          <w:sz w:val="24"/>
          <w:szCs w:val="24"/>
          <w:lang w:eastAsia="pl-PL"/>
        </w:rPr>
        <w:t>bez rozp</w:t>
      </w:r>
      <w:r w:rsidR="003A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oznania </w:t>
      </w:r>
    </w:p>
    <w:p w:rsidR="00B156F9" w:rsidRDefault="00B156F9" w:rsidP="00B1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Pr="00BB1365" w:rsidRDefault="004D710E" w:rsidP="00B1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 pkt 11</w:t>
      </w:r>
      <w:r w:rsidR="00E37E77"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ED8"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powiatowym </w:t>
      </w:r>
      <w:r w:rsidR="00EE0349" w:rsidRPr="00BB1365">
        <w:rPr>
          <w:rFonts w:ascii="Times New Roman" w:hAnsi="Times New Roman" w:cs="Times New Roman"/>
          <w:sz w:val="24"/>
          <w:szCs w:val="24"/>
        </w:rPr>
        <w:t xml:space="preserve">(Dz. U. z 2022 poz. </w:t>
      </w:r>
      <w:r w:rsidR="003402D4">
        <w:rPr>
          <w:rFonts w:ascii="Times New Roman" w:hAnsi="Times New Roman" w:cs="Times New Roman"/>
          <w:sz w:val="24"/>
          <w:szCs w:val="24"/>
        </w:rPr>
        <w:t>1526)</w:t>
      </w:r>
      <w:bookmarkStart w:id="0" w:name="_GoBack"/>
      <w:bookmarkEnd w:id="0"/>
      <w:r w:rsidRPr="00BB136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037ED8"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229 pkt 4 ustawy  z dnia 14 czerwca 1960 r. Kodeks Postępowania Administracyjnego </w:t>
      </w:r>
      <w:r w:rsidR="00BB1365" w:rsidRPr="00BB1365">
        <w:rPr>
          <w:rFonts w:ascii="Times New Roman" w:hAnsi="Times New Roman" w:cs="Times New Roman"/>
          <w:sz w:val="24"/>
          <w:szCs w:val="24"/>
        </w:rPr>
        <w:t xml:space="preserve">(Dz. U. z 2021 r.,  poz. 735 ze zm.) </w:t>
      </w:r>
      <w:r w:rsid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B156F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 § 8 </w:t>
      </w:r>
      <w:r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Rozporządzenia Rady Ministrów z dnia </w:t>
      </w:r>
      <w:r w:rsidRPr="00BB1365">
        <w:rPr>
          <w:rFonts w:ascii="Times New Roman" w:hAnsi="Times New Roman" w:cs="Times New Roman"/>
          <w:sz w:val="24"/>
          <w:szCs w:val="24"/>
        </w:rPr>
        <w:t>z dnia 8 stycznia 2002 r. w sprawie organizacji przyjmowania i rozpatrywania skarg i wniosków</w:t>
      </w:r>
      <w:r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365">
        <w:rPr>
          <w:rFonts w:ascii="Times New Roman" w:hAnsi="Times New Roman" w:cs="Times New Roman"/>
          <w:sz w:val="24"/>
          <w:szCs w:val="24"/>
        </w:rPr>
        <w:t xml:space="preserve">(Dz. U. z 2002 r. Nr 5 poz. 46) </w:t>
      </w:r>
      <w:r w:rsidR="003A3F6B" w:rsidRPr="00BB1365">
        <w:rPr>
          <w:rFonts w:ascii="Times New Roman" w:hAnsi="Times New Roman" w:cs="Times New Roman"/>
          <w:sz w:val="24"/>
          <w:szCs w:val="24"/>
        </w:rPr>
        <w:t xml:space="preserve">Rada Powiatu Płońskiego </w:t>
      </w:r>
      <w:r w:rsidR="003A3F6B"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037ED8" w:rsidRPr="00BB1365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B156F9" w:rsidRDefault="00B156F9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5F2983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z dnia </w:t>
      </w:r>
      <w:r w:rsidR="00EE0349">
        <w:rPr>
          <w:rFonts w:ascii="Times New Roman" w:eastAsia="Times New Roman" w:hAnsi="Times New Roman" w:cs="Times New Roman"/>
          <w:sz w:val="24"/>
          <w:szCs w:val="24"/>
          <w:lang w:eastAsia="pl-PL"/>
        </w:rPr>
        <w:t>01.07.2022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D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niezawierającą imienia i nazwiska oraz adresu wnoszącego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 się bez rozpoznania.  </w:t>
      </w: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4D710E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Powiatu Płońskiego</w:t>
      </w:r>
      <w:r w:rsidR="00B15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6F9" w:rsidRDefault="00B156F9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037ED8" w:rsidRDefault="00037ED8" w:rsidP="00B1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037ED8" w:rsidP="00B1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B15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7ED8" w:rsidRDefault="00037ED8" w:rsidP="00037ED8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ED8" w:rsidRDefault="00037ED8" w:rsidP="00037ED8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037ED8" w:rsidRDefault="00037ED8" w:rsidP="00037ED8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037ED8" w:rsidRDefault="00037ED8" w:rsidP="00037ED8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37ED8" w:rsidRDefault="00037ED8" w:rsidP="00037ED8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37ED8" w:rsidRDefault="00037ED8" w:rsidP="00037ED8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037ED8" w:rsidRDefault="00037ED8" w:rsidP="0003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Default="00037ED8" w:rsidP="0003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F6B" w:rsidRDefault="003A3F6B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349" w:rsidRDefault="00EE034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BBF" w:rsidRDefault="004B1BBF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BBF" w:rsidRDefault="004B1BBF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F9" w:rsidRDefault="00B156F9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BBF" w:rsidRDefault="004B1BBF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ED8" w:rsidRPr="00E77F53" w:rsidRDefault="00037ED8" w:rsidP="00E7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037ED8" w:rsidRDefault="00037ED8" w:rsidP="00E7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B1BBF" w:rsidRPr="00507E0A" w:rsidRDefault="004B1BBF" w:rsidP="00E7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37ED8" w:rsidRPr="00507E0A" w:rsidRDefault="00037ED8" w:rsidP="003A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7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EE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01.07.2022</w:t>
      </w:r>
      <w:r w:rsidRPr="00507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do Rady Powiatu Płońskiego</w:t>
      </w:r>
      <w:r w:rsidR="00E77F53" w:rsidRPr="00507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wpłynęła </w:t>
      </w:r>
      <w:r w:rsidR="005F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korespondencja </w:t>
      </w:r>
      <w:r w:rsidR="00995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nosząca znamiona skargi </w:t>
      </w:r>
      <w:r w:rsidR="005F2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niezawierająca </w:t>
      </w:r>
      <w:r w:rsidR="005F2983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</w:t>
      </w:r>
      <w:r w:rsidR="0000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nazwiska (nazwy) oraz adresu wnoszącego skargę. </w:t>
      </w:r>
    </w:p>
    <w:p w:rsidR="00037ED8" w:rsidRPr="00507E0A" w:rsidRDefault="00037ED8" w:rsidP="003A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7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Przewodniczący Rady pismem z dnia </w:t>
      </w:r>
      <w:r w:rsidR="00EE0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01.07.2022</w:t>
      </w:r>
      <w:r w:rsidRPr="00507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Pr="00507E0A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16a ust. 1 ustawy z dnia 5 czerwca 1998r. o samorządzie pow</w:t>
      </w:r>
      <w:r w:rsidR="00B156F9">
        <w:rPr>
          <w:rFonts w:ascii="Times New Roman" w:hAnsi="Times New Roman" w:cs="Times New Roman"/>
          <w:color w:val="000000" w:themeColor="text1"/>
          <w:sz w:val="24"/>
          <w:szCs w:val="24"/>
        </w:rPr>
        <w:t>iatowym</w:t>
      </w:r>
      <w:r w:rsidR="003A3F6B">
        <w:rPr>
          <w:rFonts w:ascii="Times New Roman" w:hAnsi="Times New Roman" w:cs="Times New Roman"/>
          <w:color w:val="000000" w:themeColor="text1"/>
          <w:sz w:val="24"/>
          <w:szCs w:val="24"/>
        </w:rPr>
        <w:t>, w związku z § 21 </w:t>
      </w:r>
      <w:r w:rsidRPr="00507E0A">
        <w:rPr>
          <w:rFonts w:ascii="Times New Roman" w:hAnsi="Times New Roman" w:cs="Times New Roman"/>
          <w:color w:val="000000" w:themeColor="text1"/>
          <w:sz w:val="24"/>
          <w:szCs w:val="24"/>
        </w:rPr>
        <w:t>ust. 1 Statutu Powiatu przekazał skargę do Komisji Skarg, W</w:t>
      </w:r>
      <w:r w:rsidR="00E77F53" w:rsidRPr="00507E0A">
        <w:rPr>
          <w:rFonts w:ascii="Times New Roman" w:hAnsi="Times New Roman" w:cs="Times New Roman"/>
          <w:color w:val="000000" w:themeColor="text1"/>
          <w:sz w:val="24"/>
          <w:szCs w:val="24"/>
        </w:rPr>
        <w:t>niosków i </w:t>
      </w:r>
      <w:r w:rsidR="005F2983">
        <w:rPr>
          <w:rFonts w:ascii="Times New Roman" w:hAnsi="Times New Roman" w:cs="Times New Roman"/>
          <w:color w:val="000000" w:themeColor="text1"/>
          <w:sz w:val="24"/>
          <w:szCs w:val="24"/>
        </w:rPr>
        <w:t>Petycji.</w:t>
      </w:r>
    </w:p>
    <w:p w:rsidR="003A3F6B" w:rsidRDefault="00037ED8" w:rsidP="003A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Komisja Skarg, Wniosków i Petycji </w:t>
      </w:r>
      <w:r w:rsidR="009C1983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analizy przedmiotowej skargi i </w:t>
      </w:r>
      <w:r w:rsidR="00B156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A3F6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stwierdziła, że złożona skarga nie zawiera imienia i nazwiska (nazwy) oraz adresu wnoszącego skargę.</w:t>
      </w:r>
    </w:p>
    <w:p w:rsidR="00037ED8" w:rsidRPr="009C1983" w:rsidRDefault="005F2983" w:rsidP="003A3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9C1983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formalne, jakie powinna spełniać skarga w rozumieniu art. 227 Kodeks Postępowania Administracyjnego określa Rozporządzenie Rady Ministrów z dnia </w:t>
      </w:r>
      <w:r w:rsidR="003A3F6B">
        <w:rPr>
          <w:rFonts w:ascii="Times New Roman" w:hAnsi="Times New Roman" w:cs="Times New Roman"/>
          <w:sz w:val="24"/>
          <w:szCs w:val="24"/>
        </w:rPr>
        <w:t>8 </w:t>
      </w:r>
      <w:r w:rsidR="009C1983" w:rsidRPr="009C1983">
        <w:rPr>
          <w:rFonts w:ascii="Times New Roman" w:hAnsi="Times New Roman" w:cs="Times New Roman"/>
          <w:sz w:val="24"/>
          <w:szCs w:val="24"/>
        </w:rPr>
        <w:t xml:space="preserve">stycznia 2002 r. w sprawie organizacji przyjmowania i rozpatrywania skarg i wniosków. </w:t>
      </w:r>
      <w:r>
        <w:rPr>
          <w:rFonts w:ascii="Times New Roman" w:hAnsi="Times New Roman" w:cs="Times New Roman"/>
          <w:sz w:val="24"/>
          <w:szCs w:val="24"/>
        </w:rPr>
        <w:t xml:space="preserve">Powołane przepisy określają również konsekwencję niezachowania tych warunków przez skarżącego. </w:t>
      </w:r>
      <w:r w:rsidR="009C1983" w:rsidRPr="009C1983">
        <w:rPr>
          <w:rFonts w:ascii="Times New Roman" w:hAnsi="Times New Roman" w:cs="Times New Roman"/>
          <w:sz w:val="24"/>
          <w:szCs w:val="24"/>
        </w:rPr>
        <w:t xml:space="preserve">Zgodnie z  </w:t>
      </w:r>
      <w:r w:rsidR="009C1983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ust.1 </w:t>
      </w:r>
      <w:r w:rsidR="003A3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9C1983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rozporządzenia, skargi niezawierające imienia i nazwiska (nazwy) oraz adresu wnoszącego pozostawia się bez rozpoznania.</w:t>
      </w:r>
    </w:p>
    <w:p w:rsidR="009C1983" w:rsidRDefault="009C1983" w:rsidP="003A3F6B">
      <w:pPr>
        <w:spacing w:after="0" w:line="240" w:lineRule="auto"/>
        <w:ind w:left="-1" w:right="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C1983">
        <w:rPr>
          <w:rFonts w:ascii="Times New Roman" w:hAnsi="Times New Roman" w:cs="Times New Roman"/>
          <w:sz w:val="24"/>
          <w:szCs w:val="24"/>
        </w:rPr>
        <w:t xml:space="preserve">Przepis ten jest przepisem bezwzględnie obowiązującym, co oznacza, że nie stanowi jedynie przyzwolenia czy przywileju nie podjęcia działań przez Radę Powiatu w sprawie rozpatrzenia zarzutów, ale zobowiązuje </w:t>
      </w:r>
      <w:r w:rsidR="00224179">
        <w:rPr>
          <w:rFonts w:ascii="Times New Roman" w:hAnsi="Times New Roman" w:cs="Times New Roman"/>
          <w:sz w:val="24"/>
          <w:szCs w:val="24"/>
        </w:rPr>
        <w:t>R</w:t>
      </w:r>
      <w:r w:rsidRPr="009C1983">
        <w:rPr>
          <w:rFonts w:ascii="Times New Roman" w:hAnsi="Times New Roman" w:cs="Times New Roman"/>
          <w:sz w:val="24"/>
          <w:szCs w:val="24"/>
        </w:rPr>
        <w:t>adę do ich nie podjęcia poprzez pozostawienie skargi bez rozpoznania z powodu uchybienia wymogom formalnym, które skarga powinna spełniać. Oznacza to, że skutek w post</w:t>
      </w:r>
      <w:r w:rsidR="00224179">
        <w:rPr>
          <w:rFonts w:ascii="Times New Roman" w:hAnsi="Times New Roman" w:cs="Times New Roman"/>
          <w:sz w:val="24"/>
          <w:szCs w:val="24"/>
        </w:rPr>
        <w:t xml:space="preserve">aci </w:t>
      </w:r>
      <w:r w:rsidRPr="009C1983">
        <w:rPr>
          <w:rFonts w:ascii="Times New Roman" w:hAnsi="Times New Roman" w:cs="Times New Roman"/>
          <w:sz w:val="24"/>
          <w:szCs w:val="24"/>
        </w:rPr>
        <w:t xml:space="preserve"> pozostawienia skargi bez rozpoznania</w:t>
      </w:r>
      <w:r w:rsidR="000628CE">
        <w:rPr>
          <w:rFonts w:ascii="Times New Roman" w:hAnsi="Times New Roman" w:cs="Times New Roman"/>
          <w:sz w:val="24"/>
          <w:szCs w:val="24"/>
        </w:rPr>
        <w:t>,</w:t>
      </w:r>
      <w:r w:rsidRPr="009C1983">
        <w:rPr>
          <w:rFonts w:ascii="Times New Roman" w:hAnsi="Times New Roman" w:cs="Times New Roman"/>
          <w:sz w:val="24"/>
          <w:szCs w:val="24"/>
        </w:rPr>
        <w:t xml:space="preserve"> wynika z mocy prawa, a rozstrzygnięcia podejmowane przez Radę Powiatu w tej kwestii mogą jedynie stwierdzać tę okoliczność. </w:t>
      </w:r>
    </w:p>
    <w:p w:rsidR="00037ED8" w:rsidRPr="005F2983" w:rsidRDefault="005F2983" w:rsidP="005F2983">
      <w:pPr>
        <w:spacing w:after="0" w:line="240" w:lineRule="auto"/>
        <w:ind w:left="-1" w:right="5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z uwagi na to, że pismo nie spełnia wymagań formalnych </w:t>
      </w:r>
      <w:r w:rsidR="00037ED8" w:rsidRPr="009C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niniejszej uchwały jest uzasadnione. </w:t>
      </w:r>
    </w:p>
    <w:p w:rsidR="00037ED8" w:rsidRPr="00E77F53" w:rsidRDefault="00037ED8" w:rsidP="003A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ED8" w:rsidRPr="00E77F53" w:rsidRDefault="00037ED8" w:rsidP="00E7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9E0" w:rsidRDefault="009D59E0" w:rsidP="00E77F53">
      <w:pPr>
        <w:spacing w:after="0" w:line="240" w:lineRule="auto"/>
        <w:jc w:val="both"/>
        <w:rPr>
          <w:sz w:val="24"/>
          <w:szCs w:val="24"/>
        </w:rPr>
      </w:pPr>
    </w:p>
    <w:p w:rsidR="007159AE" w:rsidRDefault="007159AE" w:rsidP="00E77F53">
      <w:pPr>
        <w:spacing w:after="0" w:line="240" w:lineRule="auto"/>
        <w:jc w:val="both"/>
        <w:rPr>
          <w:sz w:val="24"/>
          <w:szCs w:val="24"/>
        </w:rPr>
      </w:pPr>
    </w:p>
    <w:p w:rsidR="007159AE" w:rsidRDefault="007159AE" w:rsidP="007159A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                                                                                               </w:t>
      </w:r>
    </w:p>
    <w:p w:rsidR="007159AE" w:rsidRDefault="007159AE" w:rsidP="007159AE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Skarg, Wniosków i Petycji</w:t>
      </w:r>
    </w:p>
    <w:p w:rsidR="007159AE" w:rsidRDefault="007159AE" w:rsidP="007159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59AE" w:rsidRPr="00E77F53" w:rsidRDefault="007159AE" w:rsidP="007159A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Bożena Szerszeniewska</w:t>
      </w:r>
    </w:p>
    <w:sectPr w:rsidR="007159AE" w:rsidRPr="00E77F53" w:rsidSect="003A3F6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8" w:rsidRDefault="00763E98" w:rsidP="00C625AA">
      <w:pPr>
        <w:spacing w:after="0" w:line="240" w:lineRule="auto"/>
      </w:pPr>
      <w:r>
        <w:separator/>
      </w:r>
    </w:p>
  </w:endnote>
  <w:endnote w:type="continuationSeparator" w:id="0">
    <w:p w:rsidR="00763E98" w:rsidRDefault="00763E98" w:rsidP="00C6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8" w:rsidRDefault="00763E98" w:rsidP="00C625AA">
      <w:pPr>
        <w:spacing w:after="0" w:line="240" w:lineRule="auto"/>
      </w:pPr>
      <w:r>
        <w:separator/>
      </w:r>
    </w:p>
  </w:footnote>
  <w:footnote w:type="continuationSeparator" w:id="0">
    <w:p w:rsidR="00763E98" w:rsidRDefault="00763E98" w:rsidP="00C6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5B14"/>
    <w:multiLevelType w:val="hybridMultilevel"/>
    <w:tmpl w:val="70A042C4"/>
    <w:lvl w:ilvl="0" w:tplc="E3BA12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D1235"/>
    <w:multiLevelType w:val="hybridMultilevel"/>
    <w:tmpl w:val="3ADC7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C"/>
    <w:rsid w:val="00003FEE"/>
    <w:rsid w:val="00037ED8"/>
    <w:rsid w:val="000628CE"/>
    <w:rsid w:val="001D5709"/>
    <w:rsid w:val="002035D6"/>
    <w:rsid w:val="00214D99"/>
    <w:rsid w:val="00224179"/>
    <w:rsid w:val="00300A3F"/>
    <w:rsid w:val="003402D4"/>
    <w:rsid w:val="00380DF4"/>
    <w:rsid w:val="003A3F6B"/>
    <w:rsid w:val="00402404"/>
    <w:rsid w:val="004B1BBF"/>
    <w:rsid w:val="004D710E"/>
    <w:rsid w:val="00507E0A"/>
    <w:rsid w:val="00597325"/>
    <w:rsid w:val="005E4920"/>
    <w:rsid w:val="005F2983"/>
    <w:rsid w:val="006D4685"/>
    <w:rsid w:val="007159AE"/>
    <w:rsid w:val="00742FC1"/>
    <w:rsid w:val="00751F36"/>
    <w:rsid w:val="00753149"/>
    <w:rsid w:val="00763E98"/>
    <w:rsid w:val="007C2000"/>
    <w:rsid w:val="007C4A1F"/>
    <w:rsid w:val="00825C72"/>
    <w:rsid w:val="008A5ECE"/>
    <w:rsid w:val="00912D0C"/>
    <w:rsid w:val="009315E6"/>
    <w:rsid w:val="00954231"/>
    <w:rsid w:val="009951CD"/>
    <w:rsid w:val="009C1983"/>
    <w:rsid w:val="009D59E0"/>
    <w:rsid w:val="00B156F9"/>
    <w:rsid w:val="00B75244"/>
    <w:rsid w:val="00BB1365"/>
    <w:rsid w:val="00C31F5A"/>
    <w:rsid w:val="00C625AA"/>
    <w:rsid w:val="00D153B9"/>
    <w:rsid w:val="00D413BD"/>
    <w:rsid w:val="00E37E77"/>
    <w:rsid w:val="00E43FB3"/>
    <w:rsid w:val="00E606AE"/>
    <w:rsid w:val="00E77F53"/>
    <w:rsid w:val="00EE0349"/>
    <w:rsid w:val="00EF2680"/>
    <w:rsid w:val="00F43036"/>
    <w:rsid w:val="00F46E15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ECA6-7B10-4305-B4AA-A80C219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5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5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5AA"/>
    <w:rPr>
      <w:vertAlign w:val="superscript"/>
    </w:rPr>
  </w:style>
  <w:style w:type="paragraph" w:customStyle="1" w:styleId="NoParagraphStyle">
    <w:name w:val="[No Paragraph Style]"/>
    <w:rsid w:val="00F430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47A5-493A-421C-8C61-51EE2F8B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Admin</cp:lastModifiedBy>
  <cp:revision>36</cp:revision>
  <cp:lastPrinted>2022-07-06T07:39:00Z</cp:lastPrinted>
  <dcterms:created xsi:type="dcterms:W3CDTF">2020-08-20T08:05:00Z</dcterms:created>
  <dcterms:modified xsi:type="dcterms:W3CDTF">2022-08-29T15:28:00Z</dcterms:modified>
</cp:coreProperties>
</file>