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06" w:rsidRPr="00FE347E" w:rsidRDefault="000A0506" w:rsidP="000A0506">
      <w:pPr>
        <w:spacing w:after="0" w:line="240" w:lineRule="auto"/>
        <w:rPr>
          <w:szCs w:val="24"/>
        </w:rPr>
      </w:pPr>
    </w:p>
    <w:p w:rsidR="000A0506" w:rsidRPr="00FE347E" w:rsidRDefault="000A0506" w:rsidP="000A0506">
      <w:pPr>
        <w:autoSpaceDN w:val="0"/>
        <w:spacing w:after="0" w:line="240" w:lineRule="auto"/>
        <w:ind w:left="708" w:hanging="1134"/>
        <w:rPr>
          <w:b/>
          <w:szCs w:val="24"/>
        </w:rPr>
      </w:pPr>
      <w:r w:rsidRPr="00FE347E">
        <w:rPr>
          <w:b/>
          <w:i/>
          <w:szCs w:val="24"/>
          <w:lang w:eastAsia="x-none"/>
        </w:rPr>
        <w:t xml:space="preserve">Starosta  – </w:t>
      </w:r>
      <w:r w:rsidRPr="00FE347E">
        <w:rPr>
          <w:b/>
          <w:szCs w:val="24"/>
        </w:rPr>
        <w:t>W imieniu Zarządu Powiatu wnioskuję o rozszerzenie porządku obrad o punkty:</w:t>
      </w:r>
    </w:p>
    <w:p w:rsidR="000A0506" w:rsidRPr="00FE347E" w:rsidRDefault="000A0506" w:rsidP="000A0506">
      <w:pPr>
        <w:spacing w:after="0" w:line="240" w:lineRule="auto"/>
        <w:rPr>
          <w:b/>
          <w:szCs w:val="24"/>
        </w:rPr>
      </w:pPr>
    </w:p>
    <w:p w:rsidR="000A0506" w:rsidRPr="00FE347E" w:rsidRDefault="000A0506" w:rsidP="000A0506">
      <w:pPr>
        <w:pStyle w:val="Akapitzlist"/>
        <w:numPr>
          <w:ilvl w:val="0"/>
          <w:numId w:val="7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rPr>
          <w:lang w:eastAsia="x-none"/>
        </w:rPr>
        <w:t>zmiany</w:t>
      </w:r>
      <w:r w:rsidRPr="00FE347E">
        <w:rPr>
          <w:lang w:val="x-none" w:eastAsia="x-none"/>
        </w:rPr>
        <w:t xml:space="preserve"> Wieloletniej Prognozy Finansowej Powiatu Płońskiego</w:t>
      </w:r>
      <w:r w:rsidRPr="00FE347E">
        <w:rPr>
          <w:lang w:eastAsia="x-none"/>
        </w:rPr>
        <w:t xml:space="preserve">, jako pkt </w:t>
      </w:r>
      <w:r>
        <w:rPr>
          <w:lang w:eastAsia="x-none"/>
        </w:rPr>
        <w:t>5</w:t>
      </w:r>
      <w:r w:rsidRPr="00FE347E">
        <w:t>.</w:t>
      </w:r>
    </w:p>
    <w:p w:rsidR="000A0506" w:rsidRPr="002D5F2A" w:rsidRDefault="000A0506" w:rsidP="000A0506">
      <w:pPr>
        <w:pStyle w:val="Akapitzlist"/>
        <w:numPr>
          <w:ilvl w:val="0"/>
          <w:numId w:val="7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t>zmiany Uchwały Budżetowej na 202</w:t>
      </w:r>
      <w:r>
        <w:t>3</w:t>
      </w:r>
      <w:r w:rsidRPr="00FE347E">
        <w:t xml:space="preserve"> rok, jako pkt </w:t>
      </w:r>
      <w:r>
        <w:t>6</w:t>
      </w:r>
    </w:p>
    <w:p w:rsidR="000A0506" w:rsidRDefault="000A0506" w:rsidP="000A0506">
      <w:pPr>
        <w:spacing w:after="0" w:line="240" w:lineRule="auto"/>
        <w:ind w:left="360"/>
        <w:contextualSpacing/>
        <w:rPr>
          <w:szCs w:val="24"/>
        </w:rPr>
      </w:pPr>
    </w:p>
    <w:p w:rsidR="000A0506" w:rsidRDefault="000A0506" w:rsidP="000A0506">
      <w:pPr>
        <w:spacing w:after="0" w:line="240" w:lineRule="auto"/>
        <w:ind w:left="360"/>
        <w:contextualSpacing/>
        <w:rPr>
          <w:szCs w:val="24"/>
        </w:rPr>
      </w:pPr>
      <w:r w:rsidRPr="00FE347E">
        <w:rPr>
          <w:szCs w:val="24"/>
        </w:rPr>
        <w:t>Pozostałe punkty ulegną przesunięciu.</w:t>
      </w:r>
    </w:p>
    <w:p w:rsidR="000A0506" w:rsidRDefault="000A0506" w:rsidP="000A0506">
      <w:pPr>
        <w:spacing w:after="0" w:line="240" w:lineRule="auto"/>
        <w:ind w:left="0" w:firstLine="0"/>
        <w:contextualSpacing/>
        <w:rPr>
          <w:szCs w:val="24"/>
        </w:rPr>
      </w:pPr>
    </w:p>
    <w:p w:rsidR="000A0506" w:rsidRDefault="000A0506" w:rsidP="000A0506">
      <w:pPr>
        <w:spacing w:after="0" w:line="240" w:lineRule="auto"/>
        <w:ind w:left="0" w:firstLine="0"/>
        <w:contextualSpacing/>
        <w:rPr>
          <w:szCs w:val="24"/>
        </w:rPr>
      </w:pPr>
    </w:p>
    <w:p w:rsidR="005D29DE" w:rsidRPr="005D29DE" w:rsidRDefault="005D29DE" w:rsidP="005D29DE">
      <w:pPr>
        <w:spacing w:line="247" w:lineRule="auto"/>
        <w:ind w:left="4248" w:firstLine="708"/>
      </w:pPr>
      <w:bookmarkStart w:id="0" w:name="_GoBack"/>
      <w:bookmarkEnd w:id="0"/>
      <w:r w:rsidRPr="005D29DE">
        <w:t xml:space="preserve">            </w:t>
      </w:r>
    </w:p>
    <w:p w:rsidR="005D29DE" w:rsidRPr="005D29DE" w:rsidRDefault="005D29DE" w:rsidP="005D29DE">
      <w:pPr>
        <w:spacing w:line="247" w:lineRule="auto"/>
      </w:pPr>
    </w:p>
    <w:p w:rsidR="00AE2819" w:rsidRPr="005D29DE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>Otwarcie sesji.</w:t>
      </w:r>
    </w:p>
    <w:p w:rsidR="00AE2819" w:rsidRPr="005D29DE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>Przyjęcie protokoł</w:t>
      </w:r>
      <w:r>
        <w:rPr>
          <w:color w:val="auto"/>
          <w:szCs w:val="24"/>
        </w:rPr>
        <w:t xml:space="preserve">u z </w:t>
      </w:r>
      <w:r w:rsidRPr="005D29D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LXV</w:t>
      </w:r>
      <w:r w:rsidRPr="005D29DE">
        <w:rPr>
          <w:color w:val="auto"/>
          <w:szCs w:val="24"/>
        </w:rPr>
        <w:t xml:space="preserve"> sesji Rady Powiatu Płońskiego. </w:t>
      </w:r>
    </w:p>
    <w:p w:rsidR="00AE2819" w:rsidRPr="005D29DE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iCs/>
          <w:color w:val="auto"/>
          <w:szCs w:val="24"/>
        </w:rPr>
      </w:pPr>
      <w:r w:rsidRPr="005D29DE">
        <w:rPr>
          <w:color w:val="auto"/>
          <w:szCs w:val="24"/>
        </w:rPr>
        <w:t>Wystąpienia zaproszonych gości.</w:t>
      </w:r>
    </w:p>
    <w:p w:rsidR="00AE2819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>Sprawozdanie Przewodniczącego Zarządu Powiatu z działalności Zarządu w okresie między sesjami Rady Powiatu.</w:t>
      </w:r>
    </w:p>
    <w:p w:rsidR="00AE2819" w:rsidRPr="00FE347E" w:rsidRDefault="00AE2819" w:rsidP="00AE2819">
      <w:pPr>
        <w:pStyle w:val="Akapitzlist"/>
        <w:numPr>
          <w:ilvl w:val="0"/>
          <w:numId w:val="5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rPr>
          <w:lang w:eastAsia="x-none"/>
        </w:rPr>
        <w:t>zmiany</w:t>
      </w:r>
      <w:r w:rsidRPr="00FE347E">
        <w:rPr>
          <w:lang w:val="x-none" w:eastAsia="x-none"/>
        </w:rPr>
        <w:t xml:space="preserve"> Wieloletniej Prognozy Finansowej Powiatu Płońskiego</w:t>
      </w:r>
      <w:r>
        <w:rPr>
          <w:lang w:eastAsia="x-none"/>
        </w:rPr>
        <w:t>.</w:t>
      </w:r>
    </w:p>
    <w:p w:rsidR="00AE2819" w:rsidRPr="00AE2819" w:rsidRDefault="00AE2819" w:rsidP="00AE2819">
      <w:pPr>
        <w:pStyle w:val="Akapitzlist"/>
        <w:numPr>
          <w:ilvl w:val="0"/>
          <w:numId w:val="5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t>zmiany Uchwały Budżetowej na 202</w:t>
      </w:r>
      <w:r>
        <w:t>3</w:t>
      </w:r>
      <w:r w:rsidRPr="00FE347E">
        <w:t> rok</w:t>
      </w:r>
      <w:r>
        <w:t>.</w:t>
      </w:r>
    </w:p>
    <w:p w:rsidR="00AE2819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Podjęcie uchwały w sprawie przekazania wniosku oraz skargi Pana Z. B. zgodnie z właściwością.</w:t>
      </w:r>
    </w:p>
    <w:p w:rsidR="00AE2819" w:rsidRPr="006573E1" w:rsidRDefault="00AE2819" w:rsidP="00AE2819">
      <w:pPr>
        <w:pStyle w:val="Akapitzlist"/>
        <w:numPr>
          <w:ilvl w:val="0"/>
          <w:numId w:val="5"/>
        </w:numPr>
        <w:jc w:val="both"/>
      </w:pPr>
      <w:r w:rsidRPr="006573E1">
        <w:t>Podjęcie uchwały w sprawie powołania komisji do przeprowadzenia konkursu na stanowisko dyrektora Samodzielnego Publicznego Zespołu Zakładów Opieki Zdrowotnej im. Marszałka Józefa Piłsudskiego w Płońsku.</w:t>
      </w:r>
    </w:p>
    <w:p w:rsidR="00AE2819" w:rsidRPr="00161BF0" w:rsidRDefault="00AE2819" w:rsidP="00AE2819">
      <w:pPr>
        <w:pStyle w:val="Akapitzlist"/>
        <w:numPr>
          <w:ilvl w:val="0"/>
          <w:numId w:val="5"/>
        </w:numPr>
        <w:jc w:val="both"/>
      </w:pPr>
      <w:r>
        <w:t xml:space="preserve">Podjęcie uchwały </w:t>
      </w:r>
      <w:r w:rsidRPr="00161BF0">
        <w:rPr>
          <w:color w:val="000000"/>
        </w:rPr>
        <w:t>w sprawie wyrażenia zgody na złożenie wniosku o zezwolenie na utworzenie oddziału przygotowania wojskowego w Technikum w Ze</w:t>
      </w:r>
      <w:r>
        <w:rPr>
          <w:color w:val="000000"/>
        </w:rPr>
        <w:t>spole Szkół im. </w:t>
      </w:r>
      <w:r w:rsidRPr="00161BF0">
        <w:rPr>
          <w:color w:val="000000"/>
        </w:rPr>
        <w:t xml:space="preserve">Królowej Jadwigi w Czerwińsku nad Wisłą. </w:t>
      </w:r>
    </w:p>
    <w:p w:rsidR="00AE2819" w:rsidRPr="009D1F23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Podjęcie uchwały w sprawie </w:t>
      </w:r>
      <w:r w:rsidRPr="00161BF0">
        <w:t>określenia zadań, na które zostaną przeznaczone środki Państwowego Funduszu Rehabilitacji Osób Niepełnosprawnych przyznane Powiatowi Płońskiemu zgodnie z algorytmem na 2023 rok.</w:t>
      </w:r>
    </w:p>
    <w:p w:rsidR="00AE2819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Podjęcie uchwały w sprawie stanowiska dotyczącego przebudowy przejazdów kolejowych zlokalizowanych w ciągach dróg powiatowych: ul. Płocka i ul. Młodzieżowa w Płońsku.</w:t>
      </w:r>
    </w:p>
    <w:p w:rsidR="00AE2819" w:rsidRPr="009D1F23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9D1F23">
        <w:rPr>
          <w:color w:val="auto"/>
          <w:szCs w:val="24"/>
        </w:rPr>
        <w:t>Przyjęcie sprawozdania</w:t>
      </w:r>
      <w:r w:rsidRPr="009D1F23">
        <w:rPr>
          <w:szCs w:val="24"/>
        </w:rPr>
        <w:t xml:space="preserve"> z działalności Komendy Powiatowej Policji w Płońsku wraz z informacją o stanie bezpieczeństwa i porządku publicznego za 2022 rok.</w:t>
      </w:r>
    </w:p>
    <w:p w:rsidR="00AE2819" w:rsidRPr="009D1F23" w:rsidRDefault="00AE2819" w:rsidP="00AE2819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9D1F23">
        <w:rPr>
          <w:color w:val="auto"/>
          <w:szCs w:val="24"/>
        </w:rPr>
        <w:t xml:space="preserve">Przyjęcie </w:t>
      </w:r>
      <w:r w:rsidRPr="009D1F23">
        <w:rPr>
          <w:szCs w:val="20"/>
          <w:lang w:val="x-none" w:eastAsia="x-none"/>
        </w:rPr>
        <w:t>sprawozdania z działalności Powiatowego Lekarza Weterynarii za rok 20</w:t>
      </w:r>
      <w:r w:rsidRPr="009D1F23">
        <w:rPr>
          <w:szCs w:val="20"/>
          <w:lang w:eastAsia="x-none"/>
        </w:rPr>
        <w:t>22.</w:t>
      </w:r>
    </w:p>
    <w:p w:rsidR="00AE2819" w:rsidRPr="005D29DE" w:rsidRDefault="00AE2819" w:rsidP="00AE2819">
      <w:pPr>
        <w:numPr>
          <w:ilvl w:val="0"/>
          <w:numId w:val="5"/>
        </w:numPr>
        <w:spacing w:after="0" w:line="240" w:lineRule="auto"/>
        <w:ind w:left="357" w:right="41" w:hanging="357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 xml:space="preserve">Oświadczenia radnych.  </w:t>
      </w:r>
    </w:p>
    <w:p w:rsidR="00AE2819" w:rsidRPr="005D29DE" w:rsidRDefault="00AE2819" w:rsidP="00AE2819">
      <w:pPr>
        <w:numPr>
          <w:ilvl w:val="0"/>
          <w:numId w:val="5"/>
        </w:numPr>
        <w:spacing w:after="0" w:line="240" w:lineRule="auto"/>
        <w:ind w:left="357" w:right="41" w:hanging="357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 xml:space="preserve">Zamknięcie sesji.           </w:t>
      </w: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sectPr w:rsidR="00A9430D" w:rsidSect="000A050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F480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718"/>
    <w:multiLevelType w:val="hybridMultilevel"/>
    <w:tmpl w:val="0E6E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2600"/>
    <w:multiLevelType w:val="hybridMultilevel"/>
    <w:tmpl w:val="20D4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D79"/>
    <w:multiLevelType w:val="hybridMultilevel"/>
    <w:tmpl w:val="B50E7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76E11"/>
    <w:multiLevelType w:val="hybridMultilevel"/>
    <w:tmpl w:val="C95C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70A41"/>
    <w:multiLevelType w:val="hybridMultilevel"/>
    <w:tmpl w:val="EE1AE5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A0506"/>
    <w:rsid w:val="0015625B"/>
    <w:rsid w:val="00182551"/>
    <w:rsid w:val="00201B82"/>
    <w:rsid w:val="0028530B"/>
    <w:rsid w:val="00417AA0"/>
    <w:rsid w:val="004E4F78"/>
    <w:rsid w:val="00583DEF"/>
    <w:rsid w:val="005D29DE"/>
    <w:rsid w:val="005D6390"/>
    <w:rsid w:val="0068769D"/>
    <w:rsid w:val="007B6EF3"/>
    <w:rsid w:val="008624CD"/>
    <w:rsid w:val="008C73BD"/>
    <w:rsid w:val="0091558C"/>
    <w:rsid w:val="00941B18"/>
    <w:rsid w:val="00A9430D"/>
    <w:rsid w:val="00AE2819"/>
    <w:rsid w:val="00B80BC0"/>
    <w:rsid w:val="00BC0788"/>
    <w:rsid w:val="00C06A38"/>
    <w:rsid w:val="00C34771"/>
    <w:rsid w:val="00C4592E"/>
    <w:rsid w:val="00C819BD"/>
    <w:rsid w:val="00CE3D63"/>
    <w:rsid w:val="00EC5F47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F20C-5AB3-4414-B691-0C1E64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CD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6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624C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5D29DE"/>
    <w:pPr>
      <w:spacing w:after="0" w:line="240" w:lineRule="auto"/>
      <w:ind w:left="0" w:firstLine="0"/>
    </w:pPr>
    <w:rPr>
      <w:b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9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5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cp:lastPrinted>2023-02-15T08:17:00Z</cp:lastPrinted>
  <dcterms:created xsi:type="dcterms:W3CDTF">2023-03-22T13:48:00Z</dcterms:created>
  <dcterms:modified xsi:type="dcterms:W3CDTF">2023-03-22T13:48:00Z</dcterms:modified>
</cp:coreProperties>
</file>