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EE" w:rsidRPr="002377EE" w:rsidRDefault="002377EE" w:rsidP="002377EE">
      <w:pPr>
        <w:spacing w:line="360" w:lineRule="auto"/>
        <w:jc w:val="right"/>
        <w:rPr>
          <w:b/>
          <w:bCs/>
          <w:i/>
        </w:rPr>
      </w:pPr>
      <w:r w:rsidRPr="002377EE">
        <w:rPr>
          <w:b/>
          <w:bCs/>
          <w:i/>
        </w:rPr>
        <w:t>Projekt</w:t>
      </w:r>
    </w:p>
    <w:p w:rsidR="006350C6" w:rsidRDefault="002377EE" w:rsidP="006944D4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425A58">
        <w:rPr>
          <w:b/>
          <w:bCs/>
        </w:rPr>
        <w:t>……</w:t>
      </w:r>
      <w:r w:rsidR="006350C6">
        <w:rPr>
          <w:b/>
          <w:bCs/>
        </w:rPr>
        <w:t>/…./20</w:t>
      </w:r>
      <w:r w:rsidR="00425A58">
        <w:rPr>
          <w:b/>
          <w:bCs/>
        </w:rPr>
        <w:t>23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25A58">
        <w:rPr>
          <w:b/>
          <w:bCs/>
        </w:rPr>
        <w:t>…………………</w:t>
      </w:r>
      <w:r w:rsidR="002377EE">
        <w:rPr>
          <w:b/>
          <w:bCs/>
        </w:rPr>
        <w:t xml:space="preserve"> 202</w:t>
      </w:r>
      <w:r w:rsidR="00425A58">
        <w:rPr>
          <w:b/>
          <w:bCs/>
        </w:rPr>
        <w:t>3</w:t>
      </w:r>
      <w:r>
        <w:rPr>
          <w:b/>
          <w:bCs/>
        </w:rPr>
        <w:t xml:space="preserve"> roku</w:t>
      </w:r>
    </w:p>
    <w:p w:rsidR="006350C6" w:rsidRDefault="006350C6" w:rsidP="006944D4">
      <w:pPr>
        <w:rPr>
          <w:b/>
          <w:bCs/>
        </w:rPr>
      </w:pPr>
    </w:p>
    <w:p w:rsidR="006350C6" w:rsidRDefault="006350C6" w:rsidP="00FA7EE3">
      <w:pPr>
        <w:ind w:firstLine="708"/>
        <w:jc w:val="both"/>
      </w:pPr>
      <w:r>
        <w:t xml:space="preserve">zmieniająca uchwałę w sprawie planów pracy stałych komisji Rady Powiatu </w:t>
      </w:r>
      <w:r w:rsidR="00FA7EE3">
        <w:t>Płońskiego na 202</w:t>
      </w:r>
      <w:r w:rsidR="00425A58">
        <w:t>3</w:t>
      </w:r>
      <w:r w:rsidR="00FA7EE3">
        <w:t xml:space="preserve"> rok</w:t>
      </w:r>
    </w:p>
    <w:p w:rsidR="006350C6" w:rsidRDefault="006350C6" w:rsidP="00FA7EE3"/>
    <w:p w:rsidR="00FA7EE3" w:rsidRPr="00FA7EE3" w:rsidRDefault="006350C6" w:rsidP="00FA7EE3">
      <w:pPr>
        <w:ind w:left="-15" w:right="41" w:firstLine="708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 xml:space="preserve">(Dz. U. </w:t>
      </w:r>
      <w:r w:rsidR="00425A58">
        <w:rPr>
          <w:rFonts w:eastAsia="Batang"/>
        </w:rPr>
        <w:t xml:space="preserve">z </w:t>
      </w:r>
      <w:r w:rsidR="002377EE">
        <w:rPr>
          <w:rFonts w:eastAsia="Batang"/>
        </w:rPr>
        <w:t>2022</w:t>
      </w:r>
      <w:r w:rsidR="00425A58">
        <w:rPr>
          <w:rFonts w:eastAsia="Batang"/>
        </w:rPr>
        <w:t xml:space="preserve"> r. poz. 1526 ze zm.</w:t>
      </w:r>
      <w:r>
        <w:t xml:space="preserve">) oraz § </w:t>
      </w:r>
      <w:r w:rsidR="004A38FE">
        <w:t>13</w:t>
      </w:r>
      <w:r>
        <w:t xml:space="preserve"> ust. 2 Statutu Powiatu Płońskiego </w:t>
      </w:r>
      <w:r w:rsidR="00FA7EE3">
        <w:t>nadanego Uchwałą N</w:t>
      </w:r>
      <w:r w:rsidR="00FA7EE3" w:rsidRPr="00FA7EE3">
        <w:t>r LIII/297/2018 Rady Powiatu Płońskiego</w:t>
      </w:r>
      <w:r w:rsidR="00FA7EE3">
        <w:t xml:space="preserve"> z dnia 26 września 2018 r.  (t</w:t>
      </w:r>
      <w:r w:rsidR="00425A58">
        <w:t>j. </w:t>
      </w:r>
      <w:r w:rsidR="00FA7EE3" w:rsidRPr="00FA7EE3">
        <w:t>Dz. Urz. Województwa Mazowieckiego z dnia 3 listopada 2020 r. poz. 10880) zmienionego Uchwałą</w:t>
      </w:r>
      <w:r w:rsidR="00FA7EE3">
        <w:t xml:space="preserve"> N</w:t>
      </w:r>
      <w:r w:rsidR="00FA7EE3" w:rsidRPr="00FA7EE3">
        <w:t>r XXX/193/2020  Rady Powiatu Płońskiego z dnia 16 grudnia 2020 r. (Dz. Urz. Województwa Mazowieckiego z dnia 18 grudnia 2020 r. poz. 13129)</w:t>
      </w:r>
      <w:r w:rsidR="00FA7EE3">
        <w:t>, Uchwałą Nr </w:t>
      </w:r>
      <w:r w:rsidR="00FA7EE3" w:rsidRPr="00FA7EE3">
        <w:t>XXXIII/205/2021 Rady Powiatu Płońskiego z dnia 24 lutego 2021 (Dz. Urz. Województwa Mazowieckiego z dnia 2 marca 2021 r. poz. 1685)</w:t>
      </w:r>
      <w:r w:rsidR="00FA7EE3">
        <w:t xml:space="preserve"> oraz Uchwałą Nr XLVII/274/2022 Rady Powiatu Płońskiego z dnia 26 stycznia 2022 r. </w:t>
      </w:r>
      <w:r w:rsidR="00FA7EE3" w:rsidRPr="00FA7EE3">
        <w:t xml:space="preserve">(Dz. Urz. Województwa Mazowieckiego z dnia </w:t>
      </w:r>
      <w:r w:rsidR="00FA7EE3">
        <w:t xml:space="preserve">31 stycznia 2022 r. </w:t>
      </w:r>
      <w:r w:rsidR="00FA7EE3" w:rsidRPr="00FA7EE3">
        <w:t xml:space="preserve">poz. </w:t>
      </w:r>
      <w:r w:rsidR="00FA7EE3">
        <w:t>1093</w:t>
      </w:r>
      <w:r w:rsidR="00FA7EE3" w:rsidRPr="00FA7EE3">
        <w:t xml:space="preserve">), Rada Powiatu Płońskiego uchwala, co następuje: </w:t>
      </w:r>
    </w:p>
    <w:p w:rsidR="006350C6" w:rsidRDefault="006350C6" w:rsidP="00FA7EE3">
      <w:pPr>
        <w:ind w:firstLine="708"/>
        <w:jc w:val="both"/>
      </w:pPr>
    </w:p>
    <w:p w:rsidR="006350C6" w:rsidRDefault="006350C6" w:rsidP="006350C6">
      <w:pPr>
        <w:jc w:val="center"/>
      </w:pPr>
      <w:r>
        <w:t>§ 1</w:t>
      </w:r>
    </w:p>
    <w:p w:rsidR="006350C6" w:rsidRDefault="006350C6" w:rsidP="00425A58">
      <w:pPr>
        <w:jc w:val="center"/>
      </w:pPr>
    </w:p>
    <w:p w:rsidR="00C5728E" w:rsidRDefault="00C5728E" w:rsidP="00425A58">
      <w:pPr>
        <w:pStyle w:val="Nagwek2"/>
        <w:jc w:val="both"/>
        <w:rPr>
          <w:b w:val="0"/>
        </w:rPr>
      </w:pPr>
      <w:r w:rsidRPr="00C5728E">
        <w:rPr>
          <w:b w:val="0"/>
        </w:rPr>
        <w:t>W Uchwale</w:t>
      </w:r>
      <w:r w:rsidRPr="00860F90">
        <w:t xml:space="preserve"> </w:t>
      </w:r>
      <w:r w:rsidR="006350C6" w:rsidRPr="001F087E">
        <w:rPr>
          <w:b w:val="0"/>
        </w:rPr>
        <w:t>Nr</w:t>
      </w:r>
      <w:r w:rsidR="002377EE">
        <w:rPr>
          <w:b w:val="0"/>
        </w:rPr>
        <w:t xml:space="preserve"> </w:t>
      </w:r>
      <w:r w:rsidR="00425A58">
        <w:rPr>
          <w:b w:val="0"/>
        </w:rPr>
        <w:t xml:space="preserve">LX/354/2022 </w:t>
      </w:r>
      <w:r w:rsidR="006350C6">
        <w:rPr>
          <w:b w:val="0"/>
        </w:rPr>
        <w:t>Rady Powiatu Płońskiego z </w:t>
      </w:r>
      <w:r w:rsidR="006350C6" w:rsidRPr="001F087E">
        <w:rPr>
          <w:b w:val="0"/>
        </w:rPr>
        <w:t xml:space="preserve">dnia </w:t>
      </w:r>
      <w:r w:rsidR="002377EE">
        <w:rPr>
          <w:b w:val="0"/>
        </w:rPr>
        <w:t>1</w:t>
      </w:r>
      <w:r w:rsidR="00425A58">
        <w:rPr>
          <w:b w:val="0"/>
        </w:rPr>
        <w:t>3</w:t>
      </w:r>
      <w:r w:rsidR="007378CE">
        <w:rPr>
          <w:b w:val="0"/>
        </w:rPr>
        <w:t xml:space="preserve"> </w:t>
      </w:r>
      <w:r w:rsidR="006350C6" w:rsidRPr="001F087E">
        <w:rPr>
          <w:b w:val="0"/>
        </w:rPr>
        <w:t>grudnia 20</w:t>
      </w:r>
      <w:r w:rsidR="002377EE">
        <w:rPr>
          <w:b w:val="0"/>
        </w:rPr>
        <w:t>2</w:t>
      </w:r>
      <w:r w:rsidR="00425A58">
        <w:rPr>
          <w:b w:val="0"/>
        </w:rPr>
        <w:t>2</w:t>
      </w:r>
      <w:r w:rsidR="00835E28">
        <w:rPr>
          <w:b w:val="0"/>
        </w:rPr>
        <w:t xml:space="preserve"> roku </w:t>
      </w:r>
      <w:r w:rsidR="00835E28" w:rsidRPr="00835E28">
        <w:rPr>
          <w:b w:val="0"/>
        </w:rPr>
        <w:t>w </w:t>
      </w:r>
      <w:r w:rsidR="006350C6" w:rsidRPr="00835E28">
        <w:rPr>
          <w:b w:val="0"/>
        </w:rPr>
        <w:t>sprawie planów pracy stałych komisji Rady Powiatu</w:t>
      </w:r>
      <w:r w:rsidR="00FA7EE3">
        <w:rPr>
          <w:b w:val="0"/>
        </w:rPr>
        <w:t xml:space="preserve"> Płońskiego</w:t>
      </w:r>
      <w:r w:rsidR="00D85BB2">
        <w:rPr>
          <w:b w:val="0"/>
        </w:rPr>
        <w:t xml:space="preserve"> na 202</w:t>
      </w:r>
      <w:r w:rsidR="00425A58">
        <w:rPr>
          <w:b w:val="0"/>
        </w:rPr>
        <w:t>3</w:t>
      </w:r>
      <w:r w:rsidR="00D85BB2">
        <w:rPr>
          <w:b w:val="0"/>
        </w:rPr>
        <w:t xml:space="preserve"> rok</w:t>
      </w:r>
      <w:r w:rsidRPr="00835E28">
        <w:rPr>
          <w:b w:val="0"/>
        </w:rPr>
        <w:t>, wprowadza się następujące zmiany:</w:t>
      </w:r>
    </w:p>
    <w:p w:rsidR="00425A58" w:rsidRPr="00425A58" w:rsidRDefault="00425A58" w:rsidP="00425A58"/>
    <w:p w:rsidR="00C5728E" w:rsidRPr="00835E28" w:rsidRDefault="00D85BB2" w:rsidP="00425A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Załączniku nr 1 Plan Pracy Komisji Rewizyjnej Rady Powiatu Płońskiego na 202</w:t>
      </w:r>
      <w:r w:rsidR="00425A58">
        <w:rPr>
          <w:rFonts w:ascii="Times New Roman" w:hAnsi="Times New Roman" w:cs="Times New Roman"/>
          <w:sz w:val="24"/>
          <w:szCs w:val="24"/>
        </w:rPr>
        <w:t>3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rok </w:t>
      </w:r>
      <w:r w:rsidR="00835E28">
        <w:rPr>
          <w:rFonts w:ascii="Times New Roman" w:hAnsi="Times New Roman" w:cs="Times New Roman"/>
          <w:sz w:val="24"/>
          <w:szCs w:val="24"/>
        </w:rPr>
        <w:t xml:space="preserve">ust. </w:t>
      </w:r>
      <w:r w:rsidR="00425A58">
        <w:rPr>
          <w:rFonts w:ascii="Times New Roman" w:hAnsi="Times New Roman" w:cs="Times New Roman"/>
          <w:sz w:val="24"/>
          <w:szCs w:val="24"/>
        </w:rPr>
        <w:t>6</w:t>
      </w:r>
      <w:r w:rsidR="002251CD" w:rsidRPr="00835E28">
        <w:rPr>
          <w:rFonts w:ascii="Times New Roman" w:hAnsi="Times New Roman" w:cs="Times New Roman"/>
          <w:sz w:val="24"/>
          <w:szCs w:val="24"/>
        </w:rPr>
        <w:t xml:space="preserve"> </w:t>
      </w:r>
      <w:r w:rsidR="00835E28" w:rsidRPr="00835E28">
        <w:rPr>
          <w:rFonts w:ascii="Times New Roman" w:hAnsi="Times New Roman" w:cs="Times New Roman"/>
          <w:sz w:val="24"/>
          <w:szCs w:val="24"/>
        </w:rPr>
        <w:t>otrzymuje brzmienie</w:t>
      </w:r>
      <w:r w:rsidR="00C5728E" w:rsidRPr="00835E28">
        <w:rPr>
          <w:rFonts w:ascii="Times New Roman" w:hAnsi="Times New Roman" w:cs="Times New Roman"/>
          <w:sz w:val="24"/>
          <w:szCs w:val="24"/>
        </w:rPr>
        <w:t>:</w:t>
      </w:r>
    </w:p>
    <w:p w:rsidR="00425A58" w:rsidRPr="00425A58" w:rsidRDefault="00425A58" w:rsidP="00425A58">
      <w:pPr>
        <w:overflowPunct w:val="0"/>
        <w:autoSpaceDE w:val="0"/>
        <w:autoSpaceDN w:val="0"/>
        <w:adjustRightInd w:val="0"/>
        <w:jc w:val="both"/>
      </w:pPr>
      <w:r w:rsidRPr="00425A58">
        <w:t>,,6. Wrzesień:</w:t>
      </w:r>
    </w:p>
    <w:p w:rsidR="00425A58" w:rsidRPr="00B53BD3" w:rsidRDefault="00425A58" w:rsidP="00425A58">
      <w:pPr>
        <w:pStyle w:val="Tytu"/>
        <w:numPr>
          <w:ilvl w:val="0"/>
          <w:numId w:val="23"/>
        </w:numPr>
        <w:autoSpaceDN w:val="0"/>
        <w:jc w:val="both"/>
      </w:pPr>
      <w:r w:rsidRPr="00B53BD3">
        <w:t>Analiza gospodarowania mieniem Powiatu.</w:t>
      </w:r>
      <w:r>
        <w:t>”</w:t>
      </w:r>
    </w:p>
    <w:p w:rsidR="002251CD" w:rsidRPr="00425A58" w:rsidRDefault="002251CD" w:rsidP="00425A58">
      <w:pPr>
        <w:jc w:val="both"/>
      </w:pPr>
    </w:p>
    <w:p w:rsidR="006507F0" w:rsidRPr="00835E28" w:rsidRDefault="00D85BB2" w:rsidP="00425A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Załączniku nr 2 Plan Pracy Komisji </w:t>
      </w:r>
      <w:r w:rsidR="00C5728E" w:rsidRPr="006507F0">
        <w:rPr>
          <w:rFonts w:ascii="Times New Roman" w:hAnsi="Times New Roman" w:cs="Times New Roman"/>
          <w:bCs/>
          <w:iCs/>
          <w:sz w:val="24"/>
          <w:szCs w:val="24"/>
        </w:rPr>
        <w:t>Skarg, Wniosków i Petycji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425A58">
        <w:rPr>
          <w:rFonts w:ascii="Times New Roman" w:hAnsi="Times New Roman" w:cs="Times New Roman"/>
          <w:sz w:val="24"/>
          <w:szCs w:val="24"/>
        </w:rPr>
        <w:t>3</w:t>
      </w:r>
      <w:r w:rsidR="00C5728E" w:rsidRPr="006507F0">
        <w:rPr>
          <w:rFonts w:ascii="Times New Roman" w:hAnsi="Times New Roman" w:cs="Times New Roman"/>
          <w:sz w:val="24"/>
          <w:szCs w:val="24"/>
        </w:rPr>
        <w:t xml:space="preserve"> rok </w:t>
      </w:r>
      <w:r w:rsidR="00425A58">
        <w:rPr>
          <w:rFonts w:ascii="Times New Roman" w:hAnsi="Times New Roman" w:cs="Times New Roman"/>
          <w:sz w:val="24"/>
          <w:szCs w:val="24"/>
        </w:rPr>
        <w:t>skreśla się ust. 6.</w:t>
      </w:r>
    </w:p>
    <w:p w:rsidR="00D85BB2" w:rsidRPr="00D85BB2" w:rsidRDefault="00D85BB2" w:rsidP="00425A58">
      <w:pPr>
        <w:jc w:val="both"/>
      </w:pPr>
    </w:p>
    <w:p w:rsidR="006507F0" w:rsidRPr="00835E28" w:rsidRDefault="00D85BB2" w:rsidP="00425A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Załączniku nr 3 Plan Pracy Komisji </w:t>
      </w:r>
      <w:r w:rsidR="00C5728E" w:rsidRPr="006507F0">
        <w:rPr>
          <w:rFonts w:ascii="Times New Roman" w:hAnsi="Times New Roman" w:cs="Times New Roman"/>
          <w:bCs/>
          <w:iCs/>
          <w:sz w:val="24"/>
          <w:szCs w:val="24"/>
        </w:rPr>
        <w:t>Budżetu i Finansów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425A58">
        <w:rPr>
          <w:rFonts w:ascii="Times New Roman" w:hAnsi="Times New Roman" w:cs="Times New Roman"/>
          <w:sz w:val="24"/>
          <w:szCs w:val="24"/>
        </w:rPr>
        <w:t>3</w:t>
      </w:r>
      <w:r w:rsidR="00C5728E" w:rsidRPr="00835E28">
        <w:rPr>
          <w:rFonts w:ascii="Times New Roman" w:hAnsi="Times New Roman" w:cs="Times New Roman"/>
          <w:sz w:val="24"/>
          <w:szCs w:val="24"/>
        </w:rPr>
        <w:t xml:space="preserve"> rok </w:t>
      </w:r>
      <w:r w:rsidR="00425A58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6507F0">
        <w:rPr>
          <w:rFonts w:ascii="Times New Roman" w:hAnsi="Times New Roman" w:cs="Times New Roman"/>
          <w:sz w:val="24"/>
          <w:szCs w:val="24"/>
        </w:rPr>
        <w:t>ust</w:t>
      </w:r>
      <w:r w:rsidR="00C9498F">
        <w:rPr>
          <w:rFonts w:ascii="Times New Roman" w:hAnsi="Times New Roman" w:cs="Times New Roman"/>
          <w:sz w:val="24"/>
          <w:szCs w:val="24"/>
        </w:rPr>
        <w:t xml:space="preserve">. </w:t>
      </w:r>
      <w:r w:rsidR="00425A58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D85BB2" w:rsidRPr="00D85BB2" w:rsidRDefault="00D85BB2" w:rsidP="00425A58">
      <w:pPr>
        <w:jc w:val="both"/>
      </w:pPr>
    </w:p>
    <w:p w:rsidR="00D85BB2" w:rsidRPr="00D85BB2" w:rsidRDefault="00D85BB2" w:rsidP="00425A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Załączniku nr 4 Plan Pracy Komisji </w:t>
      </w:r>
      <w:r w:rsidR="00C5728E" w:rsidRPr="00D85BB2">
        <w:rPr>
          <w:rFonts w:ascii="Times New Roman" w:hAnsi="Times New Roman" w:cs="Times New Roman"/>
          <w:bCs/>
          <w:iCs/>
          <w:sz w:val="24"/>
          <w:szCs w:val="24"/>
        </w:rPr>
        <w:t>Oświaty, Zdrowia i Spraw Socjalnych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425A58">
        <w:rPr>
          <w:rFonts w:ascii="Times New Roman" w:hAnsi="Times New Roman" w:cs="Times New Roman"/>
          <w:sz w:val="24"/>
          <w:szCs w:val="24"/>
        </w:rPr>
        <w:t>3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rok</w:t>
      </w:r>
      <w:r w:rsidR="00425A58">
        <w:rPr>
          <w:rFonts w:ascii="Times New Roman" w:hAnsi="Times New Roman" w:cs="Times New Roman"/>
          <w:sz w:val="24"/>
          <w:szCs w:val="24"/>
        </w:rPr>
        <w:t xml:space="preserve"> ust. 8 otrzymuje brzmienie: </w:t>
      </w:r>
    </w:p>
    <w:p w:rsidR="00425A58" w:rsidRPr="00425A58" w:rsidRDefault="00425A58" w:rsidP="00425A58">
      <w:pPr>
        <w:pStyle w:val="Tytu"/>
        <w:overflowPunct w:val="0"/>
        <w:autoSpaceDE w:val="0"/>
        <w:autoSpaceDN w:val="0"/>
        <w:adjustRightInd w:val="0"/>
        <w:jc w:val="left"/>
        <w:rPr>
          <w:szCs w:val="24"/>
        </w:rPr>
      </w:pPr>
      <w:r w:rsidRPr="00425A58">
        <w:rPr>
          <w:szCs w:val="24"/>
        </w:rPr>
        <w:t>,,8. Wrzesień:</w:t>
      </w:r>
    </w:p>
    <w:p w:rsidR="00425A58" w:rsidRPr="004E70B0" w:rsidRDefault="00425A58" w:rsidP="00425A58">
      <w:pPr>
        <w:pStyle w:val="Tytu"/>
        <w:numPr>
          <w:ilvl w:val="0"/>
          <w:numId w:val="24"/>
        </w:numPr>
        <w:jc w:val="both"/>
        <w:rPr>
          <w:szCs w:val="24"/>
        </w:rPr>
      </w:pPr>
      <w:r w:rsidRPr="009841DD">
        <w:rPr>
          <w:szCs w:val="24"/>
        </w:rPr>
        <w:t>Zaopiniowanie informacji nt.: „Osiągnięcia sportowe dzieci i młodzieży szkolnej powiatu płońskiego w roku szkolnym 20</w:t>
      </w:r>
      <w:r>
        <w:rPr>
          <w:szCs w:val="24"/>
        </w:rPr>
        <w:t>22/2023</w:t>
      </w:r>
      <w:r w:rsidRPr="009841DD">
        <w:rPr>
          <w:szCs w:val="24"/>
        </w:rPr>
        <w:t>”.</w:t>
      </w:r>
    </w:p>
    <w:p w:rsidR="00D85BB2" w:rsidRPr="00D85BB2" w:rsidRDefault="00D85BB2" w:rsidP="00425A58">
      <w:pPr>
        <w:jc w:val="both"/>
      </w:pPr>
    </w:p>
    <w:p w:rsidR="00835E28" w:rsidRDefault="00D85BB2" w:rsidP="00425A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B2">
        <w:rPr>
          <w:rFonts w:ascii="Times New Roman" w:hAnsi="Times New Roman" w:cs="Times New Roman"/>
          <w:sz w:val="24"/>
          <w:szCs w:val="24"/>
        </w:rPr>
        <w:t>W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Załączniku nr 5 Plan Pracy Komisji </w:t>
      </w:r>
      <w:r w:rsidR="00C5728E" w:rsidRPr="00D85BB2">
        <w:rPr>
          <w:rFonts w:ascii="Times New Roman" w:hAnsi="Times New Roman" w:cs="Times New Roman"/>
          <w:bCs/>
          <w:iCs/>
          <w:sz w:val="24"/>
          <w:szCs w:val="24"/>
        </w:rPr>
        <w:t>Rozwoju Gospodarczego, Ochrony Środowiska i Bezpieczeństwa Publicznego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Rady Powiatu Płońskiego na 202</w:t>
      </w:r>
      <w:r w:rsidR="00425A58">
        <w:rPr>
          <w:rFonts w:ascii="Times New Roman" w:hAnsi="Times New Roman" w:cs="Times New Roman"/>
          <w:sz w:val="24"/>
          <w:szCs w:val="24"/>
        </w:rPr>
        <w:t>3</w:t>
      </w:r>
      <w:r w:rsidR="00C5728E" w:rsidRPr="00D85BB2">
        <w:rPr>
          <w:rFonts w:ascii="Times New Roman" w:hAnsi="Times New Roman" w:cs="Times New Roman"/>
          <w:sz w:val="24"/>
          <w:szCs w:val="24"/>
        </w:rPr>
        <w:t xml:space="preserve"> rok</w:t>
      </w:r>
      <w:r w:rsidR="00425A58">
        <w:rPr>
          <w:rFonts w:ascii="Times New Roman" w:hAnsi="Times New Roman" w:cs="Times New Roman"/>
          <w:sz w:val="24"/>
          <w:szCs w:val="24"/>
        </w:rPr>
        <w:t xml:space="preserve"> ust. 8 otrzymuje brzmienie: </w:t>
      </w:r>
    </w:p>
    <w:p w:rsidR="00425A58" w:rsidRPr="00425A58" w:rsidRDefault="00425A58" w:rsidP="00425A58">
      <w:pPr>
        <w:pStyle w:val="Nagwek2"/>
        <w:rPr>
          <w:b w:val="0"/>
        </w:rPr>
      </w:pPr>
      <w:r w:rsidRPr="00425A58">
        <w:rPr>
          <w:b w:val="0"/>
        </w:rPr>
        <w:t>,,8. Wrzesień:</w:t>
      </w:r>
    </w:p>
    <w:p w:rsidR="00425A58" w:rsidRPr="00354BE5" w:rsidRDefault="00425A58" w:rsidP="00425A58">
      <w:pPr>
        <w:pStyle w:val="Tytu"/>
        <w:numPr>
          <w:ilvl w:val="0"/>
          <w:numId w:val="26"/>
        </w:numPr>
        <w:autoSpaceDN w:val="0"/>
        <w:jc w:val="both"/>
        <w:rPr>
          <w:iCs/>
          <w:szCs w:val="24"/>
        </w:rPr>
      </w:pPr>
      <w:r w:rsidRPr="009841DD">
        <w:rPr>
          <w:szCs w:val="24"/>
        </w:rPr>
        <w:t>Zaopiniowanie sprawozdania Kierowników Nadzorów Wodnych Państwowego Gospodarstwa Wodnego Wody Polskie z działań podejmowanych na terenie powiatu</w:t>
      </w:r>
      <w:r>
        <w:rPr>
          <w:szCs w:val="24"/>
        </w:rPr>
        <w:t xml:space="preserve"> w 2022 roku</w:t>
      </w:r>
      <w:r w:rsidRPr="009841DD">
        <w:rPr>
          <w:szCs w:val="24"/>
        </w:rPr>
        <w:t>.</w:t>
      </w:r>
      <w:r>
        <w:rPr>
          <w:szCs w:val="24"/>
        </w:rPr>
        <w:t>”</w:t>
      </w:r>
    </w:p>
    <w:p w:rsidR="00425A58" w:rsidRPr="00425A58" w:rsidRDefault="00425A58" w:rsidP="00425A58">
      <w:pPr>
        <w:jc w:val="both"/>
      </w:pPr>
    </w:p>
    <w:p w:rsidR="00425A58" w:rsidRDefault="00425A58" w:rsidP="00425A58">
      <w:pPr>
        <w:jc w:val="center"/>
      </w:pPr>
    </w:p>
    <w:p w:rsidR="00425A58" w:rsidRDefault="00425A58" w:rsidP="00C5728E">
      <w:pPr>
        <w:jc w:val="center"/>
      </w:pPr>
    </w:p>
    <w:p w:rsidR="00C5728E" w:rsidRPr="00D85BB2" w:rsidRDefault="00C5728E" w:rsidP="00C5728E">
      <w:pPr>
        <w:jc w:val="center"/>
      </w:pPr>
      <w:r w:rsidRPr="00D85BB2">
        <w:lastRenderedPageBreak/>
        <w:t>§ 2</w:t>
      </w:r>
      <w:bookmarkStart w:id="0" w:name="_GoBack"/>
      <w:bookmarkEnd w:id="0"/>
    </w:p>
    <w:p w:rsidR="00C5728E" w:rsidRPr="00D85BB2" w:rsidRDefault="00C5728E" w:rsidP="00C5728E">
      <w:pPr>
        <w:jc w:val="center"/>
      </w:pPr>
    </w:p>
    <w:p w:rsidR="00C5728E" w:rsidRPr="00D85BB2" w:rsidRDefault="00C5728E" w:rsidP="00D85BB2">
      <w:pPr>
        <w:jc w:val="both"/>
      </w:pPr>
      <w:r w:rsidRPr="00D85BB2">
        <w:t xml:space="preserve">Odpowiedzialnym za wykonanie Uchwały czyni się Przewodniczącego Rady oraz Przewodniczących stałych Komisji Rady. </w:t>
      </w:r>
    </w:p>
    <w:p w:rsidR="00C5728E" w:rsidRPr="00D85BB2" w:rsidRDefault="00C5728E" w:rsidP="00C5728E">
      <w:pPr>
        <w:ind w:firstLine="708"/>
        <w:jc w:val="both"/>
      </w:pPr>
    </w:p>
    <w:p w:rsidR="00C5728E" w:rsidRDefault="00C5728E" w:rsidP="00C5728E">
      <w:pPr>
        <w:jc w:val="center"/>
      </w:pPr>
    </w:p>
    <w:p w:rsidR="00C5728E" w:rsidRDefault="00C5728E" w:rsidP="00C5728E">
      <w:pPr>
        <w:jc w:val="center"/>
      </w:pPr>
      <w:r w:rsidRPr="00860F90">
        <w:t>§ 3</w:t>
      </w:r>
    </w:p>
    <w:p w:rsidR="00C5728E" w:rsidRPr="00860F90" w:rsidRDefault="00C5728E" w:rsidP="00C5728E">
      <w:pPr>
        <w:jc w:val="center"/>
      </w:pPr>
    </w:p>
    <w:p w:rsidR="00C5728E" w:rsidRDefault="00C5728E" w:rsidP="00D85BB2">
      <w:pPr>
        <w:jc w:val="both"/>
      </w:pPr>
      <w:r w:rsidRPr="00860F90">
        <w:t xml:space="preserve">Uchwała wchodzi w życie z dniem podjęcia. </w:t>
      </w:r>
    </w:p>
    <w:p w:rsidR="00C5728E" w:rsidRPr="00860F90" w:rsidRDefault="00C5728E" w:rsidP="00C5728E">
      <w:pPr>
        <w:ind w:firstLine="708"/>
        <w:jc w:val="both"/>
      </w:pPr>
    </w:p>
    <w:p w:rsidR="00C5728E" w:rsidRPr="00860F90" w:rsidRDefault="00C5728E" w:rsidP="00C5728E"/>
    <w:p w:rsidR="00C5728E" w:rsidRPr="00860F90" w:rsidRDefault="00C5728E" w:rsidP="00C5728E">
      <w:pPr>
        <w:ind w:left="5670"/>
        <w:rPr>
          <w:b/>
        </w:rPr>
      </w:pPr>
      <w:r w:rsidRPr="00860F90">
        <w:rPr>
          <w:b/>
        </w:rPr>
        <w:t xml:space="preserve">    Przewodniczący </w:t>
      </w:r>
    </w:p>
    <w:p w:rsidR="00C5728E" w:rsidRPr="00860F90" w:rsidRDefault="00C5728E" w:rsidP="00C5728E">
      <w:pPr>
        <w:ind w:left="5387"/>
        <w:rPr>
          <w:b/>
        </w:rPr>
      </w:pPr>
      <w:r w:rsidRPr="00860F90">
        <w:rPr>
          <w:b/>
        </w:rPr>
        <w:t xml:space="preserve"> Rady Powiatu Płońskiego </w:t>
      </w:r>
    </w:p>
    <w:p w:rsidR="00C5728E" w:rsidRPr="00860F90" w:rsidRDefault="00C5728E" w:rsidP="00C5728E">
      <w:pPr>
        <w:rPr>
          <w:b/>
        </w:rPr>
      </w:pPr>
    </w:p>
    <w:p w:rsidR="00C5728E" w:rsidRDefault="00C5728E" w:rsidP="00C5728E">
      <w:pPr>
        <w:ind w:left="5670"/>
        <w:rPr>
          <w:b/>
        </w:rPr>
      </w:pPr>
      <w:r w:rsidRPr="00860F90">
        <w:rPr>
          <w:b/>
        </w:rPr>
        <w:t xml:space="preserve">    Dariusz Żelasko </w:t>
      </w: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425A58" w:rsidRDefault="00425A58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Pr="00860F90" w:rsidRDefault="00C5728E" w:rsidP="00C5728E">
      <w:pPr>
        <w:ind w:left="5670"/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2475"/>
        <w:gridCol w:w="2545"/>
        <w:gridCol w:w="2335"/>
      </w:tblGrid>
      <w:tr w:rsidR="00C5728E" w:rsidRPr="00D600FC" w:rsidTr="00D6252F">
        <w:trPr>
          <w:trHeight w:val="546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Default="00C5728E" w:rsidP="00425A58">
            <w:pPr>
              <w:jc w:val="center"/>
              <w:rPr>
                <w:sz w:val="20"/>
                <w:szCs w:val="20"/>
              </w:rPr>
            </w:pPr>
          </w:p>
          <w:p w:rsidR="00C5728E" w:rsidRDefault="00C5728E" w:rsidP="00425A58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SPORZĄDZIŁ</w:t>
            </w:r>
          </w:p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Default="00C5728E" w:rsidP="00425A58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C5728E" w:rsidRPr="00D600FC" w:rsidTr="00D6252F">
        <w:trPr>
          <w:trHeight w:val="602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ind w:left="85"/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 xml:space="preserve">pod względem </w:t>
            </w:r>
            <w:r w:rsidRPr="00D600FC"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</w:tr>
      <w:tr w:rsidR="00C5728E" w:rsidRPr="00D600FC" w:rsidTr="00425A58">
        <w:trPr>
          <w:trHeight w:val="111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425A58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425A58">
            <w:pPr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:rsidR="00425A58" w:rsidRDefault="00425A58" w:rsidP="006350C6">
      <w:pPr>
        <w:pStyle w:val="Nagwek3"/>
        <w:ind w:left="2694" w:firstLine="708"/>
        <w:rPr>
          <w:rFonts w:ascii="Times New Roman" w:hAnsi="Times New Roman" w:cs="Times New Roman"/>
          <w:b/>
          <w:color w:val="auto"/>
        </w:rPr>
      </w:pPr>
    </w:p>
    <w:p w:rsidR="00425A58" w:rsidRDefault="00425A58" w:rsidP="006350C6">
      <w:pPr>
        <w:pStyle w:val="Nagwek3"/>
        <w:ind w:left="2694" w:firstLine="708"/>
        <w:rPr>
          <w:rFonts w:ascii="Times New Roman" w:hAnsi="Times New Roman" w:cs="Times New Roman"/>
          <w:b/>
          <w:color w:val="auto"/>
        </w:rPr>
      </w:pPr>
    </w:p>
    <w:p w:rsidR="006350C6" w:rsidRPr="0048531F" w:rsidRDefault="006350C6" w:rsidP="006350C6">
      <w:pPr>
        <w:pStyle w:val="Nagwek3"/>
        <w:ind w:left="2694" w:firstLine="708"/>
        <w:rPr>
          <w:rFonts w:ascii="Times New Roman" w:hAnsi="Times New Roman" w:cs="Times New Roman"/>
          <w:b/>
        </w:rPr>
      </w:pPr>
      <w:r w:rsidRPr="0048531F">
        <w:rPr>
          <w:rFonts w:ascii="Times New Roman" w:hAnsi="Times New Roman" w:cs="Times New Roman"/>
          <w:b/>
          <w:color w:val="auto"/>
        </w:rPr>
        <w:t xml:space="preserve">Uzasadnienie </w:t>
      </w:r>
    </w:p>
    <w:p w:rsidR="006350C6" w:rsidRDefault="006350C6" w:rsidP="006350C6">
      <w:pPr>
        <w:spacing w:line="360" w:lineRule="auto"/>
      </w:pPr>
    </w:p>
    <w:p w:rsidR="00136B1A" w:rsidRDefault="00136B1A" w:rsidP="00136B1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 xml:space="preserve">(Dz. U. </w:t>
      </w:r>
      <w:r w:rsidR="00425A58">
        <w:rPr>
          <w:rFonts w:eastAsia="Batang"/>
        </w:rPr>
        <w:t xml:space="preserve">z </w:t>
      </w:r>
      <w:r w:rsidR="002377EE">
        <w:rPr>
          <w:rFonts w:eastAsia="Batang"/>
        </w:rPr>
        <w:t>2022</w:t>
      </w:r>
      <w:r w:rsidR="00425A58">
        <w:rPr>
          <w:rFonts w:eastAsia="Batang"/>
        </w:rPr>
        <w:t xml:space="preserve"> r. poz. 1526 ze zm.</w:t>
      </w:r>
      <w:r>
        <w:t xml:space="preserve">) oraz § </w:t>
      </w:r>
      <w:r w:rsidR="004A38FE">
        <w:t>13</w:t>
      </w:r>
      <w:r>
        <w:t xml:space="preserve"> ust. 2 Statutu Powiatu Płońskiego Komisje stałe działają zgodnie z planami pracy zatwierdzonymi przez Rad</w:t>
      </w:r>
      <w:r w:rsidR="002377EE">
        <w:t>ę, która może dokonywać zmian w </w:t>
      </w:r>
      <w:r>
        <w:t xml:space="preserve">zatwierdzonych planach. </w:t>
      </w:r>
    </w:p>
    <w:p w:rsidR="00791E84" w:rsidRDefault="00791E84" w:rsidP="00791E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Ustawą z dnia 26 stycznia 2023 r. o zmianie ustaw w celu likwidowania zbędnych barier administracyjnych i prawnych (Dz. U. z 2023 r. poz. 803) w ustawie o finansach publicznych został uchylony przepis, na podstawie którego organy wykonawcze jednostek samorządu terytorialnego są obowiązane do sporządzania i przedstawiania organowi stanowiącemu jednostki samorządu terytorialnego oraz regionalnej izbie obrachunkowej, w terminie do dnia 31 sierpnia każdego roku informacji o przebiegu wykonania budżetu jednostki samorządu terytorialnego za pierwsze półrocze. Uchylony przepis dotyczył także sporządzania informacji o kształtowaniu się wieloletniej prognozy finansowej, w tym o przebiegu realizacji przedsięwzięć, o których mowa w art. 226 ust. 3 ustawy o finansach publicznych oraz informacji o przebiegu wykonania planu finansowego w pierwszym półroczu przez samodzielne publiczne zakłady opieki zdrowotnej, państwowe i samorządowe instytucje kultury oraz inne osoby prawne, dla których organem założycielskim jest jednostka samorządu terytorialnego.</w:t>
      </w:r>
    </w:p>
    <w:p w:rsidR="00791E84" w:rsidRDefault="00791E84" w:rsidP="00791E8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W związku z powyższym podjęcie niniejszej uchwały jest zasadne.</w:t>
      </w:r>
    </w:p>
    <w:sectPr w:rsidR="00791E84" w:rsidSect="006944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F5F"/>
    <w:multiLevelType w:val="hybridMultilevel"/>
    <w:tmpl w:val="9C10A7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304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3F4"/>
    <w:multiLevelType w:val="hybridMultilevel"/>
    <w:tmpl w:val="CF8E0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5D9C"/>
    <w:multiLevelType w:val="hybridMultilevel"/>
    <w:tmpl w:val="F6500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80342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77E1E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62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4C2B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7D3"/>
    <w:multiLevelType w:val="hybridMultilevel"/>
    <w:tmpl w:val="5E9CF6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C1588"/>
    <w:multiLevelType w:val="hybridMultilevel"/>
    <w:tmpl w:val="F77C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6635E"/>
    <w:multiLevelType w:val="hybridMultilevel"/>
    <w:tmpl w:val="C0AE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063AB"/>
    <w:multiLevelType w:val="hybridMultilevel"/>
    <w:tmpl w:val="D8889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73E9"/>
    <w:multiLevelType w:val="hybridMultilevel"/>
    <w:tmpl w:val="0C64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BB7"/>
    <w:multiLevelType w:val="hybridMultilevel"/>
    <w:tmpl w:val="0C4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3E9"/>
    <w:multiLevelType w:val="hybridMultilevel"/>
    <w:tmpl w:val="1FF4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321"/>
    <w:multiLevelType w:val="hybridMultilevel"/>
    <w:tmpl w:val="411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410B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230"/>
    <w:multiLevelType w:val="hybridMultilevel"/>
    <w:tmpl w:val="F52655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570CAF"/>
    <w:multiLevelType w:val="hybridMultilevel"/>
    <w:tmpl w:val="1EFAC1A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13C7A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204066"/>
    <w:multiLevelType w:val="hybridMultilevel"/>
    <w:tmpl w:val="9EDA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E122C"/>
    <w:multiLevelType w:val="hybridMultilevel"/>
    <w:tmpl w:val="5D96B9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362D5"/>
    <w:multiLevelType w:val="hybridMultilevel"/>
    <w:tmpl w:val="0DB0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23"/>
  </w:num>
  <w:num w:numId="5">
    <w:abstractNumId w:val="15"/>
  </w:num>
  <w:num w:numId="6">
    <w:abstractNumId w:val="24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8"/>
  </w:num>
  <w:num w:numId="12">
    <w:abstractNumId w:val="21"/>
  </w:num>
  <w:num w:numId="13">
    <w:abstractNumId w:val="26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1"/>
  </w:num>
  <w:num w:numId="19">
    <w:abstractNumId w:val="6"/>
  </w:num>
  <w:num w:numId="20">
    <w:abstractNumId w:val="19"/>
  </w:num>
  <w:num w:numId="21">
    <w:abstractNumId w:val="7"/>
  </w:num>
  <w:num w:numId="22">
    <w:abstractNumId w:val="16"/>
  </w:num>
  <w:num w:numId="23">
    <w:abstractNumId w:val="22"/>
  </w:num>
  <w:num w:numId="24">
    <w:abstractNumId w:val="25"/>
  </w:num>
  <w:num w:numId="25">
    <w:abstractNumId w:val="9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6"/>
    <w:rsid w:val="000E6A3D"/>
    <w:rsid w:val="00100106"/>
    <w:rsid w:val="00136B1A"/>
    <w:rsid w:val="002251CD"/>
    <w:rsid w:val="002377EE"/>
    <w:rsid w:val="00425A58"/>
    <w:rsid w:val="0048531F"/>
    <w:rsid w:val="004A38FE"/>
    <w:rsid w:val="006350C6"/>
    <w:rsid w:val="006507F0"/>
    <w:rsid w:val="006944D4"/>
    <w:rsid w:val="007378CE"/>
    <w:rsid w:val="00791E84"/>
    <w:rsid w:val="00835E28"/>
    <w:rsid w:val="008A4C68"/>
    <w:rsid w:val="008F1BCC"/>
    <w:rsid w:val="009E160B"/>
    <w:rsid w:val="00A50454"/>
    <w:rsid w:val="00A53202"/>
    <w:rsid w:val="00B45BE2"/>
    <w:rsid w:val="00C02D8A"/>
    <w:rsid w:val="00C5728E"/>
    <w:rsid w:val="00C9498F"/>
    <w:rsid w:val="00D85BB2"/>
    <w:rsid w:val="00D91CA1"/>
    <w:rsid w:val="00FA7EE3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2947-8A1B-48A8-AE47-9AFA40F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50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0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0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5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0C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350C6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50C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350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50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7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5728E"/>
    <w:rPr>
      <w:b/>
      <w:bCs/>
    </w:rPr>
  </w:style>
  <w:style w:type="paragraph" w:styleId="Podtytu">
    <w:name w:val="Subtitle"/>
    <w:basedOn w:val="Normalny"/>
    <w:link w:val="PodtytuZnak"/>
    <w:qFormat/>
    <w:rsid w:val="00425A58"/>
    <w:pPr>
      <w:jc w:val="center"/>
    </w:pPr>
    <w:rPr>
      <w:b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425A58"/>
    <w:rPr>
      <w:rFonts w:ascii="Times New Roman" w:eastAsia="Times New Roman" w:hAnsi="Times New Roman" w:cs="Times New Roman"/>
      <w:b/>
      <w:smallCaps/>
      <w:sz w:val="24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5</cp:revision>
  <cp:lastPrinted>2023-06-05T10:37:00Z</cp:lastPrinted>
  <dcterms:created xsi:type="dcterms:W3CDTF">2023-05-29T12:54:00Z</dcterms:created>
  <dcterms:modified xsi:type="dcterms:W3CDTF">2023-06-05T10:38:00Z</dcterms:modified>
</cp:coreProperties>
</file>