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3C" w:rsidRDefault="00792A3C" w:rsidP="00792A3C">
      <w:pPr>
        <w:jc w:val="right"/>
        <w:rPr>
          <w:b/>
          <w:bCs/>
        </w:rPr>
      </w:pPr>
      <w:r>
        <w:rPr>
          <w:b/>
          <w:bCs/>
        </w:rPr>
        <w:t xml:space="preserve">Projekt 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792A3C">
        <w:rPr>
          <w:b/>
          <w:bCs/>
        </w:rPr>
        <w:t>…..</w:t>
      </w:r>
      <w:r>
        <w:rPr>
          <w:b/>
          <w:bCs/>
        </w:rPr>
        <w:t>/…./202</w:t>
      </w:r>
      <w:r w:rsidR="00792A3C">
        <w:rPr>
          <w:b/>
          <w:bCs/>
        </w:rPr>
        <w:t>3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>Rady Powiatu Płońskiego</w:t>
      </w:r>
    </w:p>
    <w:p w:rsidR="00D1329C" w:rsidRDefault="00D1329C" w:rsidP="00D1329C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6004FD">
        <w:rPr>
          <w:b/>
          <w:bCs/>
        </w:rPr>
        <w:t>………………….</w:t>
      </w:r>
      <w:r w:rsidR="00792A3C">
        <w:rPr>
          <w:b/>
          <w:bCs/>
        </w:rPr>
        <w:t xml:space="preserve"> </w:t>
      </w:r>
      <w:r>
        <w:rPr>
          <w:b/>
          <w:bCs/>
        </w:rPr>
        <w:t>202</w:t>
      </w:r>
      <w:r w:rsidR="00792A3C">
        <w:rPr>
          <w:b/>
          <w:bCs/>
        </w:rPr>
        <w:t>3</w:t>
      </w:r>
      <w:r>
        <w:rPr>
          <w:b/>
          <w:bCs/>
        </w:rPr>
        <w:t xml:space="preserve"> roku</w:t>
      </w:r>
    </w:p>
    <w:p w:rsidR="006D3FDA" w:rsidRDefault="006D3FDA" w:rsidP="00792A3C">
      <w:pPr>
        <w:pStyle w:val="Tekstpodstawowywcity"/>
        <w:spacing w:line="240" w:lineRule="auto"/>
        <w:ind w:firstLine="0"/>
      </w:pPr>
    </w:p>
    <w:p w:rsidR="006D3FDA" w:rsidRDefault="006D3FDA" w:rsidP="00792A3C">
      <w:pPr>
        <w:pStyle w:val="Tekstpodstawowywcity"/>
        <w:spacing w:line="240" w:lineRule="auto"/>
        <w:ind w:firstLine="0"/>
      </w:pPr>
    </w:p>
    <w:p w:rsidR="00D1329C" w:rsidRDefault="00D1329C" w:rsidP="00792A3C">
      <w:pPr>
        <w:pStyle w:val="Tekstpodstawowywcity"/>
        <w:spacing w:line="240" w:lineRule="auto"/>
        <w:ind w:firstLine="0"/>
      </w:pPr>
      <w:r>
        <w:t>zmieniająca uchwałę w sprawie planu pracy</w:t>
      </w:r>
      <w:r w:rsidR="00792A3C">
        <w:t xml:space="preserve"> Rady Powiatu Płońskiego na 2023</w:t>
      </w:r>
      <w:r>
        <w:t xml:space="preserve"> rok</w:t>
      </w:r>
    </w:p>
    <w:p w:rsidR="00D1329C" w:rsidRDefault="00D1329C" w:rsidP="00D1329C">
      <w:pPr>
        <w:jc w:val="both"/>
      </w:pPr>
    </w:p>
    <w:p w:rsidR="00D1329C" w:rsidRDefault="00D1329C" w:rsidP="00D1329C">
      <w:pPr>
        <w:pStyle w:val="Tekstpodstawowywcity"/>
        <w:spacing w:line="240" w:lineRule="auto"/>
      </w:pPr>
      <w:r>
        <w:t xml:space="preserve">Na podstawie art. 19 ustawy z dnia 5 czerwca 1998 roku o samorządzie powiatowym </w:t>
      </w:r>
      <w:r>
        <w:rPr>
          <w:rFonts w:eastAsia="Batang"/>
        </w:rPr>
        <w:t xml:space="preserve">(Dz. U. </w:t>
      </w:r>
      <w:r w:rsidR="00792A3C">
        <w:rPr>
          <w:rFonts w:eastAsia="Batang"/>
        </w:rPr>
        <w:t xml:space="preserve">z </w:t>
      </w:r>
      <w:r>
        <w:rPr>
          <w:rFonts w:eastAsia="Batang"/>
        </w:rPr>
        <w:t>2022</w:t>
      </w:r>
      <w:r w:rsidR="00792A3C">
        <w:rPr>
          <w:rFonts w:eastAsia="Batang"/>
        </w:rPr>
        <w:t xml:space="preserve"> r. poz. 1526 ze zm.) </w:t>
      </w:r>
      <w:r>
        <w:t xml:space="preserve">oraz § 10 ust. 1 Statutu Powiatu Płońskiego nadanego Uchwałą Nr LIII/297/2018 Rady Powiatu Płońskiego z dnia 26 września 2018 r.  (tj.- Dz. Urz. Województwa Mazowieckiego z dnia 3 listopada 2020 r. poz. 10880) zmienionego Uchwałą Nr XXX/193/2020  Rady Powiatu Płońskiego z dnia 16 grudnia 2020 r. (Dz. Urz. Województwa Mazowieckiego z dnia 18 grudnia 2020 r. poz. 13129), Uchwałą Nr XXXIII/205/2021 Rady Powiatu Płońskiego z dnia 24 lutego 2021 (Dz. Urz. Województwa Mazowieckiego z dnia 2 marca 2021 r. poz. 1685) oraz Uchwałą Nr XLVII/274/2022 Rady Powiatu Płońskiego z dnia 26 stycznia 2022 r. (Dz. Urz. Województwa Mazowieckiego z dnia 31 stycznia 2022 r. poz. 1093), Rada Powiatu Płońskiego uchwala, co następuje: </w:t>
      </w:r>
    </w:p>
    <w:p w:rsidR="00D1329C" w:rsidRPr="00AF597E" w:rsidRDefault="00D1329C" w:rsidP="00792A3C">
      <w:pPr>
        <w:pStyle w:val="Tekstpodstawowywcity"/>
        <w:spacing w:line="240" w:lineRule="auto"/>
      </w:pPr>
    </w:p>
    <w:p w:rsidR="00D1329C" w:rsidRDefault="00D1329C" w:rsidP="00792A3C">
      <w:pPr>
        <w:jc w:val="center"/>
      </w:pPr>
      <w:r w:rsidRPr="00AF597E">
        <w:t>§ 1</w:t>
      </w:r>
    </w:p>
    <w:p w:rsidR="006D3FDA" w:rsidRDefault="006D3FDA" w:rsidP="00792A3C">
      <w:pPr>
        <w:jc w:val="center"/>
      </w:pPr>
    </w:p>
    <w:p w:rsidR="00D1329C" w:rsidRPr="00AF597E" w:rsidRDefault="00D1329C" w:rsidP="00AF597E">
      <w:pPr>
        <w:pStyle w:val="Nagwek2"/>
        <w:jc w:val="both"/>
        <w:rPr>
          <w:b w:val="0"/>
          <w:bCs w:val="0"/>
        </w:rPr>
      </w:pPr>
      <w:r w:rsidRPr="00AF597E">
        <w:rPr>
          <w:b w:val="0"/>
          <w:bCs w:val="0"/>
        </w:rPr>
        <w:t xml:space="preserve">W załączniku do Uchwały Nr </w:t>
      </w:r>
      <w:r w:rsidR="00792A3C" w:rsidRPr="00AF597E">
        <w:rPr>
          <w:b w:val="0"/>
          <w:bCs w:val="0"/>
        </w:rPr>
        <w:t xml:space="preserve">LX/353/2022 </w:t>
      </w:r>
      <w:r w:rsidRPr="00AF597E">
        <w:rPr>
          <w:b w:val="0"/>
          <w:bCs w:val="0"/>
        </w:rPr>
        <w:t xml:space="preserve">Rady Powiatu Płońskiego z dnia </w:t>
      </w:r>
      <w:r w:rsidRPr="00AF597E">
        <w:rPr>
          <w:b w:val="0"/>
        </w:rPr>
        <w:t>1</w:t>
      </w:r>
      <w:r w:rsidR="00792A3C" w:rsidRPr="00AF597E">
        <w:rPr>
          <w:b w:val="0"/>
        </w:rPr>
        <w:t>3</w:t>
      </w:r>
      <w:r w:rsidRPr="00AF597E">
        <w:rPr>
          <w:b w:val="0"/>
        </w:rPr>
        <w:t xml:space="preserve"> grudnia 202</w:t>
      </w:r>
      <w:r w:rsidR="00792A3C" w:rsidRPr="00AF597E">
        <w:rPr>
          <w:b w:val="0"/>
        </w:rPr>
        <w:t xml:space="preserve">2 r. </w:t>
      </w:r>
      <w:r w:rsidRPr="00AF597E">
        <w:rPr>
          <w:b w:val="0"/>
          <w:bCs w:val="0"/>
        </w:rPr>
        <w:t>w sprawie planu pracy Rady Powiatu Płońskiego na 202</w:t>
      </w:r>
      <w:r w:rsidR="00792A3C" w:rsidRPr="00AF597E">
        <w:rPr>
          <w:b w:val="0"/>
          <w:bCs w:val="0"/>
        </w:rPr>
        <w:t>3</w:t>
      </w:r>
      <w:r w:rsidRPr="00AF597E">
        <w:rPr>
          <w:b w:val="0"/>
          <w:bCs w:val="0"/>
        </w:rPr>
        <w:t xml:space="preserve"> rok wprowadza się następujące zmiany: </w:t>
      </w:r>
    </w:p>
    <w:p w:rsidR="00AF597E" w:rsidRPr="00B75601" w:rsidRDefault="006D3FDA" w:rsidP="00B7560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601">
        <w:rPr>
          <w:rFonts w:ascii="Times New Roman" w:hAnsi="Times New Roman" w:cs="Times New Roman"/>
          <w:sz w:val="24"/>
          <w:szCs w:val="24"/>
        </w:rPr>
        <w:t xml:space="preserve">w </w:t>
      </w:r>
      <w:r w:rsidR="00AF597E" w:rsidRPr="00B75601">
        <w:rPr>
          <w:rFonts w:ascii="Times New Roman" w:hAnsi="Times New Roman" w:cs="Times New Roman"/>
          <w:sz w:val="24"/>
          <w:szCs w:val="24"/>
        </w:rPr>
        <w:t xml:space="preserve">ust. 7 </w:t>
      </w:r>
      <w:r w:rsidR="00B75601" w:rsidRPr="00B75601">
        <w:rPr>
          <w:rFonts w:ascii="Times New Roman" w:hAnsi="Times New Roman" w:cs="Times New Roman"/>
          <w:sz w:val="24"/>
          <w:szCs w:val="24"/>
        </w:rPr>
        <w:t xml:space="preserve">po pkt 2 </w:t>
      </w:r>
      <w:r w:rsidRPr="00B75601">
        <w:rPr>
          <w:rFonts w:ascii="Times New Roman" w:hAnsi="Times New Roman" w:cs="Times New Roman"/>
          <w:sz w:val="24"/>
          <w:szCs w:val="24"/>
        </w:rPr>
        <w:t>dodaje się pkt 3 w</w:t>
      </w:r>
      <w:r w:rsidR="00AF597E" w:rsidRPr="00B75601">
        <w:rPr>
          <w:rFonts w:ascii="Times New Roman" w:hAnsi="Times New Roman" w:cs="Times New Roman"/>
          <w:sz w:val="24"/>
          <w:szCs w:val="24"/>
        </w:rPr>
        <w:t xml:space="preserve"> brzmieni</w:t>
      </w:r>
      <w:r w:rsidRPr="00B75601">
        <w:rPr>
          <w:rFonts w:ascii="Times New Roman" w:hAnsi="Times New Roman" w:cs="Times New Roman"/>
          <w:sz w:val="24"/>
          <w:szCs w:val="24"/>
        </w:rPr>
        <w:t>u</w:t>
      </w:r>
      <w:r w:rsidR="00AF597E" w:rsidRPr="00B756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3A2E" w:rsidRPr="00B75601" w:rsidRDefault="006D3FDA" w:rsidP="00B75601">
      <w:pPr>
        <w:ind w:right="41"/>
        <w:jc w:val="both"/>
      </w:pPr>
      <w:r w:rsidRPr="00B75601">
        <w:t>,,3</w:t>
      </w:r>
      <w:r w:rsidR="00B75601" w:rsidRPr="00B75601">
        <w:t>)</w:t>
      </w:r>
      <w:r w:rsidRPr="00B75601">
        <w:t xml:space="preserve"> </w:t>
      </w:r>
      <w:r w:rsidR="00AF597E" w:rsidRPr="00B75601">
        <w:t xml:space="preserve">Sesja Rady Powiatu Płońskiego z okazji 100-lecia </w:t>
      </w:r>
      <w:r w:rsidR="008D3A2E" w:rsidRPr="00B75601">
        <w:t>doradztwa rolniczego na Mazowszu, realizowanego przez Oddział Poświętne w Płońsku Mazowieckiego Ośrodka Doradztwa Rolniczego.”</w:t>
      </w:r>
    </w:p>
    <w:p w:rsidR="008D3A2E" w:rsidRPr="00B75601" w:rsidRDefault="008D3A2E" w:rsidP="00B75601">
      <w:pPr>
        <w:ind w:right="41"/>
        <w:jc w:val="both"/>
      </w:pPr>
    </w:p>
    <w:p w:rsidR="00D1329C" w:rsidRPr="00B75601" w:rsidRDefault="00D1329C" w:rsidP="00B7560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601">
        <w:rPr>
          <w:rFonts w:ascii="Times New Roman" w:hAnsi="Times New Roman" w:cs="Times New Roman"/>
          <w:sz w:val="24"/>
          <w:szCs w:val="24"/>
        </w:rPr>
        <w:t xml:space="preserve">ust. </w:t>
      </w:r>
      <w:r w:rsidR="00792A3C" w:rsidRPr="00B75601">
        <w:rPr>
          <w:rFonts w:ascii="Times New Roman" w:hAnsi="Times New Roman" w:cs="Times New Roman"/>
          <w:sz w:val="24"/>
          <w:szCs w:val="24"/>
        </w:rPr>
        <w:t>8</w:t>
      </w:r>
      <w:r w:rsidRPr="00B75601">
        <w:rPr>
          <w:rFonts w:ascii="Times New Roman" w:hAnsi="Times New Roman" w:cs="Times New Roman"/>
          <w:sz w:val="24"/>
          <w:szCs w:val="24"/>
        </w:rPr>
        <w:t xml:space="preserve"> otrzymuje brzmienie: </w:t>
      </w:r>
    </w:p>
    <w:p w:rsidR="00792A3C" w:rsidRPr="00B75601" w:rsidRDefault="00792A3C" w:rsidP="00B75601">
      <w:r w:rsidRPr="00B75601">
        <w:t xml:space="preserve">,,8. Wrzesień 2023r. </w:t>
      </w:r>
      <w:bookmarkStart w:id="0" w:name="_GoBack"/>
      <w:bookmarkEnd w:id="0"/>
    </w:p>
    <w:p w:rsidR="00792A3C" w:rsidRPr="00B75601" w:rsidRDefault="00792A3C" w:rsidP="00B75601">
      <w:pPr>
        <w:numPr>
          <w:ilvl w:val="0"/>
          <w:numId w:val="3"/>
        </w:numPr>
        <w:ind w:right="41"/>
        <w:jc w:val="both"/>
      </w:pPr>
      <w:r w:rsidRPr="00B75601">
        <w:t xml:space="preserve">Sprawozdania Kierowników Nadzorów Wodnych Państwowego Gospodarstwa Wodnego Wody Polskie z działań podejmowanych na terenie Powiatu Płońskiego w 2022 roku. </w:t>
      </w:r>
    </w:p>
    <w:p w:rsidR="00792A3C" w:rsidRPr="00B75601" w:rsidRDefault="00792A3C" w:rsidP="00B75601">
      <w:pPr>
        <w:numPr>
          <w:ilvl w:val="0"/>
          <w:numId w:val="3"/>
        </w:numPr>
        <w:ind w:right="41"/>
        <w:jc w:val="both"/>
      </w:pPr>
      <w:r w:rsidRPr="00B75601">
        <w:t>Informacja na temat „Osiągnięcia sportowe dzieci i młodzieży szkolnej powiatu płońskiego w roku szkolnym 2022/2023”.”</w:t>
      </w:r>
    </w:p>
    <w:p w:rsidR="00792A3C" w:rsidRPr="00B75601" w:rsidRDefault="00792A3C" w:rsidP="00B75601">
      <w:pPr>
        <w:ind w:left="360"/>
        <w:rPr>
          <w:b/>
        </w:rPr>
      </w:pPr>
    </w:p>
    <w:p w:rsidR="00D1329C" w:rsidRPr="00B75601" w:rsidRDefault="00D1329C" w:rsidP="00B75601">
      <w:pPr>
        <w:jc w:val="center"/>
      </w:pPr>
      <w:r w:rsidRPr="00B75601">
        <w:t>§2</w:t>
      </w:r>
    </w:p>
    <w:p w:rsidR="006D3FDA" w:rsidRPr="00AF597E" w:rsidRDefault="006D3FDA" w:rsidP="00AF597E">
      <w:pPr>
        <w:jc w:val="center"/>
      </w:pPr>
    </w:p>
    <w:p w:rsidR="00D1329C" w:rsidRPr="00AF597E" w:rsidRDefault="00D1329C" w:rsidP="00AF597E">
      <w:pPr>
        <w:jc w:val="both"/>
      </w:pPr>
      <w:r w:rsidRPr="00AF597E">
        <w:t xml:space="preserve">Odpowiedzialnym za wykonanie Uchwały czyni się Przewodniczącego Rady. </w:t>
      </w:r>
    </w:p>
    <w:p w:rsidR="00D1329C" w:rsidRPr="00792A3C" w:rsidRDefault="00D1329C" w:rsidP="00792A3C">
      <w:pPr>
        <w:jc w:val="both"/>
      </w:pPr>
    </w:p>
    <w:p w:rsidR="00D1329C" w:rsidRDefault="00D1329C" w:rsidP="00D1329C">
      <w:pPr>
        <w:jc w:val="center"/>
      </w:pPr>
      <w:r>
        <w:t>§ 3</w:t>
      </w:r>
    </w:p>
    <w:p w:rsidR="006D3FDA" w:rsidRDefault="006D3FDA" w:rsidP="00D1329C">
      <w:pPr>
        <w:jc w:val="center"/>
      </w:pPr>
    </w:p>
    <w:p w:rsidR="00D1329C" w:rsidRDefault="00D1329C" w:rsidP="00D1329C">
      <w:pPr>
        <w:jc w:val="both"/>
      </w:pPr>
      <w:r>
        <w:t xml:space="preserve">Uchwała wchodzi w życie z dniem podjęcia.  </w:t>
      </w:r>
    </w:p>
    <w:p w:rsidR="006D3FDA" w:rsidRDefault="006D3FDA" w:rsidP="00D1329C">
      <w:pPr>
        <w:jc w:val="both"/>
      </w:pPr>
    </w:p>
    <w:p w:rsidR="00D1329C" w:rsidRDefault="00D1329C" w:rsidP="00D1329C">
      <w:pPr>
        <w:ind w:left="3402"/>
        <w:jc w:val="center"/>
      </w:pPr>
      <w:r>
        <w:t xml:space="preserve">              Przewodniczący</w:t>
      </w:r>
    </w:p>
    <w:p w:rsidR="00D1329C" w:rsidRDefault="00D1329C" w:rsidP="00D1329C">
      <w:pPr>
        <w:ind w:left="3402"/>
        <w:jc w:val="center"/>
      </w:pPr>
      <w:r>
        <w:t xml:space="preserve">                 Rady Powiatu Płońskiego</w:t>
      </w:r>
    </w:p>
    <w:p w:rsidR="00D1329C" w:rsidRDefault="00D1329C" w:rsidP="00D1329C">
      <w:pPr>
        <w:ind w:left="3402"/>
        <w:jc w:val="center"/>
      </w:pPr>
    </w:p>
    <w:p w:rsidR="00D1329C" w:rsidRDefault="00D1329C" w:rsidP="00D1329C">
      <w:pPr>
        <w:ind w:left="3402"/>
        <w:jc w:val="center"/>
      </w:pPr>
      <w:r>
        <w:t xml:space="preserve">               Dariusz Żelasko</w:t>
      </w:r>
    </w:p>
    <w:p w:rsidR="006D3FDA" w:rsidRDefault="006D3FDA" w:rsidP="00D1329C">
      <w:pPr>
        <w:ind w:left="3402"/>
        <w:jc w:val="center"/>
      </w:pPr>
    </w:p>
    <w:p w:rsidR="006D3FDA" w:rsidRDefault="006D3FDA" w:rsidP="00D1329C">
      <w:pPr>
        <w:ind w:left="3402"/>
        <w:jc w:val="center"/>
      </w:pPr>
    </w:p>
    <w:p w:rsidR="006D3FDA" w:rsidRDefault="006D3FDA" w:rsidP="00D1329C">
      <w:pPr>
        <w:ind w:left="3402"/>
        <w:jc w:val="center"/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545"/>
        <w:gridCol w:w="2335"/>
      </w:tblGrid>
      <w:tr w:rsidR="00D1329C" w:rsidTr="00D1329C">
        <w:trPr>
          <w:trHeight w:val="410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SPORZĄDZIŁ</w:t>
            </w: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SPRAWDZIŁ (data, podpis, zajmowane stanowisko – pieczęć)</w:t>
            </w:r>
          </w:p>
        </w:tc>
      </w:tr>
      <w:tr w:rsidR="00D1329C" w:rsidTr="00D1329C">
        <w:trPr>
          <w:trHeight w:val="6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29C" w:rsidRDefault="00D1329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 względem merytorycznym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pod względem </w:t>
            </w:r>
            <w:r>
              <w:rPr>
                <w:sz w:val="20"/>
                <w:szCs w:val="20"/>
                <w:lang w:eastAsia="en-US"/>
              </w:rPr>
              <w:br/>
              <w:t>formalno-prawnym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Sekretarz Powiatu</w:t>
            </w:r>
          </w:p>
        </w:tc>
      </w:tr>
      <w:tr w:rsidR="00D1329C" w:rsidTr="00792A3C">
        <w:trPr>
          <w:trHeight w:val="107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29C" w:rsidRDefault="00D1329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1329C" w:rsidRDefault="00D1329C">
            <w:pPr>
              <w:spacing w:line="256" w:lineRule="auto"/>
              <w:ind w:left="85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1329C" w:rsidRDefault="00D1329C" w:rsidP="00D1329C">
      <w:pPr>
        <w:pStyle w:val="Nagwek3"/>
        <w:ind w:left="2694" w:firstLine="708"/>
        <w:rPr>
          <w:rFonts w:ascii="Times New Roman" w:hAnsi="Times New Roman" w:cs="Times New Roman"/>
          <w:b/>
        </w:rPr>
      </w:pPr>
      <w:r>
        <w:br w:type="page"/>
      </w:r>
      <w:r>
        <w:rPr>
          <w:rFonts w:ascii="Times New Roman" w:hAnsi="Times New Roman" w:cs="Times New Roman"/>
          <w:b/>
          <w:color w:val="auto"/>
        </w:rPr>
        <w:lastRenderedPageBreak/>
        <w:t>Uzasadnienie</w:t>
      </w:r>
    </w:p>
    <w:p w:rsidR="00D1329C" w:rsidRDefault="00D1329C" w:rsidP="00D1329C">
      <w:pPr>
        <w:spacing w:line="360" w:lineRule="auto"/>
      </w:pPr>
    </w:p>
    <w:p w:rsidR="00AF597E" w:rsidRDefault="00D1329C" w:rsidP="00AF597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Na podstawie art. 19 ustawy z dnia 5 czerwca 1998 roku o samorządzie powiatowym </w:t>
      </w:r>
      <w:r>
        <w:rPr>
          <w:rFonts w:eastAsia="Batang"/>
        </w:rPr>
        <w:t xml:space="preserve">(Dz. U. </w:t>
      </w:r>
      <w:r w:rsidR="00792A3C">
        <w:rPr>
          <w:rFonts w:eastAsia="Batang"/>
        </w:rPr>
        <w:t xml:space="preserve">z </w:t>
      </w:r>
      <w:r>
        <w:rPr>
          <w:rFonts w:eastAsia="Batang"/>
        </w:rPr>
        <w:t>2022</w:t>
      </w:r>
      <w:r w:rsidR="00792A3C">
        <w:rPr>
          <w:rFonts w:eastAsia="Batang"/>
        </w:rPr>
        <w:t xml:space="preserve"> r. poz. 1526 ze zm.</w:t>
      </w:r>
      <w:r>
        <w:t xml:space="preserve">) oraz § 10 ust. 1 Statutu Powiatu Płońskiego, Rada Powiatu </w:t>
      </w:r>
      <w:r w:rsidRPr="00EE5074">
        <w:t>działa zgodnie z uchwalonym planem pracy. W razie potrzeby Rada Powiatu może dokonywać zmian i uzupełnień w planie pracy.</w:t>
      </w:r>
    </w:p>
    <w:p w:rsidR="007173A9" w:rsidRDefault="00AF597E" w:rsidP="008D3A2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W związku z jubileuszem </w:t>
      </w:r>
      <w:r w:rsidR="008D3A2E">
        <w:t xml:space="preserve">100-lecia doradztwa rolniczego na Mazowszu, realizowanego przez Oddział Poświętne w Płońsku Mazowieckiego Ośrodka Doradztwa Rolniczego, </w:t>
      </w:r>
      <w:r>
        <w:t xml:space="preserve">planuje się zwołanie sesji Rady Powiatu Płońskiego. </w:t>
      </w:r>
    </w:p>
    <w:p w:rsidR="004F232E" w:rsidRDefault="00B71D98" w:rsidP="004F232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W dniu 1 sierpnia 1923 r. Sejmik Płoński postanowił powołać </w:t>
      </w:r>
      <w:r w:rsidRPr="00B71D98">
        <w:t>Ognisk</w:t>
      </w:r>
      <w:r>
        <w:t>o</w:t>
      </w:r>
      <w:r w:rsidRPr="00B71D98">
        <w:t xml:space="preserve"> Kultury Rolnej i Zakład</w:t>
      </w:r>
      <w:r w:rsidR="004F232E">
        <w:t xml:space="preserve"> Doświadczalny </w:t>
      </w:r>
      <w:r w:rsidRPr="00B71D98">
        <w:t>w Poświętnem</w:t>
      </w:r>
      <w:r w:rsidR="00C81CA6">
        <w:t>, jako pierwszą placówkę państwowego doradztwa rolniczego w Polsce. W</w:t>
      </w:r>
      <w:r w:rsidR="006D3FDA">
        <w:t xml:space="preserve"> tym celu</w:t>
      </w:r>
      <w:r w:rsidR="004F232E">
        <w:t>,</w:t>
      </w:r>
      <w:r w:rsidR="006D3FDA">
        <w:t xml:space="preserve"> jako zaplecze </w:t>
      </w:r>
      <w:r w:rsidR="004F232E">
        <w:t>nauko</w:t>
      </w:r>
      <w:r w:rsidR="00C81CA6">
        <w:t>we do działalności oświatowej w </w:t>
      </w:r>
      <w:r w:rsidR="004F232E">
        <w:t xml:space="preserve">rolnictwie płońskim, wykorzystano </w:t>
      </w:r>
      <w:proofErr w:type="spellStart"/>
      <w:r w:rsidR="004F232E">
        <w:t>poświęcki</w:t>
      </w:r>
      <w:proofErr w:type="spellEnd"/>
      <w:r w:rsidR="004F232E">
        <w:t xml:space="preserve"> majątek ziemski. </w:t>
      </w:r>
      <w:r w:rsidR="0025759A">
        <w:t>Dzisiaj Poświętne to Oddział Mazowieckiego Ośrodka Doradztwa Rolniczego – najstarsza spośród wszystkich placówek państwowego</w:t>
      </w:r>
      <w:r w:rsidR="004F232E">
        <w:t xml:space="preserve"> doradztwa rolniczego w Polsce.</w:t>
      </w:r>
    </w:p>
    <w:p w:rsidR="00EE5074" w:rsidRDefault="00AF597E" w:rsidP="004F232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>Ponadto u</w:t>
      </w:r>
      <w:r w:rsidR="00EE5074" w:rsidRPr="00EE5074">
        <w:t>stawą z dnia 26 stycznia 2023 r.</w:t>
      </w:r>
      <w:r w:rsidR="00EE5074">
        <w:t xml:space="preserve"> </w:t>
      </w:r>
      <w:r w:rsidR="00EE5074" w:rsidRPr="00EE5074">
        <w:t>o zmianie ustaw w celu likwidowania zbędnych barier administracyjnych i prawnych</w:t>
      </w:r>
      <w:r w:rsidR="00EE5074">
        <w:t xml:space="preserve"> (Dz. U. </w:t>
      </w:r>
      <w:r>
        <w:t>z 2023 r. poz. 803) w ustawie o </w:t>
      </w:r>
      <w:r w:rsidR="00EE5074">
        <w:t>finansach publicznych został uchylony przepis, na podstawie którego organy wykonawcze jednostek samorządu terytorialnego są obowiązane do sporządzania i przedstawiania organowi stanowiącemu jednostki samorządu terytorialnego oraz reg</w:t>
      </w:r>
      <w:r>
        <w:t>ionalnej izbie obrachunkowej, w </w:t>
      </w:r>
      <w:r w:rsidR="00EE5074">
        <w:t>terminie do dnia 31 sierpnia każdego roku informacji o przebiegu wykonania budżetu jednostki samorządu terytorialnego za pierwsze półrocze. Uchylony przepis dotyczył także sporządzania informacji o kształtowaniu się wieloletni</w:t>
      </w:r>
      <w:r>
        <w:t>ej prognozy finansowej, w tym o </w:t>
      </w:r>
      <w:r w:rsidR="00EE5074">
        <w:t>przebiegu realizacji przedsięwzięć, o których mowa w art. 226 ust. 3 ustawy o finansach publicznych oraz informacji o przebiegu wykonania planu finansowego w pierwszym półroczu przez samodzielne publiczne zakłady opieki zdrowotnej, państwowe i samorządowe instytucje kultury oraz inne osoby prawne, dla których organem założycielskim jest jednostka samorządu terytorialnego.</w:t>
      </w:r>
    </w:p>
    <w:p w:rsidR="00EE5074" w:rsidRPr="00EE5074" w:rsidRDefault="00EE5074" w:rsidP="00EE507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W związku z powyższym podjęcie niniejszej uchwały jest zasadne. </w:t>
      </w:r>
    </w:p>
    <w:p w:rsidR="00EE5074" w:rsidRPr="00EE5074" w:rsidRDefault="00EE5074" w:rsidP="00EE507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Cs w:val="20"/>
        </w:rPr>
      </w:pPr>
    </w:p>
    <w:p w:rsidR="00D1329C" w:rsidRDefault="00D1329C" w:rsidP="00D1329C"/>
    <w:p w:rsidR="0053152D" w:rsidRDefault="0053152D"/>
    <w:sectPr w:rsidR="0053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CD2"/>
    <w:multiLevelType w:val="hybridMultilevel"/>
    <w:tmpl w:val="1A0489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74B95"/>
    <w:multiLevelType w:val="hybridMultilevel"/>
    <w:tmpl w:val="3118ED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3C2E0D"/>
    <w:multiLevelType w:val="hybridMultilevel"/>
    <w:tmpl w:val="C546B0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54687"/>
    <w:multiLevelType w:val="hybridMultilevel"/>
    <w:tmpl w:val="CF9E633E"/>
    <w:lvl w:ilvl="0" w:tplc="729E9696">
      <w:start w:val="1"/>
      <w:numFmt w:val="bullet"/>
      <w:lvlText w:val=""/>
      <w:lvlJc w:val="left"/>
      <w:pPr>
        <w:ind w:left="345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3A90E4">
      <w:start w:val="1"/>
      <w:numFmt w:val="lowerLetter"/>
      <w:lvlText w:val="%2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BA23EA">
      <w:start w:val="1"/>
      <w:numFmt w:val="lowerRoman"/>
      <w:lvlText w:val="%3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60A234">
      <w:start w:val="1"/>
      <w:numFmt w:val="decimal"/>
      <w:lvlText w:val="%4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2A766C">
      <w:start w:val="1"/>
      <w:numFmt w:val="lowerLetter"/>
      <w:lvlText w:val="%5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9E92F8">
      <w:start w:val="1"/>
      <w:numFmt w:val="lowerRoman"/>
      <w:lvlText w:val="%6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76E000">
      <w:start w:val="1"/>
      <w:numFmt w:val="decimal"/>
      <w:lvlText w:val="%7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9EEA64">
      <w:start w:val="1"/>
      <w:numFmt w:val="lowerLetter"/>
      <w:lvlText w:val="%8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3C31CC">
      <w:start w:val="1"/>
      <w:numFmt w:val="lowerRoman"/>
      <w:lvlText w:val="%9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B02DD8"/>
    <w:multiLevelType w:val="hybridMultilevel"/>
    <w:tmpl w:val="C5F04070"/>
    <w:lvl w:ilvl="0" w:tplc="5D002B62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70234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DC8CC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4EC2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EC1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45896A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823D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21FF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18A227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DC72ED8"/>
    <w:multiLevelType w:val="hybridMultilevel"/>
    <w:tmpl w:val="A0F8E0E4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73A90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BA23E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60A2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2A76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9E92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76E00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19EEA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3C31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C7611E2"/>
    <w:multiLevelType w:val="hybridMultilevel"/>
    <w:tmpl w:val="4EAA322C"/>
    <w:lvl w:ilvl="0" w:tplc="766C9F6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44"/>
    <w:rsid w:val="0025759A"/>
    <w:rsid w:val="004F232E"/>
    <w:rsid w:val="00523B63"/>
    <w:rsid w:val="0053152D"/>
    <w:rsid w:val="006004FD"/>
    <w:rsid w:val="00691344"/>
    <w:rsid w:val="006D3FDA"/>
    <w:rsid w:val="007173A9"/>
    <w:rsid w:val="00792A3C"/>
    <w:rsid w:val="008D3A2E"/>
    <w:rsid w:val="00AF597E"/>
    <w:rsid w:val="00B71D98"/>
    <w:rsid w:val="00B75601"/>
    <w:rsid w:val="00C6078A"/>
    <w:rsid w:val="00C81CA6"/>
    <w:rsid w:val="00D1329C"/>
    <w:rsid w:val="00D3239E"/>
    <w:rsid w:val="00EE5074"/>
    <w:rsid w:val="00FC0AA4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B2A5-F999-4236-A6A6-1C4F3D8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329C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2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132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2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1329C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3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32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Paweł Zacieski</cp:lastModifiedBy>
  <cp:revision>11</cp:revision>
  <cp:lastPrinted>2023-06-12T10:15:00Z</cp:lastPrinted>
  <dcterms:created xsi:type="dcterms:W3CDTF">2023-05-29T12:54:00Z</dcterms:created>
  <dcterms:modified xsi:type="dcterms:W3CDTF">2023-06-12T11:51:00Z</dcterms:modified>
</cp:coreProperties>
</file>