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D" w:rsidRDefault="0050759D" w:rsidP="0050759D">
      <w:pPr>
        <w:pStyle w:val="Nagwek3"/>
      </w:pPr>
      <w:r>
        <w:t xml:space="preserve">Projekt </w:t>
      </w:r>
    </w:p>
    <w:p w:rsidR="0050759D" w:rsidRDefault="0050759D" w:rsidP="005075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Uchwała Nr ............................</w:t>
      </w:r>
    </w:p>
    <w:p w:rsidR="0050759D" w:rsidRDefault="0050759D" w:rsidP="0050759D">
      <w:pPr>
        <w:pStyle w:val="Nagwek2"/>
        <w:jc w:val="center"/>
      </w:pPr>
      <w:r>
        <w:t>Rady Powiatu Płońskiego</w:t>
      </w:r>
    </w:p>
    <w:p w:rsidR="0050759D" w:rsidRDefault="0050759D" w:rsidP="005075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 dnia .............................. 2023 roku</w:t>
      </w:r>
    </w:p>
    <w:p w:rsidR="0050759D" w:rsidRDefault="0050759D" w:rsidP="0050759D">
      <w:pPr>
        <w:jc w:val="center"/>
      </w:pPr>
    </w:p>
    <w:p w:rsidR="0050759D" w:rsidRDefault="0050759D" w:rsidP="0050759D"/>
    <w:p w:rsidR="0050759D" w:rsidRDefault="0050759D" w:rsidP="0050759D"/>
    <w:p w:rsidR="0050759D" w:rsidRDefault="0050759D" w:rsidP="0050759D">
      <w:pPr>
        <w:pStyle w:val="Tekstpodstawowy2"/>
      </w:pPr>
      <w:r>
        <w:t>w sprawie rozpatrzenia skargi na działalność Dyrektora Powiatowego Centrum Pomocy Rodzinie w Płońsku</w:t>
      </w:r>
    </w:p>
    <w:p w:rsidR="0050759D" w:rsidRDefault="0050759D" w:rsidP="0050759D">
      <w:pPr>
        <w:rPr>
          <w:b/>
        </w:rPr>
      </w:pPr>
    </w:p>
    <w:p w:rsidR="0050759D" w:rsidRDefault="0050759D" w:rsidP="0050759D"/>
    <w:p w:rsidR="0050759D" w:rsidRDefault="0050759D" w:rsidP="0050759D">
      <w:pPr>
        <w:ind w:firstLine="708"/>
        <w:jc w:val="both"/>
      </w:pPr>
      <w:r>
        <w:t xml:space="preserve">Na podstawie art. 12 pkt 11 ustawy z dnia 5 czerwca 1998 r. o samorządzie powiatowym </w:t>
      </w:r>
      <w:r>
        <w:rPr>
          <w:rFonts w:eastAsia="Batang"/>
        </w:rPr>
        <w:t>(</w:t>
      </w:r>
      <w:proofErr w:type="spellStart"/>
      <w:r>
        <w:rPr>
          <w:rFonts w:eastAsia="Batang"/>
        </w:rPr>
        <w:t>t.j</w:t>
      </w:r>
      <w:proofErr w:type="spellEnd"/>
      <w:r>
        <w:rPr>
          <w:rFonts w:eastAsia="Batang"/>
        </w:rPr>
        <w:t xml:space="preserve">. Dz. U. z 2022 r. poz. 1526 ze zm.) </w:t>
      </w:r>
      <w:r w:rsidR="00E656B5">
        <w:t xml:space="preserve">art. 229 pkt 4, </w:t>
      </w:r>
      <w:r w:rsidR="00E656B5">
        <w:rPr>
          <w:rFonts w:eastAsia="Batang"/>
        </w:rPr>
        <w:t xml:space="preserve">art. 223 § 1, art. 231 oraz </w:t>
      </w:r>
      <w:r w:rsidR="00E656B5">
        <w:t>art. 237 § 3,</w:t>
      </w:r>
      <w:r w:rsidR="00E656B5">
        <w:rPr>
          <w:rFonts w:eastAsia="Batang"/>
        </w:rPr>
        <w:t xml:space="preserve"> </w:t>
      </w:r>
      <w:r>
        <w:t>ustawy  z dnia 14 czerwca 1960 r. Kodeks Postępowania Administracyjnego (</w:t>
      </w:r>
      <w:proofErr w:type="spellStart"/>
      <w:r>
        <w:t>t.j</w:t>
      </w:r>
      <w:proofErr w:type="spellEnd"/>
      <w:r>
        <w:t>. Dz. U. z 2022 r.,  poz. 775 ze zm.) uchwala się, co następuje:</w:t>
      </w:r>
    </w:p>
    <w:p w:rsidR="0050759D" w:rsidRDefault="0050759D" w:rsidP="0050759D">
      <w:pPr>
        <w:jc w:val="center"/>
      </w:pPr>
    </w:p>
    <w:p w:rsidR="0050759D" w:rsidRDefault="0050759D" w:rsidP="0050759D">
      <w:pPr>
        <w:jc w:val="center"/>
      </w:pPr>
      <w:r>
        <w:t>§ 1</w:t>
      </w:r>
    </w:p>
    <w:p w:rsidR="0050759D" w:rsidRDefault="0050759D" w:rsidP="0050759D">
      <w:pPr>
        <w:jc w:val="center"/>
      </w:pPr>
    </w:p>
    <w:p w:rsidR="0050759D" w:rsidRDefault="0050759D" w:rsidP="0050759D">
      <w:pPr>
        <w:jc w:val="both"/>
      </w:pPr>
      <w:r>
        <w:t>Rada Powiatu Płońskiego skargę Pani A. N</w:t>
      </w:r>
      <w:r w:rsidR="007979AF">
        <w:t>.</w:t>
      </w:r>
      <w:r>
        <w:t xml:space="preserve"> w części dotyczącej działalności Dyrektora Powiatowego Centrum Pomocy Rodzinie w Płońsku uznaje za zasadną.</w:t>
      </w:r>
    </w:p>
    <w:p w:rsidR="0050759D" w:rsidRDefault="0050759D" w:rsidP="0050759D">
      <w:pPr>
        <w:jc w:val="both"/>
      </w:pPr>
    </w:p>
    <w:p w:rsidR="0050759D" w:rsidRDefault="0050759D" w:rsidP="0050759D">
      <w:pPr>
        <w:jc w:val="center"/>
      </w:pPr>
      <w:r>
        <w:t>§ 2</w:t>
      </w:r>
    </w:p>
    <w:p w:rsidR="0050759D" w:rsidRDefault="008137FC" w:rsidP="008137FC">
      <w:pPr>
        <w:pStyle w:val="Default"/>
        <w:spacing w:before="100" w:beforeAutospacing="1" w:after="100" w:afterAutospacing="1"/>
        <w:jc w:val="both"/>
      </w:pPr>
      <w:r>
        <w:t>Ra</w:t>
      </w:r>
      <w:r w:rsidR="0050759D" w:rsidRPr="005E5A4E">
        <w:t xml:space="preserve">da Powiatu Płońskiego </w:t>
      </w:r>
      <w:r w:rsidR="0050759D">
        <w:t>skargę Pani A. N</w:t>
      </w:r>
      <w:r w:rsidR="007979AF">
        <w:t>.</w:t>
      </w:r>
      <w:bookmarkStart w:id="0" w:name="_GoBack"/>
      <w:bookmarkEnd w:id="0"/>
      <w:r w:rsidR="0050759D">
        <w:t xml:space="preserve"> w części dotyczącej działań pracowników Powiatowego Centrum Pomocy Rodzinie w Płońsku przekazuje </w:t>
      </w:r>
      <w:r>
        <w:t xml:space="preserve">Dyrektorowi Powiatowego Centrum Pomocy Rodzinie w Płońsku, </w:t>
      </w:r>
      <w:r w:rsidRPr="00263DD2">
        <w:t>ce</w:t>
      </w:r>
      <w:r>
        <w:t>lem jej rozpatrzenia zgodnie z </w:t>
      </w:r>
      <w:r w:rsidRPr="00263DD2">
        <w:t>właściwością.</w:t>
      </w:r>
    </w:p>
    <w:p w:rsidR="0050759D" w:rsidRDefault="0050759D" w:rsidP="0050759D">
      <w:pPr>
        <w:jc w:val="center"/>
      </w:pPr>
      <w:r>
        <w:t>§ 3</w:t>
      </w:r>
    </w:p>
    <w:p w:rsidR="0050759D" w:rsidRDefault="0050759D" w:rsidP="0050759D">
      <w:pPr>
        <w:jc w:val="both"/>
      </w:pPr>
    </w:p>
    <w:p w:rsidR="0050759D" w:rsidRDefault="0050759D" w:rsidP="0050759D">
      <w:pPr>
        <w:jc w:val="both"/>
      </w:pPr>
      <w:r>
        <w:t xml:space="preserve">Niniejszą Uchwałę wraz z uzasadnieniem przekazuje się </w:t>
      </w:r>
      <w:r w:rsidR="008137FC">
        <w:t xml:space="preserve">Skarżącej oraz </w:t>
      </w:r>
      <w:r w:rsidR="00E656B5">
        <w:t>Dyrektorowi Powiatowego Centrum Pomocy Rodzinie w Płońsku</w:t>
      </w:r>
      <w:r>
        <w:t xml:space="preserve">. </w:t>
      </w:r>
    </w:p>
    <w:p w:rsidR="0050759D" w:rsidRDefault="0050759D" w:rsidP="0050759D">
      <w:pPr>
        <w:jc w:val="both"/>
      </w:pPr>
    </w:p>
    <w:p w:rsidR="0050759D" w:rsidRDefault="0050759D" w:rsidP="0050759D">
      <w:pPr>
        <w:jc w:val="center"/>
      </w:pPr>
      <w:r>
        <w:t>§ 4</w:t>
      </w:r>
    </w:p>
    <w:p w:rsidR="0050759D" w:rsidRDefault="0050759D" w:rsidP="0050759D">
      <w:pPr>
        <w:jc w:val="center"/>
      </w:pPr>
    </w:p>
    <w:p w:rsidR="0050759D" w:rsidRDefault="0050759D" w:rsidP="0050759D">
      <w:r>
        <w:t xml:space="preserve">Wykonanie uchwały powierza się Przewodniczącemu Rady Powiatu Płońskiego. </w:t>
      </w:r>
    </w:p>
    <w:p w:rsidR="0050759D" w:rsidRDefault="0050759D" w:rsidP="0050759D">
      <w:pPr>
        <w:jc w:val="center"/>
      </w:pPr>
    </w:p>
    <w:p w:rsidR="0050759D" w:rsidRDefault="0050759D" w:rsidP="0050759D">
      <w:pPr>
        <w:jc w:val="center"/>
      </w:pPr>
      <w:r>
        <w:t>§ 5</w:t>
      </w:r>
    </w:p>
    <w:p w:rsidR="0050759D" w:rsidRDefault="0050759D" w:rsidP="0050759D">
      <w:pPr>
        <w:jc w:val="both"/>
        <w:rPr>
          <w:b/>
        </w:rPr>
      </w:pPr>
      <w:r>
        <w:t>Uchwała wchodzi w życie z dniem podjęcia.</w:t>
      </w:r>
    </w:p>
    <w:p w:rsidR="0050759D" w:rsidRDefault="0050759D" w:rsidP="0050759D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50759D" w:rsidRDefault="0050759D" w:rsidP="0050759D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50759D" w:rsidRDefault="0050759D" w:rsidP="0050759D">
      <w:pPr>
        <w:ind w:left="4502"/>
        <w:jc w:val="center"/>
        <w:rPr>
          <w:rFonts w:eastAsia="Calibri"/>
          <w:b/>
        </w:rPr>
      </w:pPr>
    </w:p>
    <w:p w:rsidR="0050759D" w:rsidRDefault="0050759D" w:rsidP="0050759D">
      <w:pPr>
        <w:ind w:left="4502"/>
        <w:jc w:val="center"/>
        <w:rPr>
          <w:rFonts w:eastAsia="Calibri"/>
          <w:b/>
        </w:rPr>
      </w:pPr>
    </w:p>
    <w:p w:rsidR="0050759D" w:rsidRDefault="0050759D" w:rsidP="0050759D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50759D" w:rsidRDefault="0050759D" w:rsidP="0050759D">
      <w:pPr>
        <w:ind w:left="4502"/>
        <w:rPr>
          <w:rFonts w:eastAsia="Calibri"/>
          <w:b/>
        </w:rPr>
      </w:pPr>
    </w:p>
    <w:p w:rsidR="0050759D" w:rsidRDefault="0050759D" w:rsidP="00E656B5">
      <w:pPr>
        <w:spacing w:line="300" w:lineRule="auto"/>
        <w:rPr>
          <w:b/>
        </w:rPr>
      </w:pPr>
    </w:p>
    <w:p w:rsidR="008137FC" w:rsidRDefault="008137FC" w:rsidP="00E656B5">
      <w:pPr>
        <w:spacing w:line="300" w:lineRule="auto"/>
        <w:rPr>
          <w:b/>
        </w:rPr>
      </w:pPr>
    </w:p>
    <w:p w:rsidR="008137FC" w:rsidRDefault="008137FC" w:rsidP="00E656B5">
      <w:pPr>
        <w:spacing w:line="300" w:lineRule="auto"/>
        <w:rPr>
          <w:b/>
        </w:rPr>
      </w:pPr>
    </w:p>
    <w:p w:rsidR="008137FC" w:rsidRDefault="008137FC" w:rsidP="00E656B5">
      <w:pPr>
        <w:spacing w:line="300" w:lineRule="auto"/>
        <w:rPr>
          <w:b/>
        </w:rPr>
      </w:pPr>
    </w:p>
    <w:p w:rsidR="0050759D" w:rsidRDefault="0050759D" w:rsidP="0050759D">
      <w:pPr>
        <w:spacing w:line="300" w:lineRule="auto"/>
        <w:jc w:val="center"/>
        <w:rPr>
          <w:b/>
        </w:rPr>
      </w:pPr>
    </w:p>
    <w:p w:rsidR="0050759D" w:rsidRDefault="0050759D" w:rsidP="0050759D">
      <w:pPr>
        <w:spacing w:line="30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50759D" w:rsidRDefault="0050759D" w:rsidP="0050759D">
      <w:pPr>
        <w:spacing w:line="300" w:lineRule="auto"/>
        <w:jc w:val="center"/>
        <w:rPr>
          <w:b/>
        </w:rPr>
      </w:pP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t>W dniu 07.03.2023r. do Rady Powiatu Płońskiego wpłynęła skarga  Pani A. N. na działalność Dyrektora Powiatowego Centrum Pomocy Rodzinie w Płońsku</w:t>
      </w:r>
      <w:r>
        <w:rPr>
          <w:rFonts w:eastAsiaTheme="minorHAnsi"/>
          <w:lang w:eastAsia="en-US"/>
        </w:rPr>
        <w:t>.</w:t>
      </w:r>
    </w:p>
    <w:p w:rsidR="0050759D" w:rsidRDefault="0050759D" w:rsidP="0050759D">
      <w:pPr>
        <w:ind w:firstLine="709"/>
        <w:jc w:val="both"/>
      </w:pPr>
      <w:r>
        <w:t xml:space="preserve">Przewodniczący Rady pismem z dnia 09.03.2023r. </w:t>
      </w:r>
      <w:r>
        <w:rPr>
          <w:rFonts w:eastAsiaTheme="minorHAnsi"/>
          <w:lang w:eastAsia="en-US"/>
        </w:rPr>
        <w:t>na podstawie art. 16a ust. 1 ustawy z dnia 5 czerwca 1998r. o samorządzie powiatowym (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>. Dz. U. z 2022 poz. 1526), w związku z § 21 ust. 1 Statutu Powiatu przekazał przedmiotową skargę do Komisji Skarg, Wniosków i Petycji celem jej rozpatrzenia</w:t>
      </w:r>
      <w:r>
        <w:t xml:space="preserve"> i przedłożenia wniosków i informacji na temat ustaleń dokonanych w trakcie prac Komisji.</w:t>
      </w:r>
    </w:p>
    <w:p w:rsidR="0050759D" w:rsidRDefault="0050759D" w:rsidP="0050759D">
      <w:pPr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50759D" w:rsidRDefault="0050759D" w:rsidP="0050759D">
      <w:pPr>
        <w:ind w:firstLine="708"/>
        <w:jc w:val="both"/>
        <w:rPr>
          <w:color w:val="FF0000"/>
        </w:rPr>
      </w:pPr>
      <w:r>
        <w:t xml:space="preserve">Statut Powiatu Płońskiego w § 21 określa zasady i tryb działania Komisji Skarg, Wniosków i Petycji  Rady Powiatu Płońskiego. </w:t>
      </w:r>
      <w:r>
        <w:rPr>
          <w:color w:val="FF0000"/>
        </w:rPr>
        <w:t xml:space="preserve"> </w:t>
      </w:r>
    </w:p>
    <w:p w:rsidR="0050759D" w:rsidRDefault="0050759D" w:rsidP="0050759D">
      <w:pPr>
        <w:ind w:firstLine="708"/>
        <w:jc w:val="both"/>
        <w:rPr>
          <w:rFonts w:eastAsiaTheme="minorHAnsi"/>
          <w:lang w:eastAsia="en-US"/>
        </w:rPr>
      </w:pPr>
      <w:r>
        <w:t>Komisja Skarg, Wniosków i Petycji  Rady Powiatu Płońskiego rozpatrywała skargę na posiedzeniach w dniach: 20.03.2023r., 29.03.2023</w:t>
      </w:r>
      <w:r>
        <w:rPr>
          <w:rFonts w:eastAsiaTheme="minorHAnsi"/>
          <w:lang w:eastAsia="en-US"/>
        </w:rPr>
        <w:t>r., 12.04.2023r., 24.04.2023r., 08.05.2023r. 11.05.2023r., 22.05.2023r., 24.05.2023r., 07.06.2023r., 13.06.2023r., 19.06.2023r. oraz 10.07.2023r.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Skarżąca złożyła ustne wyjaśnienia podczas posiedzenia Komisji w dniu 12.04.2023r. oraz w dniu 13.06.2023r.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Dyrektor PCPR w Płońsku złożyła ustne wyjaśnienia podczas posiedzenia Komisji w dniu 12.04.2023r. oraz w dniu 07.06.2023r.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t xml:space="preserve">Komisja Skarg, Wniosków i Petycji ustaliła, że skarga </w:t>
      </w:r>
      <w:r>
        <w:rPr>
          <w:rFonts w:eastAsiaTheme="minorHAnsi"/>
          <w:lang w:eastAsia="en-US"/>
        </w:rPr>
        <w:t>dotyczy braku umożliwienia skarżącej przekształcenia s</w:t>
      </w:r>
      <w:r w:rsidR="00D6457A">
        <w:rPr>
          <w:rFonts w:eastAsiaTheme="minorHAnsi"/>
          <w:lang w:eastAsia="en-US"/>
        </w:rPr>
        <w:t>ię w rodzinę zastępczą zawodową oraz działań pracowników PCPR w Płońsku.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dniu 20.03.2023r. Komisja Skarg, Wniosków i Petycji poprosiła</w:t>
      </w:r>
      <w:r w:rsidR="008137FC">
        <w:rPr>
          <w:rFonts w:eastAsiaTheme="minorHAnsi"/>
          <w:lang w:eastAsia="en-US"/>
        </w:rPr>
        <w:t xml:space="preserve"> Dyrektor PCPR w Płońsku</w:t>
      </w:r>
      <w:r>
        <w:rPr>
          <w:rFonts w:eastAsiaTheme="minorHAnsi"/>
          <w:lang w:eastAsia="en-US"/>
        </w:rPr>
        <w:t xml:space="preserve"> o pisemną informację na temat sprawy przedstawionej przez skarżącą w złożonej skardze. Dy</w:t>
      </w:r>
      <w:r w:rsidR="008137FC">
        <w:rPr>
          <w:rFonts w:eastAsiaTheme="minorHAnsi"/>
          <w:lang w:eastAsia="en-US"/>
        </w:rPr>
        <w:t xml:space="preserve">rektor PCPR </w:t>
      </w:r>
      <w:r>
        <w:rPr>
          <w:rFonts w:eastAsiaTheme="minorHAnsi"/>
          <w:lang w:eastAsia="en-US"/>
        </w:rPr>
        <w:t xml:space="preserve"> udzieliła odpowiedzi przy piśmie z dnia 24.03.2023r., uzupełnionym pismami z dnia 20.04.2023r. oraz </w:t>
      </w:r>
      <w:r w:rsidR="008137FC">
        <w:rPr>
          <w:rFonts w:eastAsiaTheme="minorHAnsi"/>
          <w:lang w:eastAsia="en-US"/>
        </w:rPr>
        <w:t xml:space="preserve">z dnia </w:t>
      </w:r>
      <w:r>
        <w:rPr>
          <w:rFonts w:eastAsiaTheme="minorHAnsi"/>
          <w:lang w:eastAsia="en-US"/>
        </w:rPr>
        <w:t>05.06.2023r.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Komisja Skarg, Wniosków i Petycji wystąpiła również o opinię prawną, czy załączone przez Skarżącą zaświadczenia spełniają normy ujęte w </w:t>
      </w:r>
      <w:r w:rsidR="008137FC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>stawie z dnia 9 czerwca 2011 r. o wspieraniu rodziny i systemie pieczy zastępczej oraz Rozporządzeniu Ministra Pracy i Polityki Społecznej z dnia 9 grudnia 2011r. w sprawie szkoleń dla kandydatów d</w:t>
      </w:r>
      <w:r w:rsidR="008137FC">
        <w:rPr>
          <w:rFonts w:eastAsiaTheme="minorHAnsi"/>
          <w:lang w:eastAsia="en-US"/>
        </w:rPr>
        <w:t>o sprawowania pieczy zastępczej.</w:t>
      </w:r>
      <w:r>
        <w:rPr>
          <w:rFonts w:eastAsiaTheme="minorHAnsi"/>
          <w:lang w:eastAsia="en-US"/>
        </w:rPr>
        <w:t xml:space="preserve"> Komisja – w oparciu o opinię prawną – ustaliła, że Zaświadczenia wskazują odpowiednio: przeprowadzenie szkolenia na podstawie programu PRIDE – Rodzinna Opieka Zastępcza/Adopcja wprowadzonego decyzją </w:t>
      </w:r>
      <w:proofErr w:type="spellStart"/>
      <w:r>
        <w:rPr>
          <w:rFonts w:eastAsiaTheme="minorHAnsi"/>
          <w:lang w:eastAsia="en-US"/>
        </w:rPr>
        <w:t>MPiPS</w:t>
      </w:r>
      <w:proofErr w:type="spellEnd"/>
      <w:r>
        <w:rPr>
          <w:rFonts w:eastAsiaTheme="minorHAnsi"/>
          <w:lang w:eastAsia="en-US"/>
        </w:rPr>
        <w:t xml:space="preserve"> nr 27/2013/RZ oraz wymiar 79 godzin szkoleniowych przy wymogu z rozporządzenia minimum 60 godzin. Nadto zaświadczenie kwalifikacyjne zawiera opinię Komisji Kwalifikacyjnej.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Komisja Skarg, Wniosków i Petycji uznała, że minimalny wymóg ustawowy szkolenia dla kandydatów zgłaszających gotowość do pełnienia funkcji rodzi</w:t>
      </w:r>
      <w:r w:rsidR="008137FC">
        <w:rPr>
          <w:rFonts w:eastAsiaTheme="minorHAnsi"/>
          <w:lang w:eastAsia="en-US"/>
        </w:rPr>
        <w:t>ny zastępczej wynosi 60 </w:t>
      </w:r>
      <w:r>
        <w:rPr>
          <w:rFonts w:eastAsiaTheme="minorHAnsi"/>
          <w:lang w:eastAsia="en-US"/>
        </w:rPr>
        <w:t>godzin, a Skarżąca – co wynika z dokumentacji – odbyła 79 godzinne szkolenie dla kandydatów do pełnienia funkcji rodziny zastępczej niezawodowej i zawodowej. Wobec powyższego spełniła warunek do uzyskania kwalifikacji na rodzinę zastępczą zawodową.</w:t>
      </w:r>
    </w:p>
    <w:p w:rsidR="0050759D" w:rsidRDefault="0050759D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Komisja ustaliła, że przedstawione zanonimizowane dokumenty są zaświadczeniami odpowiednio: potwierdzające ukończenie szkolenia dla kandydatów zgłaszających gotowość do pełnieni</w:t>
      </w:r>
      <w:r w:rsidR="008137FC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funkcji rodziny zastępczej oraz kwalifikacyjnym, o spełnianiu warunków do pełnienia funkcji rodziny zastępczej niezawodowej.</w:t>
      </w:r>
    </w:p>
    <w:p w:rsidR="0050759D" w:rsidRDefault="00E656B5" w:rsidP="005075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W dniu 15.06.2023r. Skarżąca złożyła uzupełnienie skargi, w której podniosła kwestie dotyczące </w:t>
      </w:r>
      <w:r w:rsidRPr="00E656B5">
        <w:rPr>
          <w:rFonts w:eastAsiaTheme="minorHAnsi"/>
          <w:lang w:eastAsia="en-US"/>
        </w:rPr>
        <w:t>nienależytego wypełniania obowiązków służbowych przez</w:t>
      </w:r>
      <w:r>
        <w:rPr>
          <w:rFonts w:eastAsiaTheme="minorHAnsi"/>
          <w:lang w:eastAsia="en-US"/>
        </w:rPr>
        <w:t xml:space="preserve"> pracowników Powiatowego Centrum Pomocy Rodzinie.</w:t>
      </w:r>
    </w:p>
    <w:p w:rsidR="00D6457A" w:rsidRDefault="00E656B5" w:rsidP="00D6457A">
      <w:pPr>
        <w:ind w:firstLine="708"/>
        <w:jc w:val="both"/>
      </w:pPr>
      <w:r>
        <w:t xml:space="preserve">Biorąc pod uwagę powyższe Komisja Skarg, Wniosków i Petycji </w:t>
      </w:r>
      <w:r>
        <w:rPr>
          <w:rFonts w:eastAsiaTheme="minorHAnsi"/>
          <w:lang w:eastAsia="en-US"/>
        </w:rPr>
        <w:t xml:space="preserve">uznała skargę </w:t>
      </w:r>
      <w:r w:rsidR="00F548BD">
        <w:t>Pani A.</w:t>
      </w:r>
      <w:r>
        <w:t>N</w:t>
      </w:r>
      <w:r w:rsidR="00F548BD">
        <w:t>.</w:t>
      </w:r>
      <w:r>
        <w:t xml:space="preserve"> w części dotyczącej działalności Dyrektora Powiatowego Centrum Pomocy Rodzinie w Płońsku za zasadną</w:t>
      </w:r>
      <w:r w:rsidR="008137FC">
        <w:t>.</w:t>
      </w:r>
      <w:r w:rsidR="00F548BD">
        <w:t xml:space="preserve"> </w:t>
      </w:r>
    </w:p>
    <w:p w:rsidR="00D6457A" w:rsidRDefault="00D6457A" w:rsidP="00D6457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Następnie Komisja Skarg, Wniosków i Petycji ustaliła, że zarzut</w:t>
      </w:r>
      <w:r w:rsidR="00555CF0">
        <w:rPr>
          <w:rFonts w:eastAsiaTheme="minorHAnsi"/>
          <w:lang w:eastAsia="en-US"/>
        </w:rPr>
        <w:t>y podniesione w </w:t>
      </w:r>
      <w:r>
        <w:rPr>
          <w:rFonts w:eastAsiaTheme="minorHAnsi"/>
          <w:lang w:eastAsia="en-US"/>
        </w:rPr>
        <w:t>skardze dotyczą także działań pracowników PCPR w Płońsku. Z treści złożonej skargi oraz jej uzupełnienia wynika, że Skarżąca złożyła do pracownika PCPR wniosek o  uzyskanie statusu rodziny zastępczej zawodowej – Skarżąca nie dysponuje potwierdzeniem złożenia wniosku. Z</w:t>
      </w:r>
      <w:r w:rsidR="00555CF0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wyjaśnień Dyrektora PCPR w Płońsku wynika, że Pani A. N. takiego wniosku nie złożyła. </w:t>
      </w:r>
    </w:p>
    <w:p w:rsidR="00D4741D" w:rsidRPr="004C77DE" w:rsidRDefault="00D6457A" w:rsidP="00D4741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Komisja Skarg, Wniosków i Petycji uznała, że powyższe zarzuty dotyczą działań pracowników PCPR w Płońsku i powinny zostać rozpatrzone przez dyrektora jednostki. </w:t>
      </w:r>
    </w:p>
    <w:p w:rsidR="00D4741D" w:rsidRPr="00F548BD" w:rsidRDefault="00D4741D" w:rsidP="00D4741D">
      <w:pPr>
        <w:ind w:firstLine="708"/>
        <w:jc w:val="both"/>
      </w:pPr>
      <w:r>
        <w:t xml:space="preserve">Komisja stwierdziła, </w:t>
      </w:r>
      <w:r w:rsidR="008137FC">
        <w:t xml:space="preserve">że organem </w:t>
      </w:r>
      <w:r w:rsidR="00F548BD">
        <w:t>właściwym do rozpatrzenia</w:t>
      </w:r>
      <w:r>
        <w:t xml:space="preserve"> skargi w części dotyczącej działań pracowników PCPR w Płońsku</w:t>
      </w:r>
      <w:r w:rsidR="00F548BD">
        <w:t xml:space="preserve"> jest Dyrektor Powiatowego Centrum Pomocy Rodzinie w Płońsku.</w:t>
      </w:r>
    </w:p>
    <w:p w:rsidR="0050759D" w:rsidRDefault="0050759D" w:rsidP="0050759D">
      <w:pPr>
        <w:pStyle w:val="Tekstpodstawowy2"/>
        <w:ind w:firstLine="709"/>
        <w:rPr>
          <w:b w:val="0"/>
        </w:rPr>
      </w:pPr>
      <w:r>
        <w:rPr>
          <w:b w:val="0"/>
        </w:rPr>
        <w:t xml:space="preserve">Zgodnie z art. 229 pkt 4 kpa ostateczne zajęcie stanowiska w sprawie skargi na Dyrektora Powiatowego Centrum Pomocy Rodzinie w Płońsku należy do kompetencji Rady Powiatu. </w:t>
      </w:r>
    </w:p>
    <w:p w:rsidR="0050759D" w:rsidRDefault="0050759D" w:rsidP="0050759D">
      <w:pPr>
        <w:ind w:firstLine="708"/>
        <w:jc w:val="both"/>
      </w:pPr>
      <w:r>
        <w:t xml:space="preserve">Biorąc pod uwagę powyższe ustalenia Komisji Skarg, Wniosków i Petycji podjęcie niniejszej uchwały jest uzasadnione. </w:t>
      </w:r>
    </w:p>
    <w:p w:rsidR="0050759D" w:rsidRDefault="0050759D" w:rsidP="0050759D">
      <w:pPr>
        <w:pStyle w:val="Tekstpodstawowy2"/>
        <w:ind w:firstLine="709"/>
        <w:rPr>
          <w:b w:val="0"/>
        </w:rPr>
      </w:pPr>
      <w:r>
        <w:rPr>
          <w:b w:val="0"/>
        </w:rPr>
        <w:t xml:space="preserve">W związku z powyższym </w:t>
      </w:r>
      <w:r>
        <w:rPr>
          <w:rFonts w:eastAsiaTheme="minorHAnsi"/>
          <w:b w:val="0"/>
          <w:bCs/>
          <w:iCs/>
          <w:lang w:eastAsia="en-US"/>
        </w:rPr>
        <w:t>Komisja Skarg, Wniosków i Petycji</w:t>
      </w:r>
      <w:r>
        <w:rPr>
          <w:b w:val="0"/>
        </w:rPr>
        <w:t xml:space="preserve"> wnioskuje o podjęcie niniejszej uchwały. </w:t>
      </w:r>
    </w:p>
    <w:p w:rsidR="0050759D" w:rsidRDefault="0050759D" w:rsidP="0050759D"/>
    <w:p w:rsidR="0050759D" w:rsidRDefault="0050759D" w:rsidP="0050759D"/>
    <w:p w:rsidR="0050759D" w:rsidRDefault="0050759D" w:rsidP="0050759D"/>
    <w:p w:rsidR="0050759D" w:rsidRDefault="0050759D" w:rsidP="0050759D"/>
    <w:p w:rsidR="0050759D" w:rsidRDefault="0050759D" w:rsidP="0050759D"/>
    <w:p w:rsidR="0050759D" w:rsidRDefault="0050759D" w:rsidP="0050759D"/>
    <w:p w:rsidR="0050759D" w:rsidRDefault="0050759D" w:rsidP="0050759D"/>
    <w:p w:rsidR="009A3DE2" w:rsidRDefault="009A3DE2"/>
    <w:sectPr w:rsidR="009A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72"/>
    <w:rsid w:val="00384DF8"/>
    <w:rsid w:val="0050759D"/>
    <w:rsid w:val="00555CF0"/>
    <w:rsid w:val="007979AF"/>
    <w:rsid w:val="008137FC"/>
    <w:rsid w:val="009A3DE2"/>
    <w:rsid w:val="00AB6972"/>
    <w:rsid w:val="00D4741D"/>
    <w:rsid w:val="00D6457A"/>
    <w:rsid w:val="00E656B5"/>
    <w:rsid w:val="00F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CE3C-7F84-4844-B959-5DD1F922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59D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759D"/>
    <w:pPr>
      <w:keepNext/>
      <w:jc w:val="right"/>
      <w:outlineLvl w:val="2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0759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0759D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59D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5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56B5"/>
    <w:pPr>
      <w:spacing w:before="100" w:beforeAutospacing="1" w:after="100" w:afterAutospacing="1"/>
    </w:pPr>
  </w:style>
  <w:style w:type="paragraph" w:customStyle="1" w:styleId="Default">
    <w:name w:val="Default"/>
    <w:rsid w:val="0081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6</cp:revision>
  <dcterms:created xsi:type="dcterms:W3CDTF">2023-07-11T07:35:00Z</dcterms:created>
  <dcterms:modified xsi:type="dcterms:W3CDTF">2023-08-23T08:55:00Z</dcterms:modified>
</cp:coreProperties>
</file>