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C66" w:rsidRDefault="006E3C66" w:rsidP="006E3C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Projekt</w:t>
      </w:r>
    </w:p>
    <w:p w:rsidR="006E3C66" w:rsidRDefault="006E3C66" w:rsidP="006E3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Uchwała Nr ………………../202</w:t>
      </w:r>
      <w:r w:rsidR="001518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:rsidR="006E3C66" w:rsidRDefault="006E3C66" w:rsidP="006E3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Powiatu Płońskiego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z dnia ……………… 202</w:t>
      </w:r>
      <w:r w:rsidR="001518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 </w:t>
      </w:r>
    </w:p>
    <w:p w:rsidR="006E3C66" w:rsidRDefault="006E3C66" w:rsidP="006E3C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3C66" w:rsidRDefault="006E3C66" w:rsidP="006E3C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uznania się za organ niewłaściwy do rozpatrzenia skargi na </w:t>
      </w:r>
      <w:r w:rsidR="00151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Powiatowego Zarządu Dróg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Płońsku </w:t>
      </w:r>
    </w:p>
    <w:p w:rsidR="006E3C66" w:rsidRDefault="006E3C66" w:rsidP="006E3C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3C66" w:rsidRDefault="006E3C66" w:rsidP="006E3C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12 pkt 11 ustawy z dnia 5 czerwca 1998 r. o samorządzie powiatowym </w:t>
      </w:r>
      <w:r>
        <w:rPr>
          <w:rFonts w:ascii="Times New Roman" w:eastAsia="Batang" w:hAnsi="Times New Roman" w:cs="Times New Roman"/>
          <w:sz w:val="24"/>
          <w:szCs w:val="24"/>
          <w:lang w:eastAsia="pl-PL"/>
        </w:rPr>
        <w:t>(Dz. U. z 202</w:t>
      </w:r>
      <w:r w:rsidR="008123F4">
        <w:rPr>
          <w:rFonts w:ascii="Times New Roman" w:eastAsia="Batang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r. poz. </w:t>
      </w:r>
      <w:r w:rsidR="008123F4">
        <w:rPr>
          <w:rFonts w:ascii="Times New Roman" w:eastAsia="Batang" w:hAnsi="Times New Roman" w:cs="Times New Roman"/>
          <w:sz w:val="24"/>
          <w:szCs w:val="24"/>
          <w:lang w:eastAsia="pl-PL"/>
        </w:rPr>
        <w:t>1526 ze zm.</w:t>
      </w:r>
      <w:r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) oraz art. 240 </w:t>
      </w:r>
      <w:r w:rsidR="0047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art. 231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 z dnia 14 czerwca 1960 r. Kodeks Postępowania Administracyjnego (</w:t>
      </w:r>
      <w:r>
        <w:rPr>
          <w:rFonts w:ascii="Times New Roman" w:eastAsia="Batang" w:hAnsi="Times New Roman" w:cs="Times New Roman"/>
          <w:sz w:val="24"/>
          <w:szCs w:val="24"/>
          <w:lang w:eastAsia="pl-PL"/>
        </w:rPr>
        <w:t>Dz. U. z 202</w:t>
      </w:r>
      <w:r w:rsidR="008123F4">
        <w:rPr>
          <w:rFonts w:ascii="Times New Roman" w:eastAsia="Batang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r. poz. 7</w:t>
      </w:r>
      <w:r w:rsidR="008123F4">
        <w:rPr>
          <w:rFonts w:ascii="Times New Roman" w:eastAsia="Batang" w:hAnsi="Times New Roman" w:cs="Times New Roman"/>
          <w:sz w:val="24"/>
          <w:szCs w:val="24"/>
          <w:lang w:eastAsia="pl-PL"/>
        </w:rPr>
        <w:t>75 ze zm.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Rada Powiatu Płońskiego uchwala, co następuje:</w:t>
      </w:r>
    </w:p>
    <w:p w:rsidR="006E3C66" w:rsidRDefault="006E3C66" w:rsidP="006E3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3C66" w:rsidRDefault="006E3C66" w:rsidP="006E3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</w:p>
    <w:p w:rsidR="006E3C66" w:rsidRDefault="006E3C66" w:rsidP="006E3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4638" w:rsidRDefault="006E3C66" w:rsidP="00944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Powiatu Płońskiego uznaje się za organ niewłaściwy do rozpatrzenia skargi Pana </w:t>
      </w:r>
      <w:r w:rsidR="00657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M.Ł. </w:t>
      </w:r>
      <w:r w:rsidR="0047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dotyczącej </w:t>
      </w:r>
      <w:r w:rsidR="0094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nieprzekazania przez Dyrektora Powiatowego Zarządu Dróg w Płońsku </w:t>
      </w:r>
      <w:r w:rsidR="00814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Wojewódzkiego Sądu Administracyjnego w Warszawie </w:t>
      </w:r>
      <w:r w:rsidR="0094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skargi </w:t>
      </w:r>
      <w:r w:rsidR="0047737B">
        <w:rPr>
          <w:rFonts w:ascii="Times New Roman" w:eastAsia="Times New Roman" w:hAnsi="Times New Roman" w:cs="Times New Roman"/>
          <w:sz w:val="24"/>
          <w:szCs w:val="24"/>
          <w:lang w:eastAsia="pl-PL"/>
        </w:rPr>
        <w:t>na bezczynność organu w przedmiocie udostępnienia informacji publicznej</w:t>
      </w:r>
      <w:r w:rsidR="009446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44638" w:rsidRDefault="00944638" w:rsidP="006E3C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3C66" w:rsidRDefault="006E3C66" w:rsidP="006E3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</w:p>
    <w:p w:rsidR="006E3C66" w:rsidRDefault="006E3C66" w:rsidP="006E3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3C66" w:rsidRDefault="006E3C66" w:rsidP="006E3C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Niniejszą Uchwałę wraz z uzasadnieniem przesyła się Skarżącemu wskazując, iż organem właściwym do </w:t>
      </w:r>
      <w:r w:rsidR="001248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skargi jest </w:t>
      </w:r>
      <w:r w:rsidR="0047737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ojewódzki </w:t>
      </w:r>
      <w:r w:rsidR="0047737B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ąd </w:t>
      </w:r>
      <w:r w:rsidR="0047737B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Administracyjny w Warszawie.</w:t>
      </w:r>
    </w:p>
    <w:p w:rsidR="006E3C66" w:rsidRDefault="006E3C66" w:rsidP="006E3C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3C66" w:rsidRDefault="006E3C66" w:rsidP="006E3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§3</w:t>
      </w:r>
    </w:p>
    <w:p w:rsidR="006E3C66" w:rsidRDefault="006E3C66" w:rsidP="006E3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3C66" w:rsidRDefault="006E3C66" w:rsidP="006E3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powierza się Przewodniczącemu Rady Powiatu Płońskiego. </w:t>
      </w:r>
    </w:p>
    <w:p w:rsidR="006E3C66" w:rsidRDefault="006E3C66" w:rsidP="006E3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3C66" w:rsidRDefault="006E3C66" w:rsidP="006E3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§4</w:t>
      </w:r>
    </w:p>
    <w:p w:rsidR="006E3C66" w:rsidRDefault="006E3C66" w:rsidP="006E3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3C66" w:rsidRDefault="006E3C66" w:rsidP="006E3C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6E3C66" w:rsidRDefault="006E3C66" w:rsidP="006E3C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3C66" w:rsidRDefault="006E3C66" w:rsidP="006E3C66">
      <w:pPr>
        <w:spacing w:after="0" w:line="240" w:lineRule="auto"/>
        <w:ind w:left="4502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Przewodniczący</w:t>
      </w:r>
    </w:p>
    <w:p w:rsidR="006E3C66" w:rsidRDefault="006E3C66" w:rsidP="006E3C66">
      <w:pPr>
        <w:spacing w:after="0" w:line="240" w:lineRule="auto"/>
        <w:ind w:left="4502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Rady Powiatu Płońskiego</w:t>
      </w:r>
    </w:p>
    <w:p w:rsidR="006E3C66" w:rsidRDefault="006E3C66" w:rsidP="006E3C66">
      <w:pPr>
        <w:spacing w:after="0" w:line="240" w:lineRule="auto"/>
        <w:ind w:left="4502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6E3C66" w:rsidRDefault="006E3C66" w:rsidP="006E3C66">
      <w:pPr>
        <w:spacing w:after="0" w:line="240" w:lineRule="auto"/>
        <w:ind w:left="4502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Dariusz Żelasko </w:t>
      </w:r>
    </w:p>
    <w:p w:rsidR="006E3C66" w:rsidRDefault="006E3C66" w:rsidP="006E3C66">
      <w:pPr>
        <w:spacing w:after="0" w:line="240" w:lineRule="auto"/>
        <w:ind w:left="4502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6E3C66" w:rsidRDefault="006E3C66" w:rsidP="006E3C66">
      <w:pPr>
        <w:spacing w:after="0" w:line="240" w:lineRule="auto"/>
        <w:ind w:left="4502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6E3C66" w:rsidRDefault="006E3C66" w:rsidP="006E3C66">
      <w:pPr>
        <w:spacing w:after="0" w:line="240" w:lineRule="auto"/>
        <w:ind w:left="4502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6E3C66" w:rsidRDefault="006E3C66" w:rsidP="006E3C66">
      <w:pPr>
        <w:spacing w:after="0" w:line="240" w:lineRule="auto"/>
        <w:ind w:left="4502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6E3C66" w:rsidRDefault="006E3C66" w:rsidP="006E3C6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5A34" w:rsidRDefault="00305A34" w:rsidP="006E3C6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5A34" w:rsidRDefault="00305A34" w:rsidP="006E3C6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5A34" w:rsidRDefault="00305A34" w:rsidP="006E3C6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5A34" w:rsidRDefault="00305A34" w:rsidP="006E3C6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5A34" w:rsidRDefault="00305A34" w:rsidP="006E3C6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482A" w:rsidRDefault="0012482A" w:rsidP="006E3C6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3C66" w:rsidRDefault="006E3C66" w:rsidP="006E3C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3C66" w:rsidRDefault="006E3C66" w:rsidP="006E3C66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6E3C66" w:rsidRDefault="006E3C66" w:rsidP="006E3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B20" w:rsidRDefault="006E3C66" w:rsidP="006E3C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</w:t>
      </w:r>
      <w:r w:rsidR="00657C58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57C5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657C5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do Rady Powiatu Płońskiego wpłynęł</w:t>
      </w:r>
      <w:r w:rsidR="00937B20">
        <w:rPr>
          <w:rFonts w:ascii="Times New Roman" w:hAnsi="Times New Roman" w:cs="Times New Roman"/>
          <w:sz w:val="24"/>
          <w:szCs w:val="24"/>
        </w:rPr>
        <w:t xml:space="preserve">o pismo </w:t>
      </w:r>
      <w:r>
        <w:rPr>
          <w:rFonts w:ascii="Times New Roman" w:hAnsi="Times New Roman" w:cs="Times New Roman"/>
          <w:sz w:val="24"/>
          <w:szCs w:val="24"/>
        </w:rPr>
        <w:t xml:space="preserve">Pana </w:t>
      </w:r>
      <w:r w:rsidR="00657C58">
        <w:rPr>
          <w:rFonts w:ascii="Times New Roman" w:hAnsi="Times New Roman" w:cs="Times New Roman"/>
          <w:sz w:val="24"/>
          <w:szCs w:val="24"/>
        </w:rPr>
        <w:t>M.Ł</w:t>
      </w:r>
      <w:r>
        <w:rPr>
          <w:rFonts w:ascii="Times New Roman" w:hAnsi="Times New Roman" w:cs="Times New Roman"/>
          <w:sz w:val="24"/>
          <w:szCs w:val="24"/>
        </w:rPr>
        <w:t xml:space="preserve">. z dnia </w:t>
      </w:r>
      <w:r w:rsidR="00657C58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57C5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657C5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="00937B20">
        <w:rPr>
          <w:rFonts w:ascii="Times New Roman" w:hAnsi="Times New Roman" w:cs="Times New Roman"/>
          <w:sz w:val="24"/>
          <w:szCs w:val="24"/>
        </w:rPr>
        <w:t xml:space="preserve">informujące o nieprzekazaniu przez </w:t>
      </w:r>
      <w:r>
        <w:rPr>
          <w:rFonts w:ascii="Times New Roman" w:hAnsi="Times New Roman" w:cs="Times New Roman"/>
          <w:sz w:val="24"/>
          <w:szCs w:val="24"/>
        </w:rPr>
        <w:t>Dyrektora Powia</w:t>
      </w:r>
      <w:r w:rsidR="00937B20">
        <w:rPr>
          <w:rFonts w:ascii="Times New Roman" w:hAnsi="Times New Roman" w:cs="Times New Roman"/>
          <w:sz w:val="24"/>
          <w:szCs w:val="24"/>
        </w:rPr>
        <w:t>towego Zarządu Dróg w </w:t>
      </w:r>
      <w:r w:rsidR="00657C58">
        <w:rPr>
          <w:rFonts w:ascii="Times New Roman" w:hAnsi="Times New Roman" w:cs="Times New Roman"/>
          <w:sz w:val="24"/>
          <w:szCs w:val="24"/>
        </w:rPr>
        <w:t>Płońsku</w:t>
      </w:r>
      <w:r w:rsidR="00937B20">
        <w:rPr>
          <w:rFonts w:ascii="Times New Roman" w:hAnsi="Times New Roman" w:cs="Times New Roman"/>
          <w:sz w:val="24"/>
          <w:szCs w:val="24"/>
        </w:rPr>
        <w:t xml:space="preserve">, wbrew obowiązkowi zawartemu w art. 54 § 2 ustawy – Prawo o postępowaniu przed sądami administracyjnymi oraz art. 21 pkt 1 ustawy o dostępie do informacji publicznej, skargi na bezczynność w przedmiocie udostępnienia informacji publicznej. </w:t>
      </w:r>
    </w:p>
    <w:p w:rsidR="006E3C66" w:rsidRDefault="006E3C66" w:rsidP="006E3C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pismem z dnia </w:t>
      </w:r>
      <w:r w:rsidR="00944638">
        <w:rPr>
          <w:rFonts w:ascii="Times New Roman" w:hAnsi="Times New Roman" w:cs="Times New Roman"/>
          <w:sz w:val="24"/>
          <w:szCs w:val="24"/>
        </w:rPr>
        <w:t>14.</w:t>
      </w:r>
      <w:r w:rsidR="00240AF3">
        <w:rPr>
          <w:rFonts w:ascii="Times New Roman" w:hAnsi="Times New Roman" w:cs="Times New Roman"/>
          <w:sz w:val="24"/>
          <w:szCs w:val="24"/>
        </w:rPr>
        <w:t>09.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57C5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na podstawie art. 16a ust. 1 ustawy z dnia 5 czerwca 1998r. o samorządzie powiatowym (Dz. U. z 202</w:t>
      </w:r>
      <w:r w:rsidR="00657C5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poz.</w:t>
      </w:r>
      <w:r w:rsidR="00657C58">
        <w:rPr>
          <w:rFonts w:ascii="Times New Roman" w:hAnsi="Times New Roman" w:cs="Times New Roman"/>
          <w:sz w:val="24"/>
          <w:szCs w:val="24"/>
        </w:rPr>
        <w:t xml:space="preserve"> 1526 ze zm.), w </w:t>
      </w:r>
      <w:r>
        <w:rPr>
          <w:rFonts w:ascii="Times New Roman" w:hAnsi="Times New Roman" w:cs="Times New Roman"/>
          <w:sz w:val="24"/>
          <w:szCs w:val="24"/>
        </w:rPr>
        <w:t>związku z § 21 ust. 1 Statut</w:t>
      </w:r>
      <w:r w:rsidR="00937B20">
        <w:rPr>
          <w:rFonts w:ascii="Times New Roman" w:hAnsi="Times New Roman" w:cs="Times New Roman"/>
          <w:sz w:val="24"/>
          <w:szCs w:val="24"/>
        </w:rPr>
        <w:t xml:space="preserve">u Powiatu przekazał przedmiotowe pismo </w:t>
      </w:r>
      <w:r>
        <w:rPr>
          <w:rFonts w:ascii="Times New Roman" w:hAnsi="Times New Roman" w:cs="Times New Roman"/>
          <w:sz w:val="24"/>
          <w:szCs w:val="24"/>
        </w:rPr>
        <w:t>do Komisji Skarg, Wniosków i Petycji celem jej rozpatrzenia i przedłożenia wniosków i informacji na temat ustaleń dokonanych w trakcie prac Komisji.</w:t>
      </w:r>
    </w:p>
    <w:p w:rsidR="006E3C66" w:rsidRDefault="006E3C66" w:rsidP="006E3C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 art. 16a ust. 1 ustawy z dnia 5 czerwca 1998 r. o samorządzie powiatowym Rada Powiatu rozpatruje: skargi na działania zarządu powiatu i powiatowych jednostek organizacyjnych; wnioski oraz petycje składane przez obywateli; w tym celu powołuje komisję skarg, wniosków i petycji. Ponadto zgodnie z art. 16a ust. 3 zasady i tryb działania komisji skarg, wniosków i petycji określa statut powiatu.</w:t>
      </w:r>
    </w:p>
    <w:p w:rsidR="006E3C66" w:rsidRDefault="006E3C66" w:rsidP="006E3C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Statut Powiatu Płońskiego w § 21 określa zasady i tryb działania Komisji Skarg, Wniosków i Petycji  Rady Powiatu Płońskiego. </w:t>
      </w:r>
    </w:p>
    <w:p w:rsidR="006E3C66" w:rsidRPr="007D73D5" w:rsidRDefault="006E3C66" w:rsidP="006E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D5">
        <w:rPr>
          <w:rFonts w:ascii="Times New Roman" w:hAnsi="Times New Roman" w:cs="Times New Roman"/>
          <w:sz w:val="24"/>
          <w:szCs w:val="24"/>
        </w:rPr>
        <w:tab/>
        <w:t xml:space="preserve">Komisja Skarg, Wniosków i Petycji w dniu </w:t>
      </w:r>
      <w:r w:rsidR="00240AF3" w:rsidRPr="007D73D5">
        <w:rPr>
          <w:rFonts w:ascii="Times New Roman" w:hAnsi="Times New Roman" w:cs="Times New Roman"/>
          <w:sz w:val="24"/>
          <w:szCs w:val="24"/>
        </w:rPr>
        <w:t>25</w:t>
      </w:r>
      <w:r w:rsidRPr="007D73D5">
        <w:rPr>
          <w:rFonts w:ascii="Times New Roman" w:hAnsi="Times New Roman" w:cs="Times New Roman"/>
          <w:sz w:val="24"/>
          <w:szCs w:val="24"/>
        </w:rPr>
        <w:t>.0</w:t>
      </w:r>
      <w:r w:rsidR="00240AF3" w:rsidRPr="007D73D5">
        <w:rPr>
          <w:rFonts w:ascii="Times New Roman" w:hAnsi="Times New Roman" w:cs="Times New Roman"/>
          <w:sz w:val="24"/>
          <w:szCs w:val="24"/>
        </w:rPr>
        <w:t>9</w:t>
      </w:r>
      <w:r w:rsidRPr="007D73D5">
        <w:rPr>
          <w:rFonts w:ascii="Times New Roman" w:hAnsi="Times New Roman" w:cs="Times New Roman"/>
          <w:sz w:val="24"/>
          <w:szCs w:val="24"/>
        </w:rPr>
        <w:t>.202</w:t>
      </w:r>
      <w:r w:rsidR="00240AF3" w:rsidRPr="007D73D5">
        <w:rPr>
          <w:rFonts w:ascii="Times New Roman" w:hAnsi="Times New Roman" w:cs="Times New Roman"/>
          <w:sz w:val="24"/>
          <w:szCs w:val="24"/>
        </w:rPr>
        <w:t>3</w:t>
      </w:r>
      <w:r w:rsidRPr="007D73D5">
        <w:rPr>
          <w:rFonts w:ascii="Times New Roman" w:hAnsi="Times New Roman" w:cs="Times New Roman"/>
          <w:sz w:val="24"/>
          <w:szCs w:val="24"/>
        </w:rPr>
        <w:t xml:space="preserve"> r. wystąpiła do Dyrektora Powiatowego </w:t>
      </w:r>
      <w:r w:rsidR="0015184C" w:rsidRPr="007D73D5">
        <w:rPr>
          <w:rFonts w:ascii="Times New Roman" w:hAnsi="Times New Roman" w:cs="Times New Roman"/>
          <w:sz w:val="24"/>
          <w:szCs w:val="24"/>
        </w:rPr>
        <w:t xml:space="preserve">Zarządu Dróg </w:t>
      </w:r>
      <w:r w:rsidRPr="007D73D5">
        <w:rPr>
          <w:rFonts w:ascii="Times New Roman" w:hAnsi="Times New Roman" w:cs="Times New Roman"/>
          <w:sz w:val="24"/>
          <w:szCs w:val="24"/>
        </w:rPr>
        <w:t>w Płońsku o pisemne ustosunkowanie się do podniesionych w </w:t>
      </w:r>
      <w:r w:rsidR="00937B20">
        <w:rPr>
          <w:rFonts w:ascii="Times New Roman" w:hAnsi="Times New Roman" w:cs="Times New Roman"/>
          <w:sz w:val="24"/>
          <w:szCs w:val="24"/>
        </w:rPr>
        <w:t xml:space="preserve">piśmie </w:t>
      </w:r>
      <w:r w:rsidRPr="007D73D5">
        <w:rPr>
          <w:rFonts w:ascii="Times New Roman" w:hAnsi="Times New Roman" w:cs="Times New Roman"/>
          <w:sz w:val="24"/>
          <w:szCs w:val="24"/>
        </w:rPr>
        <w:t xml:space="preserve">zarzutów. </w:t>
      </w:r>
    </w:p>
    <w:p w:rsidR="006E3C66" w:rsidRPr="007D73D5" w:rsidRDefault="006E3C66" w:rsidP="006E3C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3D5">
        <w:rPr>
          <w:rFonts w:ascii="Times New Roman" w:hAnsi="Times New Roman" w:cs="Times New Roman"/>
          <w:sz w:val="24"/>
          <w:szCs w:val="24"/>
        </w:rPr>
        <w:t xml:space="preserve">W dniu </w:t>
      </w:r>
      <w:r w:rsidR="00944638" w:rsidRPr="007D73D5">
        <w:rPr>
          <w:rFonts w:ascii="Times New Roman" w:hAnsi="Times New Roman" w:cs="Times New Roman"/>
          <w:sz w:val="24"/>
          <w:szCs w:val="24"/>
        </w:rPr>
        <w:t>09.10.</w:t>
      </w:r>
      <w:r w:rsidR="0015184C" w:rsidRPr="007D73D5">
        <w:rPr>
          <w:rFonts w:ascii="Times New Roman" w:hAnsi="Times New Roman" w:cs="Times New Roman"/>
          <w:sz w:val="24"/>
          <w:szCs w:val="24"/>
        </w:rPr>
        <w:t>202</w:t>
      </w:r>
      <w:r w:rsidR="00240AF3" w:rsidRPr="007D73D5">
        <w:rPr>
          <w:rFonts w:ascii="Times New Roman" w:hAnsi="Times New Roman" w:cs="Times New Roman"/>
          <w:sz w:val="24"/>
          <w:szCs w:val="24"/>
        </w:rPr>
        <w:t>3</w:t>
      </w:r>
      <w:r w:rsidR="0015184C" w:rsidRPr="007D73D5">
        <w:rPr>
          <w:rFonts w:ascii="Times New Roman" w:hAnsi="Times New Roman" w:cs="Times New Roman"/>
          <w:sz w:val="24"/>
          <w:szCs w:val="24"/>
        </w:rPr>
        <w:t xml:space="preserve"> r. Dyrektor Powiatowego Zarządu Dróg </w:t>
      </w:r>
      <w:r w:rsidRPr="007D73D5">
        <w:rPr>
          <w:rFonts w:ascii="Times New Roman" w:hAnsi="Times New Roman" w:cs="Times New Roman"/>
          <w:sz w:val="24"/>
          <w:szCs w:val="24"/>
        </w:rPr>
        <w:t>w Płońsku przedstawił stosowne wyjaśnienia.</w:t>
      </w:r>
    </w:p>
    <w:p w:rsidR="006E3C66" w:rsidRPr="007D73D5" w:rsidRDefault="006E3C66" w:rsidP="006E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D5">
        <w:rPr>
          <w:rFonts w:ascii="Times New Roman" w:hAnsi="Times New Roman" w:cs="Times New Roman"/>
          <w:sz w:val="24"/>
          <w:szCs w:val="24"/>
        </w:rPr>
        <w:tab/>
        <w:t xml:space="preserve">Pismem z dnia </w:t>
      </w:r>
      <w:r w:rsidR="00944638" w:rsidRPr="007D73D5">
        <w:rPr>
          <w:rFonts w:ascii="Times New Roman" w:hAnsi="Times New Roman" w:cs="Times New Roman"/>
          <w:sz w:val="24"/>
          <w:szCs w:val="24"/>
        </w:rPr>
        <w:t>10.10.</w:t>
      </w:r>
      <w:r w:rsidRPr="007D73D5">
        <w:rPr>
          <w:rFonts w:ascii="Times New Roman" w:hAnsi="Times New Roman" w:cs="Times New Roman"/>
          <w:sz w:val="24"/>
          <w:szCs w:val="24"/>
        </w:rPr>
        <w:t>202</w:t>
      </w:r>
      <w:r w:rsidR="00240AF3" w:rsidRPr="007D73D5">
        <w:rPr>
          <w:rFonts w:ascii="Times New Roman" w:hAnsi="Times New Roman" w:cs="Times New Roman"/>
          <w:sz w:val="24"/>
          <w:szCs w:val="24"/>
        </w:rPr>
        <w:t>3 r. poinformowano S</w:t>
      </w:r>
      <w:r w:rsidRPr="007D73D5">
        <w:rPr>
          <w:rFonts w:ascii="Times New Roman" w:hAnsi="Times New Roman" w:cs="Times New Roman"/>
          <w:sz w:val="24"/>
          <w:szCs w:val="24"/>
        </w:rPr>
        <w:t xml:space="preserve">karżącego o przedłużeniu terminu załatwienia skargi do dnia </w:t>
      </w:r>
      <w:r w:rsidR="00240AF3" w:rsidRPr="007D73D5">
        <w:rPr>
          <w:rFonts w:ascii="Times New Roman" w:hAnsi="Times New Roman" w:cs="Times New Roman"/>
          <w:sz w:val="24"/>
          <w:szCs w:val="24"/>
        </w:rPr>
        <w:t>31</w:t>
      </w:r>
      <w:r w:rsidRPr="007D73D5">
        <w:rPr>
          <w:rFonts w:ascii="Times New Roman" w:hAnsi="Times New Roman" w:cs="Times New Roman"/>
          <w:sz w:val="24"/>
          <w:szCs w:val="24"/>
        </w:rPr>
        <w:t>.</w:t>
      </w:r>
      <w:r w:rsidR="00240AF3" w:rsidRPr="007D73D5">
        <w:rPr>
          <w:rFonts w:ascii="Times New Roman" w:hAnsi="Times New Roman" w:cs="Times New Roman"/>
          <w:sz w:val="24"/>
          <w:szCs w:val="24"/>
        </w:rPr>
        <w:t>10</w:t>
      </w:r>
      <w:r w:rsidRPr="007D73D5">
        <w:rPr>
          <w:rFonts w:ascii="Times New Roman" w:hAnsi="Times New Roman" w:cs="Times New Roman"/>
          <w:sz w:val="24"/>
          <w:szCs w:val="24"/>
        </w:rPr>
        <w:t>.202</w:t>
      </w:r>
      <w:r w:rsidR="00240AF3" w:rsidRPr="007D73D5">
        <w:rPr>
          <w:rFonts w:ascii="Times New Roman" w:hAnsi="Times New Roman" w:cs="Times New Roman"/>
          <w:sz w:val="24"/>
          <w:szCs w:val="24"/>
        </w:rPr>
        <w:t>3</w:t>
      </w:r>
      <w:r w:rsidRPr="007D73D5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240AF3" w:rsidRDefault="006E3C66" w:rsidP="0024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Komisja Skarg, Wniosków i Petycji rozpatrywała skargę na posiedzeniach w dniach </w:t>
      </w:r>
      <w:r w:rsidR="00944638">
        <w:rPr>
          <w:rFonts w:ascii="Times New Roman" w:eastAsia="Times New Roman" w:hAnsi="Times New Roman" w:cs="Times New Roman"/>
          <w:sz w:val="24"/>
          <w:szCs w:val="24"/>
          <w:lang w:eastAsia="pl-PL"/>
        </w:rPr>
        <w:t>25.09.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657C5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4D7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944638">
        <w:rPr>
          <w:rFonts w:ascii="Times New Roman" w:eastAsia="Times New Roman" w:hAnsi="Times New Roman" w:cs="Times New Roman"/>
          <w:sz w:val="24"/>
          <w:szCs w:val="24"/>
          <w:lang w:eastAsia="pl-PL"/>
        </w:rPr>
        <w:t>09.10.</w:t>
      </w:r>
      <w:r w:rsidR="00657C58">
        <w:rPr>
          <w:rFonts w:ascii="Times New Roman" w:eastAsia="Times New Roman" w:hAnsi="Times New Roman" w:cs="Times New Roman"/>
          <w:sz w:val="24"/>
          <w:szCs w:val="24"/>
          <w:lang w:eastAsia="pl-PL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</w:t>
      </w:r>
    </w:p>
    <w:p w:rsidR="006E5EDD" w:rsidRDefault="006E3C66" w:rsidP="006E5E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przeanalizowaniu </w:t>
      </w:r>
      <w:r w:rsidR="00657C58" w:rsidRPr="00240AF3">
        <w:rPr>
          <w:rFonts w:ascii="Times New Roman" w:eastAsia="Times New Roman" w:hAnsi="Times New Roman" w:cs="Times New Roman"/>
          <w:sz w:val="24"/>
          <w:szCs w:val="24"/>
          <w:lang w:eastAsia="pl-PL"/>
        </w:rPr>
        <w:t>zarzutów zawartych w złożonej skardze</w:t>
      </w:r>
      <w:r w:rsidR="006E5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240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treści </w:t>
      </w:r>
      <w:r w:rsidR="00944638">
        <w:rPr>
          <w:rFonts w:ascii="Times New Roman" w:eastAsia="Times New Roman" w:hAnsi="Times New Roman" w:cs="Times New Roman"/>
          <w:sz w:val="24"/>
          <w:szCs w:val="24"/>
          <w:lang w:eastAsia="pl-PL"/>
        </w:rPr>
        <w:t>ustnych</w:t>
      </w:r>
      <w:r w:rsidR="006E5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240AF3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wyjaśnień Dyrektora Powiatowego </w:t>
      </w:r>
      <w:r w:rsidR="00151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Zarządu Dróg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Płońsku Komisja Skarg, Wniosków i Petycji uznała, że </w:t>
      </w:r>
      <w:r w:rsidR="006E5EDD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Powiatu Płońskiego nie jest organem właściwym do rozpatrzenia skargi Pana M.Ł. na Dyrektora Powiatowego Zarządu Dróg w Płońsku dotyczącej nieprzekazania przez Dyrektora Powiatowego Zarządu Dróg w Płońsku skargi na bezczynność organu w</w:t>
      </w:r>
      <w:r w:rsidR="004D7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przedmiocie </w:t>
      </w:r>
      <w:r w:rsidR="006E5EDD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udostępnienia informacji publicznej do Wojewódzkiego Sądu Administracyjnego w Warszawie.</w:t>
      </w:r>
    </w:p>
    <w:p w:rsidR="006E3C66" w:rsidRDefault="006E3C66" w:rsidP="006E3C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wstępie należy podkreślić, że zgodnie z przepisem art. 227 ustawy z dnia </w:t>
      </w:r>
      <w:r>
        <w:rPr>
          <w:rFonts w:ascii="Times New Roman" w:hAnsi="Times New Roman" w:cs="Times New Roman"/>
          <w:sz w:val="24"/>
          <w:szCs w:val="24"/>
        </w:rPr>
        <w:t>14 czerwca 1960 r. Kodeks postępowania administracyjnego (Dz. U. z 202</w:t>
      </w:r>
      <w:r w:rsidR="00657C5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7</w:t>
      </w:r>
      <w:r w:rsidR="00657C58">
        <w:rPr>
          <w:rFonts w:ascii="Times New Roman" w:hAnsi="Times New Roman" w:cs="Times New Roman"/>
          <w:sz w:val="24"/>
          <w:szCs w:val="24"/>
        </w:rPr>
        <w:t>75 ze zm.)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skargi może być w szczególności zaniedbanie lub nienależyte wykonywanie zadań przez właściwe organy albo przez ich pracowników, naruszenie praworządności lub interesów skarżących, a także przewlekłe lub biurokratyczne załatwianie spraw. </w:t>
      </w:r>
    </w:p>
    <w:p w:rsidR="00C720F4" w:rsidRDefault="00937B20" w:rsidP="00C720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Pismo </w:t>
      </w:r>
      <w:r w:rsidR="006E3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Pana </w:t>
      </w:r>
      <w:r w:rsidR="00657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M.Ł </w:t>
      </w:r>
      <w:r w:rsidR="006E3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657C58">
        <w:rPr>
          <w:rFonts w:ascii="Times New Roman" w:eastAsia="Times New Roman" w:hAnsi="Times New Roman" w:cs="Times New Roman"/>
          <w:sz w:val="24"/>
          <w:szCs w:val="24"/>
          <w:lang w:eastAsia="pl-PL"/>
        </w:rPr>
        <w:t>08</w:t>
      </w:r>
      <w:r w:rsidR="006E3C66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657C5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6E3C66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657C5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E3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657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(data wpływu</w:t>
      </w:r>
      <w:r w:rsidR="006E5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657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12.09.2023 r.) </w:t>
      </w:r>
      <w:r w:rsidR="006E3C66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</w:t>
      </w:r>
      <w:r w:rsidR="00C72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  <w:r w:rsidR="00240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przekazania przez Dyrektora Powiatowego Zarządu Dróg w Płońsku skargi </w:t>
      </w:r>
      <w:r w:rsidR="00240AF3" w:rsidRPr="00240A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,,na bezczynność organu w przedmiocie udostępnienia informacji publicznej wbrew o</w:t>
      </w:r>
      <w:r w:rsidR="006E5E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bowiązkowi zawartemu w </w:t>
      </w:r>
      <w:r w:rsidR="00240AF3" w:rsidRPr="00240A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art. 5</w:t>
      </w:r>
      <w:r w:rsidR="00C720F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4</w:t>
      </w:r>
      <w:r w:rsidR="00240AF3" w:rsidRPr="00240A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§ 2 ustawy </w:t>
      </w:r>
      <w:r w:rsidR="00C720F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– Prawo o postępowaniu przed sądami administracyjnymi oraz art. 21 pkt 1 ustawy o dostępie do informacji publicznej</w:t>
      </w:r>
      <w:r w:rsidR="00240AF3" w:rsidRPr="00240A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</w:t>
      </w:r>
      <w:r w:rsidR="00240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Wojewód</w:t>
      </w:r>
      <w:r w:rsidR="006E5EDD">
        <w:rPr>
          <w:rFonts w:ascii="Times New Roman" w:eastAsia="Times New Roman" w:hAnsi="Times New Roman" w:cs="Times New Roman"/>
          <w:sz w:val="24"/>
          <w:szCs w:val="24"/>
          <w:lang w:eastAsia="pl-PL"/>
        </w:rPr>
        <w:t>zkiego Sądu Administracyjnego w </w:t>
      </w:r>
      <w:r w:rsidR="00240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Warszawie. Z treści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pisma wynika, że Skarżący w </w:t>
      </w:r>
      <w:r w:rsidR="00240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dniu 28.06.2023 r. za pośrednictwem Dyrektora Powiatowego Zarządu Dróg w Płońsku przez </w:t>
      </w:r>
      <w:proofErr w:type="spellStart"/>
      <w:r w:rsidR="00240AF3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="00240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złożył skargę do Wojewódzkiego Sądu Administracyjnego w Warszawie na bezczynność Dyrektora PZD w Płońsku w przedmiocie nieudzi</w:t>
      </w:r>
      <w:r w:rsidR="0087521C">
        <w:rPr>
          <w:rFonts w:ascii="Times New Roman" w:eastAsia="Times New Roman" w:hAnsi="Times New Roman" w:cs="Times New Roman"/>
          <w:sz w:val="24"/>
          <w:szCs w:val="24"/>
          <w:lang w:eastAsia="pl-PL"/>
        </w:rPr>
        <w:t>elenia informacji publicznej, o </w:t>
      </w:r>
      <w:r w:rsidR="00240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którą wnioskodawca wystąpił drogą elektroniczną w dniu 25.05.2023 r. Następnie, w związku z uzyskaną w WSA Warszawie </w:t>
      </w:r>
      <w:r w:rsidR="00C720F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informacją</w:t>
      </w:r>
      <w:r w:rsidR="00240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wniesiona za pośrednictwem Dyrektora </w:t>
      </w:r>
      <w:r w:rsidR="00C720F4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</w:t>
      </w:r>
      <w:r w:rsidR="00240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20F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40AF3">
        <w:rPr>
          <w:rFonts w:ascii="Times New Roman" w:eastAsia="Times New Roman" w:hAnsi="Times New Roman" w:cs="Times New Roman"/>
          <w:sz w:val="24"/>
          <w:szCs w:val="24"/>
          <w:lang w:eastAsia="pl-PL"/>
        </w:rPr>
        <w:t>arządu Dróg w Płońsku skarga</w:t>
      </w:r>
      <w:r w:rsidR="00C72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bezczynność organu nie została przekazana do Wojewódzkiego Sądu Administracyjnego w Warszawie, złożył wniosek do WSA w</w:t>
      </w:r>
      <w:r w:rsidR="0087521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72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Warszawie o wymierzenie – ze względu na nieprzekazanie skargi – grzywny Dyrektorowi Powiatowego Zarządu Dróg w Płońsku. </w:t>
      </w:r>
    </w:p>
    <w:p w:rsidR="007D73D5" w:rsidRDefault="007D73D5" w:rsidP="00C720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pisemnych wyjaśnień Dyrektora Powiatowego Zarządu Dróg w Płońsku z dnia 09.10.2023 roku wynika, że skarga na bezczynność Dyrekt</w:t>
      </w:r>
      <w:r w:rsidR="00937B20">
        <w:rPr>
          <w:rFonts w:ascii="Times New Roman" w:eastAsia="Times New Roman" w:hAnsi="Times New Roman" w:cs="Times New Roman"/>
          <w:sz w:val="24"/>
          <w:szCs w:val="24"/>
          <w:lang w:eastAsia="pl-PL"/>
        </w:rPr>
        <w:t>ora Powiatowego Zarządu Dróg 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Płońsku z dnia 28.06.2023 roku została przekazana do Wojewódzkiego Sądu Administracyjnego w Warszawie w dniu 22.09.2023 r.</w:t>
      </w:r>
    </w:p>
    <w:p w:rsidR="006E3C66" w:rsidRDefault="006E3C66" w:rsidP="00C720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brzmieniem art. </w:t>
      </w:r>
      <w:bookmarkStart w:id="0" w:name="mip58658256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229 pkt 4 </w:t>
      </w:r>
      <w:r>
        <w:rPr>
          <w:rFonts w:ascii="Times New Roman" w:hAnsi="Times New Roman" w:cs="Times New Roman"/>
          <w:sz w:val="24"/>
          <w:szCs w:val="24"/>
        </w:rPr>
        <w:t>ustawy z dnia 14 czerwca 1960 r. Kodeks postępowania administracyjnego (Dz. U. z 202</w:t>
      </w:r>
      <w:r w:rsidR="00657C5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7</w:t>
      </w:r>
      <w:r w:rsidR="00657C58">
        <w:rPr>
          <w:rFonts w:ascii="Times New Roman" w:hAnsi="Times New Roman" w:cs="Times New Roman"/>
          <w:sz w:val="24"/>
          <w:szCs w:val="24"/>
        </w:rPr>
        <w:t>75 ze zm.</w:t>
      </w:r>
      <w:r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przepisy szczególne nie określają innych organów właściwych do rozpatrywania skarg, organem właściwym do rozpatrzenia skargi dotyczącej zadań lub działalności</w:t>
      </w:r>
      <w:bookmarkStart w:id="1" w:name="mip58658258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oraz starosty, a także kierowników powiatowych służb, inspekcji, straży i innych jednostek organizacyjnych, z wyjątkiem spraw określonych w pkt 2 – jest Rada Powiatu.</w:t>
      </w:r>
      <w:bookmarkStart w:id="2" w:name="mip58658262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482A" w:rsidRPr="0012482A" w:rsidRDefault="006E3C66" w:rsidP="001248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należy zaznaczyć, że rozpatrując skargi organ ma obowiązek przestrzegać zasad określonych w art. 6 i art. 19 Kodeksu postępowania administracyjnego, które stanowią, że organy administracji publicznej działają na podstawie przepisów prawa oraz z urzędu </w:t>
      </w:r>
      <w:r w:rsidRPr="0012482A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przestrzegają swojej właściwości rzeczowej i miejscowej.</w:t>
      </w:r>
      <w:r w:rsidR="0012482A" w:rsidRPr="001248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art. 231 § 1 ustawy  z dnia 14 czerwca 1960 r. Kodeks Postępowania Administracyjnego jeżeli organ, który otrzymał skargę, nie jest właściwy do jej rozpatrzenia, obowiązany jest niezwłocznie, nie później jednak niż w terminie siedmiu dni, przekazać ją właściwemu organowi, zawiadamiając równocześnie o tym skarżącego, albo wskazać mu właściwy organ. Jednocześnie zgodnie z art.</w:t>
      </w:r>
      <w:r w:rsidR="001248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240 kpa, g</w:t>
      </w:r>
      <w:r w:rsidR="0012482A" w:rsidRPr="0012482A">
        <w:rPr>
          <w:rFonts w:ascii="Times New Roman" w:hAnsi="Times New Roman" w:cs="Times New Roman"/>
          <w:sz w:val="24"/>
          <w:szCs w:val="24"/>
        </w:rPr>
        <w:t xml:space="preserve">dy skarga dotyczy sprawy, która nie podlega rozpatrzeniu według </w:t>
      </w:r>
      <w:r w:rsidR="0012482A">
        <w:rPr>
          <w:rFonts w:ascii="Times New Roman" w:hAnsi="Times New Roman" w:cs="Times New Roman"/>
          <w:sz w:val="24"/>
          <w:szCs w:val="24"/>
        </w:rPr>
        <w:t>przepisów kodeksu (art. 3 § 1 i </w:t>
      </w:r>
      <w:r w:rsidR="0012482A" w:rsidRPr="0012482A">
        <w:rPr>
          <w:rFonts w:ascii="Times New Roman" w:hAnsi="Times New Roman" w:cs="Times New Roman"/>
          <w:sz w:val="24"/>
          <w:szCs w:val="24"/>
        </w:rPr>
        <w:t>2) albo nie należy do właściwości organów administ</w:t>
      </w:r>
      <w:r w:rsidR="0012482A">
        <w:rPr>
          <w:rFonts w:ascii="Times New Roman" w:hAnsi="Times New Roman" w:cs="Times New Roman"/>
          <w:sz w:val="24"/>
          <w:szCs w:val="24"/>
        </w:rPr>
        <w:t>racji publicznej, przepisy art. </w:t>
      </w:r>
      <w:r w:rsidR="0012482A" w:rsidRPr="0012482A">
        <w:rPr>
          <w:rFonts w:ascii="Times New Roman" w:hAnsi="Times New Roman" w:cs="Times New Roman"/>
          <w:sz w:val="24"/>
          <w:szCs w:val="24"/>
        </w:rPr>
        <w:t>233-239 stosuje się odpowiednio, z zastrzeżeniem, że w miejsce pozostałych przepisów kodeksu stosuje się przepisy postępowania właściwego dla danej sprawy.</w:t>
      </w:r>
    </w:p>
    <w:p w:rsidR="006E5EDD" w:rsidRPr="00CB5783" w:rsidRDefault="006E3C66" w:rsidP="00CB578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482A">
        <w:rPr>
          <w:rFonts w:ascii="Times New Roman" w:eastAsia="Times New Roman" w:hAnsi="Times New Roman" w:cs="Times New Roman"/>
          <w:sz w:val="24"/>
          <w:szCs w:val="24"/>
          <w:lang w:eastAsia="pl-PL"/>
        </w:rPr>
        <w:t>Z treści złożone</w:t>
      </w:r>
      <w:r w:rsidR="00937B20" w:rsidRPr="001248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pisma </w:t>
      </w:r>
      <w:r w:rsidRPr="001248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wynika jednoznacznie, że </w:t>
      </w:r>
      <w:r w:rsidR="00FD779E" w:rsidRPr="001248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M.Ł. podnosi zarzut </w:t>
      </w:r>
      <w:r w:rsidR="007D73D5" w:rsidRPr="0012482A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nieprzekazania przez Dyrektora Powiatowego Zarządu Dróg w Płońsku skargi na bezczynność Dyrektora Powiatowego Zarządu Dróg</w:t>
      </w:r>
      <w:r w:rsidR="00305A34" w:rsidRPr="001248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73D5" w:rsidRPr="0012482A">
        <w:rPr>
          <w:rFonts w:ascii="Times New Roman" w:eastAsia="Times New Roman" w:hAnsi="Times New Roman" w:cs="Times New Roman"/>
          <w:sz w:val="24"/>
          <w:szCs w:val="24"/>
          <w:lang w:eastAsia="pl-PL"/>
        </w:rPr>
        <w:t>w Płońsku do Wojewódzkiego Sądu Administracyjnego w Warszawie</w:t>
      </w:r>
      <w:r w:rsidR="00FD779E" w:rsidRPr="001248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FD779E" w:rsidRPr="0012482A">
        <w:rPr>
          <w:rFonts w:ascii="Times New Roman" w:hAnsi="Times New Roman" w:cs="Times New Roman"/>
          <w:sz w:val="24"/>
          <w:szCs w:val="24"/>
        </w:rPr>
        <w:t>wbrew obowiązkowi zawartemu w art. 54 § 2 ustawy – Prawo o postępowaniu przed sądami administracyjnymi oraz art. 21 pkt 1 ustawy o do</w:t>
      </w:r>
      <w:r w:rsidR="006E5EDD" w:rsidRPr="0012482A">
        <w:rPr>
          <w:rFonts w:ascii="Times New Roman" w:hAnsi="Times New Roman" w:cs="Times New Roman"/>
          <w:sz w:val="24"/>
          <w:szCs w:val="24"/>
        </w:rPr>
        <w:t>stępie do informacji publicznej</w:t>
      </w:r>
      <w:r w:rsidR="00244F25">
        <w:rPr>
          <w:rFonts w:ascii="Times New Roman" w:hAnsi="Times New Roman" w:cs="Times New Roman"/>
          <w:sz w:val="24"/>
          <w:szCs w:val="24"/>
        </w:rPr>
        <w:t xml:space="preserve">. W </w:t>
      </w:r>
      <w:r w:rsidR="00244F25">
        <w:rPr>
          <w:rFonts w:ascii="Times New Roman" w:eastAsia="Times New Roman" w:hAnsi="Times New Roman" w:cs="Times New Roman"/>
          <w:sz w:val="24"/>
          <w:szCs w:val="24"/>
          <w:lang w:eastAsia="pl-PL"/>
        </w:rPr>
        <w:t>Wyroku Wojewódzkiego S</w:t>
      </w:r>
      <w:r w:rsidR="004D7F73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244F25">
        <w:rPr>
          <w:rFonts w:ascii="Times New Roman" w:eastAsia="Times New Roman" w:hAnsi="Times New Roman" w:cs="Times New Roman"/>
          <w:sz w:val="24"/>
          <w:szCs w:val="24"/>
          <w:lang w:eastAsia="pl-PL"/>
        </w:rPr>
        <w:t>du Administracyjnego w Łodzi z dnia 6 listopada 2015 r. (II SA/</w:t>
      </w:r>
      <w:proofErr w:type="spellStart"/>
      <w:r w:rsidR="00244F25">
        <w:rPr>
          <w:rFonts w:ascii="Times New Roman" w:eastAsia="Times New Roman" w:hAnsi="Times New Roman" w:cs="Times New Roman"/>
          <w:sz w:val="24"/>
          <w:szCs w:val="24"/>
          <w:lang w:eastAsia="pl-PL"/>
        </w:rPr>
        <w:t>Łd</w:t>
      </w:r>
      <w:proofErr w:type="spellEnd"/>
      <w:r w:rsidR="0024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818/15) sąd wskazał, że </w:t>
      </w:r>
      <w:r w:rsidR="00244F25" w:rsidRPr="00CB57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,,do skarg ro</w:t>
      </w:r>
      <w:r w:rsidR="00CB5783" w:rsidRPr="00CB57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zpatrywanych w postępowaniach o </w:t>
      </w:r>
      <w:r w:rsidR="00244F25" w:rsidRPr="00CB57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udostępnienie informacji publicznej stosuje się przepi</w:t>
      </w:r>
      <w:r w:rsidR="00CB5783" w:rsidRPr="00CB57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sy ustawy z dnia 30 sierpnia 200</w:t>
      </w:r>
      <w:r w:rsidR="00244F25" w:rsidRPr="00CB57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2 r. – Prawo o postępowaniu </w:t>
      </w:r>
      <w:r w:rsidR="00CB5783" w:rsidRPr="00CB57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</w:t>
      </w:r>
      <w:r w:rsidR="00244F25" w:rsidRPr="00CB57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rzed sądami administracyjnymi (art. 2</w:t>
      </w:r>
      <w:r w:rsidR="00CB5783" w:rsidRPr="00CB57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 ustawy z dnia 6 września 2001 </w:t>
      </w:r>
      <w:r w:rsidR="00244F25" w:rsidRPr="00CB57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r. o dostępie do </w:t>
      </w:r>
      <w:r w:rsidR="00CB5783" w:rsidRPr="00CB57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informacji</w:t>
      </w:r>
      <w:r w:rsidR="00244F25" w:rsidRPr="00CB57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publicznej (…)</w:t>
      </w:r>
      <w:r w:rsidR="00CB5783" w:rsidRPr="00CB57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dalej przywoływanej jako „</w:t>
      </w:r>
      <w:proofErr w:type="spellStart"/>
      <w:r w:rsidR="00CB5783" w:rsidRPr="00CB57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u.d.i.p</w:t>
      </w:r>
      <w:proofErr w:type="spellEnd"/>
      <w:r w:rsidR="00CB5783" w:rsidRPr="00CB57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.”). Ponadto </w:t>
      </w:r>
      <w:proofErr w:type="spellStart"/>
      <w:r w:rsidR="00CB5783" w:rsidRPr="00CB57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u.d.i.p</w:t>
      </w:r>
      <w:proofErr w:type="spellEnd"/>
      <w:r w:rsidR="00CB5783" w:rsidRPr="00CB57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., jako ustawa szczególna, reguluje w sposób kompleksowy kwestie związane z prawem dostępu do informacji publicznej, a zatem to jej uregulowania decydują o trybie postepowania w tych sprawach. Przepisy k.p.a. w tego typu postępowaniach znajdują zastosowanie tylko wtedy, gdy przepisy tej ustawy tak stanowią.”</w:t>
      </w:r>
      <w:r w:rsidR="00CB5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powyższym w</w:t>
      </w:r>
      <w:r w:rsidR="006E5EDD" w:rsidRPr="001248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ocenie Komisji Skarg, Wniosków i Petycji organem właściwym do oceny sposobu realizacji</w:t>
      </w:r>
      <w:r w:rsidR="006E5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obowiązków nałożonych na organ w zakresie przekazania skargi na bezczynność złożonej za pośrednictwem tego organu do wojewódzkiego sądu administracyjnego</w:t>
      </w:r>
      <w:r w:rsidR="00814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przedmiocie udostępnienia informacji publicznej </w:t>
      </w:r>
      <w:r w:rsidR="006E5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wyłącznie sąd administracyjny – zgodnie z przepisami ustawy – </w:t>
      </w:r>
      <w:r w:rsidR="006E5EDD">
        <w:rPr>
          <w:rFonts w:ascii="Times New Roman" w:hAnsi="Times New Roman" w:cs="Times New Roman"/>
          <w:sz w:val="24"/>
          <w:szCs w:val="24"/>
        </w:rPr>
        <w:t>Prawo o postępowaniu przed sądami administracyjnymi</w:t>
      </w:r>
      <w:r w:rsidR="006E5E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D779E" w:rsidRDefault="006E5EDD" w:rsidP="00862E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art. </w:t>
      </w:r>
      <w:r w:rsidR="00862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55 § 1 </w:t>
      </w:r>
      <w:r w:rsidR="001248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– </w:t>
      </w:r>
      <w:r w:rsidR="0012482A">
        <w:rPr>
          <w:rFonts w:ascii="Times New Roman" w:hAnsi="Times New Roman" w:cs="Times New Roman"/>
          <w:sz w:val="24"/>
          <w:szCs w:val="24"/>
        </w:rPr>
        <w:t xml:space="preserve">Prawo o postępowaniu przed sądami administracyjnymi </w:t>
      </w:r>
      <w:r w:rsidR="00862EB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62EBD" w:rsidRPr="006E5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razie niezastosowania się do obowiązków, o których mowa w art. 54 § 2</w:t>
      </w:r>
      <w:r w:rsidR="001248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ww. ustawy</w:t>
      </w:r>
      <w:r w:rsidR="00862EBD" w:rsidRPr="006E5EDD">
        <w:rPr>
          <w:rFonts w:ascii="Times New Roman" w:eastAsia="Times New Roman" w:hAnsi="Times New Roman" w:cs="Times New Roman"/>
          <w:sz w:val="24"/>
          <w:szCs w:val="24"/>
          <w:lang w:eastAsia="pl-PL"/>
        </w:rPr>
        <w:t>, sąd na wniosek skarżącego może orzec o</w:t>
      </w:r>
      <w:r w:rsidR="00862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wymierzeniu organowi grzywny. </w:t>
      </w:r>
      <w:r w:rsidR="00FD7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</w:t>
      </w:r>
      <w:r w:rsidR="00FD77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podkreślić, iż ustalenie okoliczności w tym zakresie należy wyłącznie do sądu administracyjnego. </w:t>
      </w:r>
    </w:p>
    <w:p w:rsidR="006E5EDD" w:rsidRDefault="006E5EDD" w:rsidP="006E5E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przedstawionym stanie faktycznym i prawnym Skarżący zastosował obowiązujące regulacje prawne i w trybie art. 55 §</w:t>
      </w:r>
      <w:r w:rsidR="00E442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– Prawo o postępowaniu przed sądami administracyjnymi wystąpił do Wojewódzkiego Sądu Administracyjnego w Warszawie.</w:t>
      </w:r>
    </w:p>
    <w:p w:rsidR="0012482A" w:rsidRDefault="00C2225D" w:rsidP="001248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uwagi na powyższe okoliczności w </w:t>
      </w:r>
      <w:bookmarkStart w:id="3" w:name="_GoBack"/>
      <w:bookmarkEnd w:id="3"/>
      <w:r w:rsidR="001248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ocenie Komisji Skarg, Wniosków i Petycji Rada Powiatu Płońskiego nie jest organem właściwym w przedmiotowej sprawie. </w:t>
      </w:r>
    </w:p>
    <w:p w:rsidR="000D7968" w:rsidRPr="008145DA" w:rsidRDefault="000D7968" w:rsidP="00A85B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 stanowisko Komisji Skarg Wniosków i Petycji potwierdza</w:t>
      </w:r>
      <w:r w:rsidR="00B83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orzecznictwo sądowe. Zgodnie z Wyrokiem Wojewódzkiego Sądu Administracyjnego w Warszawie (II SA/</w:t>
      </w:r>
      <w:proofErr w:type="spellStart"/>
      <w:r w:rsidR="00B83621">
        <w:rPr>
          <w:rFonts w:ascii="Times New Roman" w:eastAsia="Times New Roman" w:hAnsi="Times New Roman" w:cs="Times New Roman"/>
          <w:sz w:val="24"/>
          <w:szCs w:val="24"/>
          <w:lang w:eastAsia="pl-PL"/>
        </w:rPr>
        <w:t>Wa</w:t>
      </w:r>
      <w:proofErr w:type="spellEnd"/>
      <w:r w:rsidR="00B83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743/15 z dnia 14 lipca 2015 r.) </w:t>
      </w:r>
      <w:r w:rsidR="00B83621" w:rsidRPr="00B836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,,post</w:t>
      </w:r>
      <w:r w:rsidR="008210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ę</w:t>
      </w:r>
      <w:r w:rsidR="00B83621" w:rsidRPr="00B836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powanie skargowe jako odrębny rodzaj postępowania zostanie uruchomione, gdy skarga nie daje podstaw do żądania wszczęcia postępowania administracyjnego ogólnego lub szczególnego a także nie może stanowić podstawy wniesienia powództwa lub wniosku czy skargi zmierzających do wszczęcia post</w:t>
      </w:r>
      <w:r w:rsidR="00A85B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ę</w:t>
      </w:r>
      <w:r w:rsidR="00B83621" w:rsidRPr="00B836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powania sądowego</w:t>
      </w:r>
      <w:r w:rsidR="00B83621">
        <w:rPr>
          <w:rFonts w:ascii="Times New Roman" w:eastAsia="Times New Roman" w:hAnsi="Times New Roman" w:cs="Times New Roman"/>
          <w:sz w:val="24"/>
          <w:szCs w:val="24"/>
          <w:lang w:eastAsia="pl-PL"/>
        </w:rPr>
        <w:t>.”</w:t>
      </w:r>
      <w:r w:rsidR="00A85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Wyroku WSA w Łodzi z dnia 6 </w:t>
      </w:r>
      <w:r w:rsidR="0056473F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="00A85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2015 r. sygn. akt I</w:t>
      </w:r>
      <w:r w:rsidR="0056473F">
        <w:rPr>
          <w:rFonts w:ascii="Times New Roman" w:eastAsia="Times New Roman" w:hAnsi="Times New Roman" w:cs="Times New Roman"/>
          <w:sz w:val="24"/>
          <w:szCs w:val="24"/>
          <w:lang w:eastAsia="pl-PL"/>
        </w:rPr>
        <w:t>I SA/</w:t>
      </w:r>
      <w:proofErr w:type="spellStart"/>
      <w:r w:rsidR="0056473F">
        <w:rPr>
          <w:rFonts w:ascii="Times New Roman" w:eastAsia="Times New Roman" w:hAnsi="Times New Roman" w:cs="Times New Roman"/>
          <w:sz w:val="24"/>
          <w:szCs w:val="24"/>
          <w:lang w:eastAsia="pl-PL"/>
        </w:rPr>
        <w:t>Łd</w:t>
      </w:r>
      <w:proofErr w:type="spellEnd"/>
      <w:r w:rsidR="00564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194/15 sąd uznał, </w:t>
      </w:r>
      <w:r w:rsidR="0056473F" w:rsidRPr="005647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że ,,w tak ukształtowanej sytuacji zasadnie podnosi organ nadzoru, że wyłączną podstawę prawną do rozpoznawania skarg tyczących udostępniania informacji publicznej stanowią przepisy </w:t>
      </w:r>
      <w:proofErr w:type="spellStart"/>
      <w:r w:rsidR="0056473F" w:rsidRPr="005647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DostInfPub</w:t>
      </w:r>
      <w:proofErr w:type="spellEnd"/>
      <w:r w:rsidR="0056473F" w:rsidRPr="005647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w szczególności w razie stawiania organowi zarzutu</w:t>
      </w:r>
      <w:r w:rsidR="00FB66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bezczynności. </w:t>
      </w:r>
      <w:r w:rsidR="0056473F" w:rsidRPr="005647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Tym samym – zgodnie z art. 21 </w:t>
      </w:r>
      <w:proofErr w:type="spellStart"/>
      <w:r w:rsidR="0056473F" w:rsidRPr="005647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DostInfPub</w:t>
      </w:r>
      <w:proofErr w:type="spellEnd"/>
      <w:r w:rsidR="0056473F" w:rsidRPr="005647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– weryfikacja zarzucanych burmistrzowi bezprawnych działań polegających na zaniechaniu udostępnienia informacji publicznej mogła nastąpić wyłącznie na gruncie przepisów </w:t>
      </w:r>
      <w:proofErr w:type="spellStart"/>
      <w:r w:rsidR="0056473F" w:rsidRPr="005647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PostAdmU</w:t>
      </w:r>
      <w:proofErr w:type="spellEnd"/>
      <w:r w:rsidR="0056473F" w:rsidRPr="005647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a więc w postępowaniu przed sądem administracyjnym”</w:t>
      </w:r>
      <w:r w:rsidR="0056473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14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Ponadto w Wyroku Wojewódz</w:t>
      </w:r>
      <w:r w:rsidR="004D7F73">
        <w:rPr>
          <w:rFonts w:ascii="Times New Roman" w:eastAsia="Times New Roman" w:hAnsi="Times New Roman" w:cs="Times New Roman"/>
          <w:sz w:val="24"/>
          <w:szCs w:val="24"/>
          <w:lang w:eastAsia="pl-PL"/>
        </w:rPr>
        <w:t>kiego Są</w:t>
      </w:r>
      <w:r w:rsidR="008145DA">
        <w:rPr>
          <w:rFonts w:ascii="Times New Roman" w:eastAsia="Times New Roman" w:hAnsi="Times New Roman" w:cs="Times New Roman"/>
          <w:sz w:val="24"/>
          <w:szCs w:val="24"/>
          <w:lang w:eastAsia="pl-PL"/>
        </w:rPr>
        <w:t>du Administracyjnego w Łodzi z dnia 6 listopada 2015 r. (II SA/</w:t>
      </w:r>
      <w:proofErr w:type="spellStart"/>
      <w:r w:rsidR="008145DA">
        <w:rPr>
          <w:rFonts w:ascii="Times New Roman" w:eastAsia="Times New Roman" w:hAnsi="Times New Roman" w:cs="Times New Roman"/>
          <w:sz w:val="24"/>
          <w:szCs w:val="24"/>
          <w:lang w:eastAsia="pl-PL"/>
        </w:rPr>
        <w:t>Łd</w:t>
      </w:r>
      <w:proofErr w:type="spellEnd"/>
      <w:r w:rsidR="00814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818/15) sąd wskazał, że </w:t>
      </w:r>
      <w:r w:rsidR="008145DA" w:rsidRPr="008145D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,,jeżeli na gruncie regulacji procesowych obowiązujących w postępowaniu wyłączonym (art. 3 § 1 i 2 k.p.a.) lub w postępowaniu przed innym podmiotem niż organ administracji publicznej, skarga może zostać zakwalifikowana jako żądanie wszczęcia postępowania lub jako wniosek procesowy czy środek prawny, znajdujący zastosowanie w postępowaniu uregulowanym przepisami szczególnymi (pozakodeksowymi), to jej wniesienie powinno wywierać taki właśnie skutek prawny w zakresie tego postępowania”. </w:t>
      </w:r>
    </w:p>
    <w:p w:rsidR="006E3C66" w:rsidRDefault="006E3C66" w:rsidP="006E3C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Biorąc pod uwagę powyższe ustalenia Komisji Skarg, Wniosków i Petycji podjęcie niniejszej uchwały jest uzasadnione. </w:t>
      </w:r>
    </w:p>
    <w:p w:rsidR="006E3C66" w:rsidRDefault="006E3C66" w:rsidP="006E3C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3C66" w:rsidRDefault="006E3C66" w:rsidP="006E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C66" w:rsidRDefault="006E3C66" w:rsidP="006E3C66">
      <w:pPr>
        <w:spacing w:after="0" w:line="240" w:lineRule="auto"/>
        <w:jc w:val="both"/>
        <w:rPr>
          <w:sz w:val="24"/>
          <w:szCs w:val="24"/>
        </w:rPr>
      </w:pPr>
    </w:p>
    <w:p w:rsidR="006E3C66" w:rsidRDefault="006E3C66" w:rsidP="006E3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Przewodnicząca Komisji                                                                                                </w:t>
      </w:r>
    </w:p>
    <w:p w:rsidR="006E3C66" w:rsidRDefault="006E3C66" w:rsidP="006E3C66">
      <w:pPr>
        <w:spacing w:after="0" w:line="240" w:lineRule="auto"/>
        <w:ind w:left="495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Skarg, Wniosków i Petycji</w:t>
      </w:r>
    </w:p>
    <w:p w:rsidR="006E3C66" w:rsidRDefault="006E3C66" w:rsidP="006E3C6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E3C66" w:rsidRDefault="006E3C66" w:rsidP="006E3C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Bożena Szerszeniewska</w:t>
      </w:r>
    </w:p>
    <w:sectPr w:rsidR="006E3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DA"/>
    <w:rsid w:val="000D7968"/>
    <w:rsid w:val="0012482A"/>
    <w:rsid w:val="0015184C"/>
    <w:rsid w:val="001E54DA"/>
    <w:rsid w:val="00240AF3"/>
    <w:rsid w:val="00244F25"/>
    <w:rsid w:val="00305A34"/>
    <w:rsid w:val="003520E6"/>
    <w:rsid w:val="0047737B"/>
    <w:rsid w:val="004D7F73"/>
    <w:rsid w:val="0056473F"/>
    <w:rsid w:val="00657C58"/>
    <w:rsid w:val="00694B11"/>
    <w:rsid w:val="006E3C66"/>
    <w:rsid w:val="006E5EDD"/>
    <w:rsid w:val="007D73D5"/>
    <w:rsid w:val="008123F4"/>
    <w:rsid w:val="008145DA"/>
    <w:rsid w:val="00821047"/>
    <w:rsid w:val="00862EBD"/>
    <w:rsid w:val="0087521C"/>
    <w:rsid w:val="00937B20"/>
    <w:rsid w:val="00944638"/>
    <w:rsid w:val="00A85B56"/>
    <w:rsid w:val="00B83621"/>
    <w:rsid w:val="00C2225D"/>
    <w:rsid w:val="00C720F4"/>
    <w:rsid w:val="00CB5783"/>
    <w:rsid w:val="00E4423E"/>
    <w:rsid w:val="00F442CD"/>
    <w:rsid w:val="00F54D85"/>
    <w:rsid w:val="00FB66BB"/>
    <w:rsid w:val="00FD779E"/>
    <w:rsid w:val="00FE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130ED-F6EC-4965-A337-8E6AD2D7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C6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-s">
    <w:name w:val="a_lb-s"/>
    <w:basedOn w:val="Domylnaczcionkaakapitu"/>
    <w:rsid w:val="00FD779E"/>
  </w:style>
  <w:style w:type="paragraph" w:styleId="Tekstdymka">
    <w:name w:val="Balloon Text"/>
    <w:basedOn w:val="Normalny"/>
    <w:link w:val="TekstdymkaZnak"/>
    <w:uiPriority w:val="99"/>
    <w:semiHidden/>
    <w:unhideWhenUsed/>
    <w:rsid w:val="00A85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B56"/>
    <w:rPr>
      <w:rFonts w:ascii="Segoe UI" w:hAnsi="Segoe UI" w:cs="Segoe UI"/>
      <w:sz w:val="18"/>
      <w:szCs w:val="18"/>
    </w:rPr>
  </w:style>
  <w:style w:type="character" w:customStyle="1" w:styleId="fn-ref">
    <w:name w:val="fn-ref"/>
    <w:basedOn w:val="Domylnaczcionkaakapitu"/>
    <w:rsid w:val="00A85B56"/>
  </w:style>
  <w:style w:type="character" w:customStyle="1" w:styleId="truncated-content">
    <w:name w:val="truncated-content"/>
    <w:basedOn w:val="Domylnaczcionkaakapitu"/>
    <w:rsid w:val="00A85B56"/>
  </w:style>
  <w:style w:type="character" w:styleId="Hipercze">
    <w:name w:val="Hyperlink"/>
    <w:basedOn w:val="Domylnaczcionkaakapitu"/>
    <w:uiPriority w:val="99"/>
    <w:semiHidden/>
    <w:unhideWhenUsed/>
    <w:rsid w:val="00A85B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7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6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2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3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08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8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7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5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0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9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06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0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11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2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5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7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4</Pages>
  <Words>1640</Words>
  <Characters>9845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Szymczak</dc:creator>
  <cp:keywords/>
  <dc:description/>
  <cp:lastModifiedBy>Paweł Zacieski</cp:lastModifiedBy>
  <cp:revision>16</cp:revision>
  <cp:lastPrinted>2023-10-16T10:41:00Z</cp:lastPrinted>
  <dcterms:created xsi:type="dcterms:W3CDTF">2023-09-13T10:08:00Z</dcterms:created>
  <dcterms:modified xsi:type="dcterms:W3CDTF">2023-10-16T10:45:00Z</dcterms:modified>
</cp:coreProperties>
</file>