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5B" w:rsidRDefault="003D7B1B" w:rsidP="00F5695B">
      <w:pPr>
        <w:jc w:val="center"/>
        <w:rPr>
          <w:b/>
          <w:bCs/>
        </w:rPr>
      </w:pPr>
      <w:r>
        <w:rPr>
          <w:b/>
          <w:bCs/>
        </w:rPr>
        <w:t>Uchwała Nr II/11</w:t>
      </w:r>
      <w:r w:rsidR="00F5695B">
        <w:rPr>
          <w:b/>
          <w:bCs/>
        </w:rPr>
        <w:t>/2024</w:t>
      </w:r>
    </w:p>
    <w:p w:rsidR="00F5695B" w:rsidRDefault="00F5695B" w:rsidP="00F5695B">
      <w:pPr>
        <w:jc w:val="center"/>
        <w:rPr>
          <w:b/>
          <w:bCs/>
        </w:rPr>
      </w:pPr>
      <w:r>
        <w:rPr>
          <w:b/>
          <w:bCs/>
        </w:rPr>
        <w:t>Rady Powiatu Płońskiego</w:t>
      </w:r>
    </w:p>
    <w:p w:rsidR="00F5695B" w:rsidRDefault="003D7B1B" w:rsidP="00F5695B">
      <w:pPr>
        <w:jc w:val="center"/>
        <w:rPr>
          <w:b/>
          <w:bCs/>
        </w:rPr>
      </w:pPr>
      <w:r>
        <w:rPr>
          <w:b/>
          <w:bCs/>
        </w:rPr>
        <w:t xml:space="preserve">z dnia 29 </w:t>
      </w:r>
      <w:r w:rsidR="00F5695B">
        <w:rPr>
          <w:b/>
          <w:bCs/>
        </w:rPr>
        <w:t>maja 2024 roku</w:t>
      </w:r>
    </w:p>
    <w:p w:rsidR="0068310E" w:rsidRDefault="0068310E" w:rsidP="00F5695B">
      <w:pPr>
        <w:jc w:val="center"/>
        <w:rPr>
          <w:b/>
          <w:bCs/>
        </w:rPr>
      </w:pPr>
    </w:p>
    <w:p w:rsidR="00F5695B" w:rsidRDefault="00F5695B" w:rsidP="00F5695B">
      <w:pPr>
        <w:ind w:firstLine="708"/>
        <w:jc w:val="both"/>
      </w:pPr>
      <w:r>
        <w:t>w sprawie powołania składów osobowych stałych Komisji Rady Powiatu Płońskiego</w:t>
      </w:r>
    </w:p>
    <w:p w:rsidR="00F5695B" w:rsidRDefault="00F5695B" w:rsidP="00F5695B">
      <w:pPr>
        <w:ind w:firstLine="708"/>
        <w:jc w:val="both"/>
      </w:pPr>
    </w:p>
    <w:p w:rsidR="00F5695B" w:rsidRDefault="00F5695B" w:rsidP="00F5695B">
      <w:pPr>
        <w:ind w:firstLine="709"/>
        <w:jc w:val="both"/>
      </w:pPr>
      <w:r>
        <w:t xml:space="preserve">Na podstawie art. 17 ustawy z dnia 5 czerwca 1998r.  o samorządzie powiatowym  </w:t>
      </w:r>
      <w:r>
        <w:rPr>
          <w:sz w:val="22"/>
          <w:szCs w:val="22"/>
        </w:rPr>
        <w:t>(</w:t>
      </w:r>
      <w:r w:rsidRPr="004B7D21">
        <w:t xml:space="preserve">Dz.U.2024.107 </w:t>
      </w:r>
      <w:proofErr w:type="spellStart"/>
      <w:r w:rsidRPr="004B7D21">
        <w:t>t.j</w:t>
      </w:r>
      <w:proofErr w:type="spellEnd"/>
      <w:r w:rsidRPr="004B7D21">
        <w:t>.</w:t>
      </w:r>
      <w:r>
        <w:rPr>
          <w:sz w:val="22"/>
          <w:szCs w:val="22"/>
        </w:rPr>
        <w:t xml:space="preserve">) </w:t>
      </w:r>
      <w:r>
        <w:t>w związku z § 12 ust. 1 i 2 Statutu Powiatu Płońskiego, Rada Powiatu Płońskiego uchwala, co następuje:</w:t>
      </w:r>
    </w:p>
    <w:p w:rsidR="0068310E" w:rsidRDefault="0068310E" w:rsidP="00F5695B">
      <w:pPr>
        <w:spacing w:line="360" w:lineRule="auto"/>
        <w:ind w:firstLine="708"/>
        <w:jc w:val="center"/>
      </w:pPr>
    </w:p>
    <w:p w:rsidR="00F5695B" w:rsidRDefault="00F5695B" w:rsidP="0068310E">
      <w:pPr>
        <w:spacing w:line="360" w:lineRule="auto"/>
        <w:jc w:val="center"/>
      </w:pPr>
      <w:r>
        <w:t>§ 1</w:t>
      </w:r>
    </w:p>
    <w:p w:rsidR="00F5695B" w:rsidRDefault="00F5695B" w:rsidP="00125659">
      <w:pPr>
        <w:pStyle w:val="Tekstpodstawowywcity2"/>
        <w:overflowPunct/>
        <w:autoSpaceDE/>
        <w:adjustRightInd/>
        <w:ind w:firstLine="0"/>
        <w:rPr>
          <w:sz w:val="24"/>
        </w:rPr>
      </w:pPr>
      <w:r>
        <w:rPr>
          <w:sz w:val="24"/>
        </w:rPr>
        <w:t>Powołuje się w skład stałych Komisji Rady Powiatu Płońskiego następujące osoby:</w:t>
      </w:r>
    </w:p>
    <w:p w:rsidR="00F5695B" w:rsidRDefault="00F5695B" w:rsidP="00F5695B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Komisja Budżetu i Finansów:</w:t>
      </w:r>
    </w:p>
    <w:p w:rsidR="00F5695B" w:rsidRDefault="00865EC9" w:rsidP="00F5695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Bugalska Mariola</w:t>
      </w:r>
      <w:r w:rsidR="00125659">
        <w:t>,</w:t>
      </w:r>
    </w:p>
    <w:p w:rsidR="00F5695B" w:rsidRDefault="00865EC9" w:rsidP="00F5695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Grodkiewicz Elżbieta</w:t>
      </w:r>
      <w:r w:rsidR="00125659">
        <w:t>,</w:t>
      </w:r>
    </w:p>
    <w:p w:rsidR="00F5695B" w:rsidRDefault="00865EC9" w:rsidP="00F5695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Kuźniewska Elżbieta</w:t>
      </w:r>
      <w:r w:rsidR="00125659">
        <w:t>,</w:t>
      </w:r>
    </w:p>
    <w:p w:rsidR="00F5695B" w:rsidRDefault="00865EC9" w:rsidP="00F5695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Różycki Andrzej</w:t>
      </w:r>
      <w:r w:rsidR="00125659">
        <w:t>,</w:t>
      </w:r>
    </w:p>
    <w:p w:rsidR="00F5695B" w:rsidRDefault="00865EC9" w:rsidP="00F5695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Sokólski Andrzej</w:t>
      </w:r>
      <w:r w:rsidR="00125659">
        <w:t>,</w:t>
      </w:r>
    </w:p>
    <w:p w:rsidR="00865EC9" w:rsidRDefault="00865EC9" w:rsidP="00F5695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Stolpa Andrzej</w:t>
      </w:r>
      <w:r w:rsidR="00125659">
        <w:t>,</w:t>
      </w:r>
    </w:p>
    <w:p w:rsidR="00865EC9" w:rsidRDefault="00865EC9" w:rsidP="00F5695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proofErr w:type="spellStart"/>
      <w:r>
        <w:t>Umięcki</w:t>
      </w:r>
      <w:proofErr w:type="spellEnd"/>
      <w:r>
        <w:t xml:space="preserve"> Dariusz</w:t>
      </w:r>
      <w:r w:rsidR="00EF2C4E">
        <w:t>,</w:t>
      </w:r>
      <w:bookmarkStart w:id="0" w:name="_GoBack"/>
      <w:bookmarkEnd w:id="0"/>
    </w:p>
    <w:p w:rsidR="00EF2C4E" w:rsidRDefault="00EF2C4E" w:rsidP="00F5695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Wiśniewska Elżbieta.</w:t>
      </w:r>
    </w:p>
    <w:p w:rsidR="00F5695B" w:rsidRDefault="00F5695B" w:rsidP="00F5695B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Komisja Oświaty, Zdrowia i Spraw Socjalnych:</w:t>
      </w:r>
    </w:p>
    <w:p w:rsidR="00F5695B" w:rsidRDefault="00865EC9" w:rsidP="0068310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Adamski Robert</w:t>
      </w:r>
      <w:r w:rsidR="00125659">
        <w:t>,</w:t>
      </w:r>
    </w:p>
    <w:p w:rsidR="00F5695B" w:rsidRDefault="00865EC9" w:rsidP="0068310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Chybała Marianna</w:t>
      </w:r>
      <w:r w:rsidR="00125659">
        <w:t>,</w:t>
      </w:r>
    </w:p>
    <w:p w:rsidR="00F5695B" w:rsidRDefault="00865EC9" w:rsidP="0068310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Karwowska Patrycja</w:t>
      </w:r>
      <w:r w:rsidR="00125659">
        <w:t>,</w:t>
      </w:r>
    </w:p>
    <w:p w:rsidR="00F5695B" w:rsidRDefault="00865EC9" w:rsidP="0068310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Marc</w:t>
      </w:r>
      <w:r w:rsidR="00581488">
        <w:t>i</w:t>
      </w:r>
      <w:r>
        <w:t>niak Jarosław</w:t>
      </w:r>
      <w:r w:rsidR="00125659">
        <w:t>,</w:t>
      </w:r>
    </w:p>
    <w:p w:rsidR="00F5695B" w:rsidRDefault="00865EC9" w:rsidP="0068310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Sokołowski Patryk</w:t>
      </w:r>
      <w:r w:rsidR="00125659">
        <w:t>,</w:t>
      </w:r>
    </w:p>
    <w:p w:rsidR="00865EC9" w:rsidRDefault="00865EC9" w:rsidP="0068310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Wdowiak Barbara</w:t>
      </w:r>
      <w:r w:rsidR="00125659">
        <w:t>.</w:t>
      </w:r>
    </w:p>
    <w:p w:rsidR="00F5695B" w:rsidRDefault="00F5695B" w:rsidP="00F5695B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Komisja Rozwoju Gospodarczego, Ochrony Środowiska i Bezpieczeństwa Publicznego:</w:t>
      </w:r>
    </w:p>
    <w:p w:rsidR="00F5695B" w:rsidRDefault="00865EC9" w:rsidP="00F5695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Bugalska Mariola</w:t>
      </w:r>
      <w:r w:rsidR="00125659">
        <w:t>,</w:t>
      </w:r>
    </w:p>
    <w:p w:rsidR="00F5695B" w:rsidRDefault="00865EC9" w:rsidP="00F5695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Chybała Marianna</w:t>
      </w:r>
      <w:r w:rsidR="00125659">
        <w:t>,</w:t>
      </w:r>
    </w:p>
    <w:p w:rsidR="00F5695B" w:rsidRDefault="00865EC9" w:rsidP="00F5695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Marciniak Jarosław</w:t>
      </w:r>
      <w:r w:rsidR="00125659">
        <w:t>,</w:t>
      </w:r>
    </w:p>
    <w:p w:rsidR="00F5695B" w:rsidRDefault="00865EC9" w:rsidP="00F5695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Różycki Andrzej</w:t>
      </w:r>
      <w:r w:rsidR="00125659">
        <w:t>,</w:t>
      </w:r>
    </w:p>
    <w:p w:rsidR="00F5695B" w:rsidRDefault="00865EC9" w:rsidP="004176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Stolpa Andrzej</w:t>
      </w:r>
      <w:r w:rsidR="00125659">
        <w:t>,</w:t>
      </w:r>
    </w:p>
    <w:p w:rsidR="00125659" w:rsidRDefault="00125659" w:rsidP="004176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Umięcki Dariusz,</w:t>
      </w:r>
    </w:p>
    <w:p w:rsidR="00865EC9" w:rsidRDefault="00865EC9" w:rsidP="00417678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Wdowiak Barbara</w:t>
      </w:r>
      <w:r w:rsidR="00125659">
        <w:t>,</w:t>
      </w:r>
    </w:p>
    <w:p w:rsidR="00865EC9" w:rsidRDefault="00865EC9" w:rsidP="00125659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Wrzesiński Krzysztof</w:t>
      </w:r>
      <w:r w:rsidR="00125659">
        <w:t>.</w:t>
      </w:r>
    </w:p>
    <w:p w:rsidR="0068310E" w:rsidRDefault="0068310E" w:rsidP="00F5695B">
      <w:pPr>
        <w:spacing w:line="360" w:lineRule="auto"/>
        <w:ind w:firstLine="708"/>
        <w:jc w:val="center"/>
      </w:pPr>
    </w:p>
    <w:p w:rsidR="00F5695B" w:rsidRDefault="00F5695B" w:rsidP="0068310E">
      <w:pPr>
        <w:spacing w:line="360" w:lineRule="auto"/>
        <w:jc w:val="center"/>
      </w:pPr>
      <w:r>
        <w:t>§ 2</w:t>
      </w:r>
    </w:p>
    <w:p w:rsidR="0068310E" w:rsidRDefault="0068310E" w:rsidP="0068310E">
      <w:pPr>
        <w:spacing w:line="360" w:lineRule="auto"/>
        <w:jc w:val="center"/>
      </w:pPr>
    </w:p>
    <w:p w:rsidR="00F5695B" w:rsidRDefault="00F5695B" w:rsidP="00F5695B">
      <w:pPr>
        <w:spacing w:line="360" w:lineRule="auto"/>
        <w:jc w:val="both"/>
      </w:pPr>
      <w:r>
        <w:t xml:space="preserve">Wykonanie uchwały powierza się Przewodniczącemu Rady Powiatu Płońskiego. </w:t>
      </w:r>
    </w:p>
    <w:p w:rsidR="00F5695B" w:rsidRDefault="00F5695B" w:rsidP="00F5695B">
      <w:pPr>
        <w:spacing w:line="360" w:lineRule="auto"/>
        <w:jc w:val="both"/>
      </w:pPr>
    </w:p>
    <w:p w:rsidR="0068310E" w:rsidRDefault="0068310E" w:rsidP="0068310E">
      <w:pPr>
        <w:spacing w:line="360" w:lineRule="auto"/>
        <w:jc w:val="center"/>
      </w:pPr>
    </w:p>
    <w:p w:rsidR="00F5695B" w:rsidRDefault="00F5695B" w:rsidP="0068310E">
      <w:pPr>
        <w:spacing w:line="360" w:lineRule="auto"/>
        <w:jc w:val="center"/>
      </w:pPr>
      <w:r>
        <w:t>§ 3</w:t>
      </w:r>
    </w:p>
    <w:p w:rsidR="0068310E" w:rsidRDefault="0068310E" w:rsidP="0068310E">
      <w:pPr>
        <w:spacing w:line="360" w:lineRule="auto"/>
        <w:jc w:val="center"/>
      </w:pPr>
    </w:p>
    <w:p w:rsidR="00F5695B" w:rsidRDefault="00F5695B" w:rsidP="00F5695B">
      <w:pPr>
        <w:pStyle w:val="Tekstpodstawowy"/>
        <w:spacing w:line="360" w:lineRule="auto"/>
      </w:pPr>
      <w:r>
        <w:t xml:space="preserve">Uchwała wchodzi w życie z dniem podjęcia. </w:t>
      </w:r>
    </w:p>
    <w:p w:rsidR="0068310E" w:rsidRDefault="0068310E" w:rsidP="00F5695B">
      <w:pPr>
        <w:pStyle w:val="Tekstpodstawowy"/>
        <w:spacing w:line="360" w:lineRule="auto"/>
      </w:pPr>
    </w:p>
    <w:p w:rsidR="00F5695B" w:rsidRDefault="00F5695B" w:rsidP="00F5695B">
      <w:pPr>
        <w:ind w:firstLine="708"/>
        <w:jc w:val="both"/>
      </w:pPr>
      <w:r>
        <w:t xml:space="preserve">                                                                                      Przewodniczący</w:t>
      </w:r>
    </w:p>
    <w:p w:rsidR="00F5695B" w:rsidRDefault="00F5695B" w:rsidP="00F5695B">
      <w:pPr>
        <w:ind w:firstLine="708"/>
        <w:jc w:val="both"/>
      </w:pPr>
      <w:r>
        <w:t xml:space="preserve">                                                                               Rady Powiatu Płońskiego </w:t>
      </w:r>
    </w:p>
    <w:p w:rsidR="00F5695B" w:rsidRDefault="00F5695B" w:rsidP="00F5695B">
      <w:pPr>
        <w:ind w:firstLine="708"/>
        <w:jc w:val="both"/>
      </w:pPr>
    </w:p>
    <w:p w:rsidR="00F5695B" w:rsidRDefault="00F5695B" w:rsidP="00F5695B">
      <w:pPr>
        <w:spacing w:line="360" w:lineRule="auto"/>
        <w:ind w:firstLine="708"/>
        <w:jc w:val="center"/>
      </w:pPr>
      <w:r>
        <w:t xml:space="preserve">                                                        Andrzej Stolpa </w:t>
      </w: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68310E" w:rsidRDefault="0068310E" w:rsidP="00F5695B">
      <w:pPr>
        <w:spacing w:line="360" w:lineRule="auto"/>
        <w:ind w:firstLine="708"/>
        <w:jc w:val="center"/>
      </w:pPr>
    </w:p>
    <w:p w:rsidR="003D7B1B" w:rsidRDefault="003D7B1B">
      <w:pPr>
        <w:spacing w:after="200" w:line="276" w:lineRule="auto"/>
        <w:rPr>
          <w:b/>
          <w:bCs/>
          <w:sz w:val="28"/>
          <w:u w:val="single"/>
        </w:rPr>
      </w:pPr>
      <w:r>
        <w:br w:type="page"/>
      </w:r>
    </w:p>
    <w:p w:rsidR="00F5695B" w:rsidRDefault="00F5695B" w:rsidP="00F5695B">
      <w:pPr>
        <w:pStyle w:val="Nagwek1"/>
      </w:pPr>
    </w:p>
    <w:p w:rsidR="00F5695B" w:rsidRDefault="00F5695B" w:rsidP="00F5695B">
      <w:pPr>
        <w:pStyle w:val="Nagwek1"/>
      </w:pPr>
      <w:r>
        <w:t>Uzasadnienie</w:t>
      </w:r>
    </w:p>
    <w:p w:rsidR="00F5695B" w:rsidRDefault="00F5695B" w:rsidP="00F5695B">
      <w:pPr>
        <w:jc w:val="both"/>
        <w:rPr>
          <w:sz w:val="28"/>
        </w:rPr>
      </w:pPr>
    </w:p>
    <w:p w:rsidR="00F5695B" w:rsidRDefault="00F5695B" w:rsidP="00F5695B">
      <w:pPr>
        <w:jc w:val="both"/>
        <w:rPr>
          <w:sz w:val="28"/>
        </w:rPr>
      </w:pPr>
    </w:p>
    <w:p w:rsidR="00F5695B" w:rsidRDefault="00F5695B" w:rsidP="00F5695B">
      <w:pPr>
        <w:spacing w:line="360" w:lineRule="auto"/>
        <w:jc w:val="both"/>
      </w:pPr>
      <w:r>
        <w:tab/>
        <w:t>Rada powiatu może powoływać ze swojego grona stałe i doraźne komisje do określonych zadań, ustalając przedmiot ich działania oraz skład osobowy ( art. 17 ust. 1.  ustawy z dnia 5 czerwca 1998r. o samorządzie powiatowym –</w:t>
      </w:r>
      <w:r w:rsidRPr="0075257E">
        <w:t xml:space="preserve"> </w:t>
      </w:r>
      <w:r w:rsidRPr="004B7D21">
        <w:t xml:space="preserve">Dz.U.2024.107 </w:t>
      </w:r>
      <w:proofErr w:type="spellStart"/>
      <w:r w:rsidRPr="004B7D21">
        <w:t>t.j</w:t>
      </w:r>
      <w:proofErr w:type="spellEnd"/>
      <w:r w:rsidRPr="004B7D21">
        <w:t>.</w:t>
      </w:r>
      <w:r>
        <w:rPr>
          <w:sz w:val="22"/>
          <w:szCs w:val="22"/>
        </w:rPr>
        <w:t>).</w:t>
      </w:r>
    </w:p>
    <w:p w:rsidR="00B427B8" w:rsidRPr="00B1132D" w:rsidRDefault="00F5695B" w:rsidP="00F5695B">
      <w:pPr>
        <w:spacing w:line="360" w:lineRule="auto"/>
        <w:ind w:firstLine="708"/>
        <w:jc w:val="both"/>
      </w:pPr>
      <w:r>
        <w:t>Propozycje składu osobowego komisji oraz zmian w tym składzie przedstawia przewodniczący rady na wniosek zainteresowanych radnych, klubów radnych lub komisji               (§ 12 ust. 6 Statutu Powiatu Płońskiego).</w:t>
      </w:r>
    </w:p>
    <w:sectPr w:rsidR="00B427B8" w:rsidRPr="00B1132D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3A60"/>
    <w:multiLevelType w:val="hybridMultilevel"/>
    <w:tmpl w:val="228A9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37B5E"/>
    <w:multiLevelType w:val="hybridMultilevel"/>
    <w:tmpl w:val="F3C6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5D14"/>
    <w:multiLevelType w:val="hybridMultilevel"/>
    <w:tmpl w:val="39E2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F288B"/>
    <w:multiLevelType w:val="hybridMultilevel"/>
    <w:tmpl w:val="45322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B0F1F"/>
    <w:multiLevelType w:val="hybridMultilevel"/>
    <w:tmpl w:val="7206B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C52E73"/>
    <w:multiLevelType w:val="hybridMultilevel"/>
    <w:tmpl w:val="67AC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279F7"/>
    <w:multiLevelType w:val="hybridMultilevel"/>
    <w:tmpl w:val="AE6CFA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C74165"/>
    <w:multiLevelType w:val="hybridMultilevel"/>
    <w:tmpl w:val="7EBC8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759F1"/>
    <w:multiLevelType w:val="hybridMultilevel"/>
    <w:tmpl w:val="7CB0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42A87"/>
    <w:multiLevelType w:val="hybridMultilevel"/>
    <w:tmpl w:val="81529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25EF6"/>
    <w:multiLevelType w:val="hybridMultilevel"/>
    <w:tmpl w:val="AC3C2F1E"/>
    <w:lvl w:ilvl="0" w:tplc="4B80DB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51896"/>
    <w:multiLevelType w:val="hybridMultilevel"/>
    <w:tmpl w:val="BB86B9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1C763D4"/>
    <w:multiLevelType w:val="hybridMultilevel"/>
    <w:tmpl w:val="0F2A1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60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746CE"/>
    <w:multiLevelType w:val="hybridMultilevel"/>
    <w:tmpl w:val="3404F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B3F77"/>
    <w:multiLevelType w:val="hybridMultilevel"/>
    <w:tmpl w:val="E9E82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30DA"/>
    <w:rsid w:val="00033245"/>
    <w:rsid w:val="00125659"/>
    <w:rsid w:val="00174CF0"/>
    <w:rsid w:val="001F6057"/>
    <w:rsid w:val="00224A36"/>
    <w:rsid w:val="00316E1B"/>
    <w:rsid w:val="003D7B1B"/>
    <w:rsid w:val="00432ED3"/>
    <w:rsid w:val="00444E32"/>
    <w:rsid w:val="004673E2"/>
    <w:rsid w:val="004B7F8C"/>
    <w:rsid w:val="00545D05"/>
    <w:rsid w:val="00556121"/>
    <w:rsid w:val="00581488"/>
    <w:rsid w:val="005E1AAC"/>
    <w:rsid w:val="0068310E"/>
    <w:rsid w:val="00773A21"/>
    <w:rsid w:val="00790446"/>
    <w:rsid w:val="008011A6"/>
    <w:rsid w:val="00865EC9"/>
    <w:rsid w:val="00880575"/>
    <w:rsid w:val="008B75B8"/>
    <w:rsid w:val="008C30DA"/>
    <w:rsid w:val="008F7119"/>
    <w:rsid w:val="009708A4"/>
    <w:rsid w:val="009B0152"/>
    <w:rsid w:val="009F08FB"/>
    <w:rsid w:val="00A24AA5"/>
    <w:rsid w:val="00A7328B"/>
    <w:rsid w:val="00B10425"/>
    <w:rsid w:val="00B1132D"/>
    <w:rsid w:val="00B427B8"/>
    <w:rsid w:val="00B4468F"/>
    <w:rsid w:val="00B459CF"/>
    <w:rsid w:val="00B46F48"/>
    <w:rsid w:val="00B821A0"/>
    <w:rsid w:val="00BA25F3"/>
    <w:rsid w:val="00D62785"/>
    <w:rsid w:val="00EB5744"/>
    <w:rsid w:val="00EF2C4E"/>
    <w:rsid w:val="00F01D19"/>
    <w:rsid w:val="00F10C5B"/>
    <w:rsid w:val="00F17F7E"/>
    <w:rsid w:val="00F5695B"/>
    <w:rsid w:val="00F63969"/>
    <w:rsid w:val="00F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E7A6D-A74D-43B6-9B73-D88035D3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30DA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30DA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8C30D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C30DA"/>
    <w:pPr>
      <w:overflowPunct w:val="0"/>
      <w:autoSpaceDE w:val="0"/>
      <w:autoSpaceDN w:val="0"/>
      <w:adjustRightInd w:val="0"/>
      <w:spacing w:line="360" w:lineRule="auto"/>
      <w:ind w:firstLine="708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30D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7F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7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532C-01C0-4D3D-A23A-A72F7166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Katarzyna Borkowska</cp:lastModifiedBy>
  <cp:revision>34</cp:revision>
  <cp:lastPrinted>2024-06-03T07:40:00Z</cp:lastPrinted>
  <dcterms:created xsi:type="dcterms:W3CDTF">2010-12-23T11:26:00Z</dcterms:created>
  <dcterms:modified xsi:type="dcterms:W3CDTF">2024-06-03T08:21:00Z</dcterms:modified>
</cp:coreProperties>
</file>