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  <w:bookmarkStart w:id="0" w:name="_GoBack"/>
      <w:bookmarkEnd w:id="0"/>
    </w:p>
    <w:p w:rsidR="009279EC" w:rsidRDefault="009279EC" w:rsidP="00F50B78">
      <w:pPr>
        <w:autoSpaceDE w:val="0"/>
        <w:autoSpaceDN w:val="0"/>
        <w:ind w:left="1416" w:right="-2"/>
        <w:jc w:val="right"/>
        <w:rPr>
          <w:rFonts w:eastAsia="Batang"/>
        </w:rPr>
      </w:pP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>Otwarcie sesji.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 xml:space="preserve">Przyjęcie protokołów z </w:t>
      </w:r>
      <w:r w:rsidRPr="00942A52">
        <w:rPr>
          <w:rFonts w:eastAsia="Batang"/>
        </w:rPr>
        <w:t>III, IV i V</w:t>
      </w:r>
      <w:r w:rsidRPr="00942A52">
        <w:t xml:space="preserve"> sesji Rady Powiatu Płońskiego.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>Sprawozdanie Przewodniczącego Zarządu Powiatu z działalności Zarządu w okresie między sesjami Rady Powiatu.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>Wystąpienia zaproszonych gości.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>Podjęcie uchwały w sprawie zmiany Wieloletniej Prognozy Finansowej Powiatu Płońskiego.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>Podjęcie uchwały w sprawie zmiany Uchwały Budżetowej na 2024 rok.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 xml:space="preserve">Podjęcie uchwały </w:t>
      </w:r>
      <w:r w:rsidRPr="00942A52">
        <w:rPr>
          <w:rFonts w:eastAsiaTheme="minorHAnsi"/>
        </w:rPr>
        <w:t>zmieniającej tytuł i treść Uchwały w sprawie przystąpienia Powiatu Płońskiego do Stowarzyszenia Lokalna Grupa Działania – Przyjazne Mazowsze, wdrażającego Program Rozwoju Obszarów Wiejskich na lata 2007 – 2013 w ramach osi LEADER.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 xml:space="preserve">Podjęcie uchwały </w:t>
      </w:r>
      <w:r w:rsidRPr="00942A52">
        <w:rPr>
          <w:rFonts w:eastAsiaTheme="minorHAnsi"/>
          <w:lang w:eastAsia="en-US"/>
        </w:rPr>
        <w:t>zmieniającej uchwałę w sprawie przystąpienia do Związku Powiatów Polskich.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rPr>
          <w:rFonts w:eastAsia="Batang"/>
          <w:lang w:eastAsia="x-none"/>
        </w:rPr>
        <w:t>Podjęcie uchwały</w:t>
      </w:r>
      <w:r w:rsidRPr="00942A52">
        <w:t xml:space="preserve"> w sprawie przyjęcia  Lokalnego Planu Transportowego Powiatu Płońskiego w perspektywie do 2030 roku.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 xml:space="preserve">Przyjęcie sprawozdania z działalności Komendy Powiatowej Policji w Płońsku wraz z informacją o stanie bezpieczeństwa i porządku publicznego za I półrocze 2024 r. 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>Przyjęcie sprawozdania z działalności Powiatowego Środowiskowego Domu Samopomocy w Płońsku za rok 2023.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>Przyjęcie sprawozdania z działalności Powiatowego Środowiskowego Domu Samopomocy „Dobry Dom” w Płońsku za rok 2023.</w:t>
      </w:r>
    </w:p>
    <w:p w:rsidR="00942A52" w:rsidRP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 xml:space="preserve">Przyjęcie informacji na temat: „Osiągnięcia uczniów szkół prowadzonych przez Powiat Płoński w olimpiadach i konkursach przedmiotowych w roku szkolnym 2023/2024”. </w:t>
      </w:r>
    </w:p>
    <w:p w:rsidR="00942A52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 xml:space="preserve">Oświadczenia radnych.  </w:t>
      </w:r>
    </w:p>
    <w:p w:rsidR="009279EC" w:rsidRDefault="00942A52" w:rsidP="00942A52">
      <w:pPr>
        <w:numPr>
          <w:ilvl w:val="0"/>
          <w:numId w:val="6"/>
        </w:numPr>
        <w:contextualSpacing/>
        <w:jc w:val="both"/>
      </w:pPr>
      <w:r w:rsidRPr="00942A52">
        <w:t>Zamknięcie sesji.</w:t>
      </w:r>
    </w:p>
    <w:sectPr w:rsidR="00927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56397"/>
    <w:multiLevelType w:val="hybridMultilevel"/>
    <w:tmpl w:val="D37602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B696C"/>
    <w:multiLevelType w:val="hybridMultilevel"/>
    <w:tmpl w:val="5896F3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05D3F"/>
    <w:multiLevelType w:val="hybridMultilevel"/>
    <w:tmpl w:val="FF0625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3708E7"/>
    <w:multiLevelType w:val="hybridMultilevel"/>
    <w:tmpl w:val="749879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2A2AD7"/>
    <w:multiLevelType w:val="hybridMultilevel"/>
    <w:tmpl w:val="5616E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B7"/>
    <w:rsid w:val="00211700"/>
    <w:rsid w:val="002A4A9D"/>
    <w:rsid w:val="00440D12"/>
    <w:rsid w:val="005578FF"/>
    <w:rsid w:val="0086709D"/>
    <w:rsid w:val="00915693"/>
    <w:rsid w:val="009279EC"/>
    <w:rsid w:val="00942A52"/>
    <w:rsid w:val="00AA0326"/>
    <w:rsid w:val="00CD1981"/>
    <w:rsid w:val="00DB60B7"/>
    <w:rsid w:val="00E150CC"/>
    <w:rsid w:val="00F50B78"/>
    <w:rsid w:val="00FA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878D-C1D7-4EDB-B9D4-585AD4E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,Podsis rysunku Znak,Akapit z listą numerowaną Znak,maz_wyliczenie Znak,opis dzialania Znak,K-P_odwolanie Znak,A_wyliczenie Znak,Akapit z listą 1 Znak,Table of contents numbered Znak,Akapit z listą5 Znak,sw tekst Znak"/>
    <w:link w:val="Akapitzlist"/>
    <w:uiPriority w:val="34"/>
    <w:qFormat/>
    <w:locked/>
    <w:rsid w:val="00F50B78"/>
    <w:rPr>
      <w:sz w:val="24"/>
      <w:szCs w:val="24"/>
    </w:rPr>
  </w:style>
  <w:style w:type="paragraph" w:styleId="Akapitzlist">
    <w:name w:val="List Paragraph"/>
    <w:aliases w:val="CW_Lista,Podsis rysunku,Akapit z listą numerowaną,maz_wyliczenie,opis dzialania,K-P_odwolanie,A_wyliczenie,Akapit z listą 1,Table of contents numbered,Akapit z listą5,sw tekst,L1,Numerowanie,Akapit z listą BS,normalny tekst,Bullets"/>
    <w:basedOn w:val="Normalny"/>
    <w:link w:val="AkapitzlistZnak"/>
    <w:uiPriority w:val="34"/>
    <w:qFormat/>
    <w:rsid w:val="00F50B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3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32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Szymczak</dc:creator>
  <cp:keywords/>
  <dc:description/>
  <cp:lastModifiedBy>Monika Szymczak</cp:lastModifiedBy>
  <cp:revision>9</cp:revision>
  <cp:lastPrinted>2024-08-23T06:47:00Z</cp:lastPrinted>
  <dcterms:created xsi:type="dcterms:W3CDTF">2024-08-20T07:49:00Z</dcterms:created>
  <dcterms:modified xsi:type="dcterms:W3CDTF">2024-08-29T07:55:00Z</dcterms:modified>
</cp:coreProperties>
</file>