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C052D" w14:textId="77777777" w:rsidR="00DE22AE" w:rsidRDefault="00DE22AE" w:rsidP="00DE22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</w:p>
    <w:p w14:paraId="3F6F57E1" w14:textId="77777777" w:rsidR="00DE22AE" w:rsidRDefault="005C4965" w:rsidP="00DE2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…</w:t>
      </w:r>
      <w:r w:rsidR="006C7B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../</w:t>
      </w:r>
      <w:r w:rsidR="006C7B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…/2024</w:t>
      </w:r>
      <w:r w:rsidR="00DE22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Rady Powiatu Płońskiego</w:t>
      </w:r>
      <w:r w:rsidR="00DE22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 dnia ….……</w:t>
      </w:r>
      <w:r w:rsidR="006C7B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</w:t>
      </w:r>
      <w:r w:rsidR="00DE22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 202</w:t>
      </w:r>
      <w:r w:rsidR="008B42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DE22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2D8B25FC" w14:textId="77777777" w:rsidR="00DE22AE" w:rsidRDefault="00DE22AE" w:rsidP="00DE2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D06D1" w14:textId="77777777" w:rsidR="00DE22AE" w:rsidRDefault="00DE22AE" w:rsidP="002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skargi Pan</w:t>
      </w:r>
      <w:r w:rsidR="00206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E.B.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Dyrektora</w:t>
      </w:r>
      <w:r w:rsidR="00206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Zespołu Szkół w Czerwińsku nad Wisłą </w:t>
      </w:r>
    </w:p>
    <w:p w14:paraId="163B6AB4" w14:textId="77777777" w:rsidR="00DE22AE" w:rsidRDefault="00DE22AE" w:rsidP="00DE2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7928A7" w14:textId="77777777" w:rsidR="005C4965" w:rsidRPr="00221638" w:rsidRDefault="005C4965" w:rsidP="005C4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12 pkt 11 ustawy z dnia 5 czerwca 1998 r. o samorządzie powiatowym </w:t>
      </w:r>
      <w:r w:rsidRPr="00221638">
        <w:rPr>
          <w:rFonts w:ascii="Times New Roman" w:eastAsia="Batang" w:hAnsi="Times New Roman" w:cs="Times New Roman"/>
          <w:sz w:val="24"/>
          <w:szCs w:val="24"/>
          <w:lang w:eastAsia="pl-PL"/>
        </w:rPr>
        <w:t>(Dz.</w:t>
      </w:r>
      <w:r w:rsidR="00206044" w:rsidRPr="00221638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</w:t>
      </w:r>
      <w:r w:rsidRPr="00221638">
        <w:rPr>
          <w:rFonts w:ascii="Times New Roman" w:eastAsia="Batang" w:hAnsi="Times New Roman" w:cs="Times New Roman"/>
          <w:sz w:val="24"/>
          <w:szCs w:val="24"/>
          <w:lang w:eastAsia="pl-PL"/>
        </w:rPr>
        <w:t>U</w:t>
      </w:r>
      <w:r w:rsidR="00206044" w:rsidRPr="00221638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, z </w:t>
      </w:r>
      <w:r w:rsidRPr="00221638">
        <w:rPr>
          <w:rFonts w:ascii="Times New Roman" w:eastAsia="Batang" w:hAnsi="Times New Roman" w:cs="Times New Roman"/>
          <w:sz w:val="24"/>
          <w:szCs w:val="24"/>
          <w:lang w:eastAsia="pl-PL"/>
        </w:rPr>
        <w:t>2024</w:t>
      </w:r>
      <w:r w:rsidR="00206044" w:rsidRPr="00221638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r. poz. 1</w:t>
      </w:r>
      <w:r w:rsidRPr="00221638">
        <w:rPr>
          <w:rFonts w:ascii="Times New Roman" w:eastAsia="Batang" w:hAnsi="Times New Roman" w:cs="Times New Roman"/>
          <w:sz w:val="24"/>
          <w:szCs w:val="24"/>
          <w:lang w:eastAsia="pl-PL"/>
        </w:rPr>
        <w:t>07) oraz</w:t>
      </w:r>
      <w:r w:rsidRP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1638" w:rsidRPr="00221638">
        <w:rPr>
          <w:rFonts w:ascii="Times New Roman" w:hAnsi="Times New Roman" w:cs="Times New Roman"/>
          <w:sz w:val="24"/>
          <w:szCs w:val="24"/>
        </w:rPr>
        <w:t xml:space="preserve">art. 223 § 1, art. 231 w związku z art. 240 </w:t>
      </w:r>
      <w:r w:rsidRP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 z dnia 14 czerwca 1960 r. Kodeks Postępowania Administracyjnego (Dz.</w:t>
      </w:r>
      <w:r w:rsidR="00206044" w:rsidRP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046EA" w:rsidRP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06044" w:rsidRP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2046EA" w:rsidRP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206044" w:rsidRP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 . poz. 5</w:t>
      </w:r>
      <w:r w:rsidR="002046EA" w:rsidRP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>72) uchwala się, co </w:t>
      </w:r>
      <w:r w:rsidRP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następuje:</w:t>
      </w:r>
    </w:p>
    <w:p w14:paraId="4319370E" w14:textId="77777777" w:rsidR="00DE22AE" w:rsidRPr="00221638" w:rsidRDefault="00DE22AE" w:rsidP="00221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61EA41" w14:textId="77777777" w:rsidR="00DE22AE" w:rsidRPr="00221638" w:rsidRDefault="00DE22AE" w:rsidP="00221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7C64A091" w14:textId="77777777" w:rsidR="00DE22AE" w:rsidRPr="00221638" w:rsidRDefault="00DE22AE" w:rsidP="00221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0DC87" w14:textId="77777777" w:rsidR="00DE22AE" w:rsidRDefault="00221638" w:rsidP="002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Powiatu Płońskiego p</w:t>
      </w:r>
      <w:r w:rsidR="0014729E" w:rsidRP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rzekazuje skargę Pani 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B. na Dyrektora Zespołu Szkół w </w:t>
      </w:r>
      <w:r w:rsidR="0014729E" w:rsidRP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>Czerwińsku nad Wisłą według właściwości</w:t>
      </w:r>
      <w:r w:rsidR="00AE2126" w:rsidRP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Mazowieckiemu </w:t>
      </w:r>
      <w:r w:rsidR="0014729E" w:rsidRP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Kuratorowi Oświaty</w:t>
      </w:r>
      <w:r w:rsidR="008B42FC" w:rsidRP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>, celem jej rozpatrzenia zgodnie z właściwością</w:t>
      </w:r>
      <w:r w:rsidR="00DE22AE" w:rsidRP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C8F8A3" w14:textId="77777777" w:rsidR="00221638" w:rsidRPr="00221638" w:rsidRDefault="00221638" w:rsidP="002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F77DFF" w14:textId="77777777" w:rsidR="00DE22AE" w:rsidRPr="00221638" w:rsidRDefault="00221638" w:rsidP="00221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54A99858" w14:textId="77777777" w:rsidR="00221638" w:rsidRPr="00221638" w:rsidRDefault="00221638" w:rsidP="00221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659CA" w14:textId="77777777" w:rsidR="00221638" w:rsidRPr="00221638" w:rsidRDefault="00221638" w:rsidP="00221638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221638">
        <w:rPr>
          <w:rFonts w:ascii="Times New Roman" w:hAnsi="Times New Roman" w:cs="Times New Roman"/>
          <w:sz w:val="24"/>
          <w:szCs w:val="24"/>
        </w:rPr>
        <w:t xml:space="preserve">Rada Powiatu Płońskiego uznaje się za organ niewłaściwy do rozpatrzenia skargi Pani </w:t>
      </w:r>
      <w:r>
        <w:rPr>
          <w:rFonts w:ascii="Times New Roman" w:hAnsi="Times New Roman" w:cs="Times New Roman"/>
          <w:sz w:val="24"/>
          <w:szCs w:val="24"/>
        </w:rPr>
        <w:t xml:space="preserve">E.B. </w:t>
      </w:r>
      <w:r w:rsidRPr="00221638">
        <w:rPr>
          <w:rFonts w:ascii="Times New Roman" w:hAnsi="Times New Roman" w:cs="Times New Roman"/>
          <w:sz w:val="24"/>
          <w:szCs w:val="24"/>
        </w:rPr>
        <w:t xml:space="preserve">na </w:t>
      </w:r>
      <w:r w:rsidRP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Zespołu Szkół w Czerwińsku nad Wisłą </w:t>
      </w:r>
      <w:r w:rsidRPr="00221638">
        <w:rPr>
          <w:rFonts w:ascii="Times New Roman" w:hAnsi="Times New Roman" w:cs="Times New Roman"/>
          <w:sz w:val="24"/>
          <w:szCs w:val="24"/>
        </w:rPr>
        <w:t xml:space="preserve">w części obejmującej zarzuty związane ze stosunkiem pracy i wskazuje, że do rozpatrzenia sporów o roszczenia ze stosunku pracy właściwy jest sąd powszechny – sąd pracy.  </w:t>
      </w:r>
    </w:p>
    <w:p w14:paraId="6AEF4A7C" w14:textId="77777777" w:rsidR="00221638" w:rsidRPr="00221638" w:rsidRDefault="00221638" w:rsidP="00221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096869" w14:textId="77777777" w:rsidR="00DE22AE" w:rsidRPr="00221638" w:rsidRDefault="00221638" w:rsidP="00221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78F77D9A" w14:textId="77777777" w:rsidR="00DE22AE" w:rsidRPr="00221638" w:rsidRDefault="00DE22AE" w:rsidP="00221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9A67B8" w14:textId="77777777" w:rsidR="0014729E" w:rsidRPr="00221638" w:rsidRDefault="008B42FC" w:rsidP="002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wraz z uzasadnieniem podlega doręczeniu Skarżące</w:t>
      </w:r>
      <w:r w:rsidR="0014729E" w:rsidRP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oraz Kuratorowi Oświaty. </w:t>
      </w:r>
    </w:p>
    <w:p w14:paraId="4389D18A" w14:textId="77777777" w:rsidR="008B42FC" w:rsidRDefault="008B42FC" w:rsidP="00DE2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3870DA" w14:textId="77777777" w:rsidR="008B42FC" w:rsidRDefault="008B42FC" w:rsidP="008B42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2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254E2D3E" w14:textId="77777777" w:rsidR="008B42FC" w:rsidRPr="008B42FC" w:rsidRDefault="008B42FC" w:rsidP="008B42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2A7964" w14:textId="77777777" w:rsidR="008B42FC" w:rsidRPr="008B42FC" w:rsidRDefault="008B42FC" w:rsidP="008B42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2F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Przewodniczącemu Rady Powiatu Płońskiego.</w:t>
      </w:r>
    </w:p>
    <w:p w14:paraId="4F7FD150" w14:textId="77777777" w:rsidR="00DE22AE" w:rsidRDefault="00DE22AE" w:rsidP="00DE2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8DB7AF" w14:textId="77777777" w:rsidR="00DE22AE" w:rsidRDefault="00DE22AE" w:rsidP="00DE2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58CCBBAB" w14:textId="77777777" w:rsidR="005C4965" w:rsidRDefault="005C4965" w:rsidP="00DE2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487C24" w14:textId="77777777" w:rsidR="00DE22AE" w:rsidRDefault="00DE22AE" w:rsidP="00DE2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14CF55EF" w14:textId="77777777" w:rsidR="006C7BF5" w:rsidRDefault="006C7BF5" w:rsidP="00DE2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207808" w14:textId="77777777" w:rsidR="006C7BF5" w:rsidRDefault="006C7BF5" w:rsidP="00DE2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9AC51" w14:textId="77777777" w:rsidR="006C7BF5" w:rsidRDefault="006C7BF5" w:rsidP="00DE2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4457FF" w14:textId="77777777" w:rsidR="00DE22AE" w:rsidRDefault="00DE22AE" w:rsidP="00DE22AE">
      <w:pPr>
        <w:spacing w:after="0" w:line="240" w:lineRule="auto"/>
        <w:ind w:left="4502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Przewodniczący</w:t>
      </w:r>
    </w:p>
    <w:p w14:paraId="2DF0B0CC" w14:textId="77777777" w:rsidR="00DE22AE" w:rsidRDefault="00DE22AE" w:rsidP="00DE22AE">
      <w:pPr>
        <w:spacing w:after="0" w:line="240" w:lineRule="auto"/>
        <w:ind w:left="4502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Rady Powiatu Płońskiego</w:t>
      </w:r>
    </w:p>
    <w:p w14:paraId="05BB4FD0" w14:textId="77777777" w:rsidR="00DE22AE" w:rsidRDefault="00DE22AE" w:rsidP="00DE22AE">
      <w:pPr>
        <w:spacing w:after="0" w:line="240" w:lineRule="auto"/>
        <w:ind w:left="4502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DF19FE6" w14:textId="77777777" w:rsidR="00DE22AE" w:rsidRDefault="00DE22AE" w:rsidP="00DE22AE">
      <w:pPr>
        <w:spacing w:after="0" w:line="240" w:lineRule="auto"/>
        <w:ind w:left="4502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9902361" w14:textId="77777777" w:rsidR="00DE22AE" w:rsidRDefault="00DE22AE" w:rsidP="00DE22AE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</w:t>
      </w:r>
      <w:r w:rsidR="005C496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Andrzej Stolpa</w:t>
      </w:r>
    </w:p>
    <w:p w14:paraId="69AA1E92" w14:textId="77777777" w:rsidR="00DE22AE" w:rsidRDefault="00DE22AE" w:rsidP="00DE22AE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E63BB2E" w14:textId="77777777" w:rsidR="00DE22AE" w:rsidRDefault="00DE22AE" w:rsidP="00DE22AE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3109C05" w14:textId="77777777" w:rsidR="00DE22AE" w:rsidRDefault="00DE22AE" w:rsidP="00DE22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F3E2A27" w14:textId="77777777" w:rsidR="00DE22AE" w:rsidRDefault="00DE22AE" w:rsidP="00DE22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EE41F2B" w14:textId="77777777" w:rsidR="00DE22AE" w:rsidRDefault="00DE22AE" w:rsidP="00DE22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08C77FB" w14:textId="77777777" w:rsidR="00DE22AE" w:rsidRDefault="00DE22AE" w:rsidP="00DE22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7E3BD57" w14:textId="77777777" w:rsidR="00EC2967" w:rsidRDefault="006C7BF5" w:rsidP="00EC296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</w:t>
      </w:r>
      <w:r w:rsidR="00EC29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zasadnienie</w:t>
      </w:r>
    </w:p>
    <w:p w14:paraId="46E36E53" w14:textId="77777777" w:rsidR="0014729E" w:rsidRDefault="00EC2967" w:rsidP="00EC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14729E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5C496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4729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C4965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 w:rsidRPr="00E67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 w:rsidR="00147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 Komisji Skarg, Wniosków i Petycji </w:t>
      </w:r>
      <w:r w:rsidRPr="00E67FF8">
        <w:rPr>
          <w:rFonts w:ascii="Times New Roman" w:eastAsia="Times New Roman" w:hAnsi="Times New Roman" w:cs="Times New Roman"/>
          <w:sz w:val="24"/>
          <w:szCs w:val="24"/>
          <w:lang w:eastAsia="pl-PL"/>
        </w:rPr>
        <w:t>Rady Powiatu Płońskiego wpłynęła skarga Pan</w:t>
      </w:r>
      <w:r w:rsidR="0014729E">
        <w:rPr>
          <w:rFonts w:ascii="Times New Roman" w:eastAsia="Times New Roman" w:hAnsi="Times New Roman" w:cs="Times New Roman"/>
          <w:sz w:val="24"/>
          <w:szCs w:val="24"/>
          <w:lang w:eastAsia="pl-PL"/>
        </w:rPr>
        <w:t>i E.B. z</w:t>
      </w:r>
      <w:r w:rsidR="007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="008D430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4729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D430E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4729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D4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.2024 r. </w:t>
      </w:r>
      <w:r w:rsidRPr="00E67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Dyrektora </w:t>
      </w:r>
      <w:r w:rsidR="00147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Zespołu Szkół w Czerwińsku nad Wisłą. </w:t>
      </w:r>
    </w:p>
    <w:p w14:paraId="1E0C3714" w14:textId="77777777" w:rsidR="00EC2967" w:rsidRPr="00DA60A3" w:rsidRDefault="00EC2967" w:rsidP="00EC2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0A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art. 16a ust. 1 ustawy z dnia 5 czerwca 1998 r. o samorządzie powiatowym Rada Powiatu rozpatruje: skargi na działania zarządu powiatu i powiatowych jednostek organizacyjnych; wnioski oraz petycje składane przez obywateli; w tym celu powołuje komisję skarg, wniosków i petycji. Ponadto zgodnie z art. 16a ust. 3 zasady i tryb działania komisji skarg, wniosków i petycji określa statut powiatu.</w:t>
      </w:r>
    </w:p>
    <w:p w14:paraId="55A9B456" w14:textId="77777777" w:rsidR="00EC2967" w:rsidRPr="00F44F5C" w:rsidRDefault="00EC2967" w:rsidP="00F44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Powiatu Płońskiego w § 21 określa zasady i tryb działania Komisji Skarg, </w:t>
      </w:r>
      <w:r w:rsidRPr="00F44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Wniosków i Petycji  Rady Powiatu Płońskiego. </w:t>
      </w:r>
      <w:r w:rsidRPr="00F44F5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6A781850" w14:textId="6BB7FC7B" w:rsidR="0014729E" w:rsidRPr="00EE449E" w:rsidRDefault="0014729E" w:rsidP="00BF1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Skarg, Wniosków i Petycji  Rady Powiatu Płońskiego rozpatrywała skargę na </w:t>
      </w:r>
      <w:r w:rsidRPr="00EE4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posiedzeniach w dniach: </w:t>
      </w:r>
      <w:r w:rsidR="00F1522B" w:rsidRPr="00EE4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30.08.2024 r. oraz </w:t>
      </w:r>
      <w:r w:rsidR="00EE449E">
        <w:rPr>
          <w:rFonts w:ascii="Times New Roman" w:eastAsia="Times New Roman" w:hAnsi="Times New Roman" w:cs="Times New Roman"/>
          <w:sz w:val="24"/>
          <w:szCs w:val="24"/>
          <w:lang w:eastAsia="pl-PL"/>
        </w:rPr>
        <w:t>18.09.2024 r.</w:t>
      </w:r>
    </w:p>
    <w:p w14:paraId="1C49A36F" w14:textId="77777777" w:rsidR="00BF13D2" w:rsidRPr="00BF13D2" w:rsidRDefault="00BF13D2" w:rsidP="00BF1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3D2">
        <w:rPr>
          <w:rFonts w:ascii="Times New Roman" w:hAnsi="Times New Roman" w:cs="Times New Roman"/>
          <w:sz w:val="24"/>
          <w:szCs w:val="24"/>
        </w:rPr>
        <w:t>Zgodnie z art. 227 ustawy z dnia 14 czerwca 1960 r. - Kodeks post</w:t>
      </w:r>
      <w:r w:rsidRPr="00BF13D2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BF13D2">
        <w:rPr>
          <w:rFonts w:ascii="Times New Roman" w:hAnsi="Times New Roman" w:cs="Times New Roman"/>
          <w:sz w:val="24"/>
          <w:szCs w:val="24"/>
        </w:rPr>
        <w:t>powania administracyjnego (Dz. U. z 2024 r., poz. 572) przedmiotem skargi może być w szczególności zaniedbanie lub nienależyte wykonywanie zadań przez właściwe organy albo przez ich pracowników, naruszanie praworządności lub interesów skarżących, a także przewlekłe lub biurokratyczne załatwianie spraw. Zgo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F13D2">
        <w:rPr>
          <w:rFonts w:ascii="Times New Roman" w:hAnsi="Times New Roman" w:cs="Times New Roman"/>
          <w:sz w:val="24"/>
          <w:szCs w:val="24"/>
        </w:rPr>
        <w:t>nie z art. 7 Konstytucji RP każdy organ działa na podstawie i w granicach prawa. Oznacza to że każdy organ z urzędu przestrzega swojej właściwości i rozpatruje skargi tylko w zakresie kompetencji.</w:t>
      </w:r>
    </w:p>
    <w:p w14:paraId="500FA227" w14:textId="77777777" w:rsidR="00BF13D2" w:rsidRDefault="00F44F5C" w:rsidP="00BF1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3D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 art.</w:t>
      </w:r>
      <w:r w:rsidRPr="00BF13D2">
        <w:rPr>
          <w:rFonts w:ascii="Times New Roman" w:hAnsi="Times New Roman" w:cs="Times New Roman"/>
          <w:sz w:val="24"/>
          <w:szCs w:val="24"/>
        </w:rPr>
        <w:t xml:space="preserve"> 229 wskazuje ogóln</w:t>
      </w:r>
      <w:r w:rsidRPr="00BF13D2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BF13D2">
        <w:rPr>
          <w:rFonts w:ascii="Times New Roman" w:hAnsi="Times New Roman" w:cs="Times New Roman"/>
          <w:sz w:val="24"/>
          <w:szCs w:val="24"/>
        </w:rPr>
        <w:t xml:space="preserve"> wła</w:t>
      </w:r>
      <w:r w:rsidRPr="00BF13D2"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BF13D2">
        <w:rPr>
          <w:rFonts w:ascii="Times New Roman" w:hAnsi="Times New Roman" w:cs="Times New Roman"/>
          <w:sz w:val="24"/>
          <w:szCs w:val="24"/>
        </w:rPr>
        <w:t>ciwo</w:t>
      </w:r>
      <w:r w:rsidRPr="00BF13D2">
        <w:rPr>
          <w:rFonts w:ascii="Times New Roman" w:eastAsia="Times New Roman" w:hAnsi="Times New Roman" w:cs="Times New Roman"/>
          <w:sz w:val="24"/>
          <w:szCs w:val="24"/>
        </w:rPr>
        <w:t>ść</w:t>
      </w:r>
      <w:r w:rsidRPr="00BF13D2">
        <w:rPr>
          <w:rFonts w:ascii="Times New Roman" w:hAnsi="Times New Roman" w:cs="Times New Roman"/>
          <w:sz w:val="24"/>
          <w:szCs w:val="24"/>
        </w:rPr>
        <w:t xml:space="preserve"> w zakresie rozpatrywania skarg przez organy administracji publicznej. Zgodnie z </w:t>
      </w:r>
      <w:r w:rsidR="00BF13D2" w:rsidRPr="00BF13D2">
        <w:rPr>
          <w:rFonts w:ascii="Times New Roman" w:hAnsi="Times New Roman" w:cs="Times New Roman"/>
          <w:sz w:val="24"/>
          <w:szCs w:val="24"/>
        </w:rPr>
        <w:t xml:space="preserve">art. 229 pkt 4 kpa </w:t>
      </w:r>
      <w:r w:rsidRPr="00BF13D2">
        <w:rPr>
          <w:rFonts w:ascii="Times New Roman" w:hAnsi="Times New Roman" w:cs="Times New Roman"/>
          <w:sz w:val="24"/>
          <w:szCs w:val="24"/>
        </w:rPr>
        <w:t>organem wła</w:t>
      </w:r>
      <w:r w:rsidRPr="00BF13D2"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BF13D2">
        <w:rPr>
          <w:rFonts w:ascii="Times New Roman" w:hAnsi="Times New Roman" w:cs="Times New Roman"/>
          <w:sz w:val="24"/>
          <w:szCs w:val="24"/>
        </w:rPr>
        <w:t>ciwym do rozpatrzenia skargi dotycz</w:t>
      </w:r>
      <w:r w:rsidRPr="00BF13D2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BF13D2">
        <w:rPr>
          <w:rFonts w:ascii="Times New Roman" w:hAnsi="Times New Roman" w:cs="Times New Roman"/>
          <w:sz w:val="24"/>
          <w:szCs w:val="24"/>
        </w:rPr>
        <w:t>cej zada</w:t>
      </w:r>
      <w:r w:rsidRPr="00BF13D2">
        <w:rPr>
          <w:rFonts w:ascii="Times New Roman" w:eastAsia="Times New Roman" w:hAnsi="Times New Roman" w:cs="Times New Roman"/>
          <w:sz w:val="24"/>
          <w:szCs w:val="24"/>
        </w:rPr>
        <w:t>ń</w:t>
      </w:r>
      <w:r w:rsidRPr="00BF13D2">
        <w:rPr>
          <w:rFonts w:ascii="Times New Roman" w:hAnsi="Times New Roman" w:cs="Times New Roman"/>
          <w:sz w:val="24"/>
          <w:szCs w:val="24"/>
        </w:rPr>
        <w:t xml:space="preserve"> lub działalno</w:t>
      </w:r>
      <w:r w:rsidRPr="00BF13D2"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BF13D2">
        <w:rPr>
          <w:rFonts w:ascii="Times New Roman" w:hAnsi="Times New Roman" w:cs="Times New Roman"/>
          <w:sz w:val="24"/>
          <w:szCs w:val="24"/>
        </w:rPr>
        <w:t>ci kierowników powiatowych jednostek organizacyjnych, z wyj</w:t>
      </w:r>
      <w:r w:rsidRPr="00BF13D2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BF13D2">
        <w:rPr>
          <w:rFonts w:ascii="Times New Roman" w:hAnsi="Times New Roman" w:cs="Times New Roman"/>
          <w:sz w:val="24"/>
          <w:szCs w:val="24"/>
        </w:rPr>
        <w:t>tkiem spraw nale</w:t>
      </w:r>
      <w:r w:rsidRPr="00BF13D2">
        <w:rPr>
          <w:rFonts w:ascii="Times New Roman" w:eastAsia="Times New Roman" w:hAnsi="Times New Roman" w:cs="Times New Roman"/>
          <w:sz w:val="24"/>
          <w:szCs w:val="24"/>
        </w:rPr>
        <w:t>żą</w:t>
      </w:r>
      <w:r w:rsidRPr="00BF13D2">
        <w:rPr>
          <w:rFonts w:ascii="Times New Roman" w:hAnsi="Times New Roman" w:cs="Times New Roman"/>
          <w:sz w:val="24"/>
          <w:szCs w:val="24"/>
        </w:rPr>
        <w:t>cych do zada</w:t>
      </w:r>
      <w:r w:rsidRPr="00BF13D2">
        <w:rPr>
          <w:rFonts w:ascii="Times New Roman" w:eastAsia="Times New Roman" w:hAnsi="Times New Roman" w:cs="Times New Roman"/>
          <w:sz w:val="24"/>
          <w:szCs w:val="24"/>
        </w:rPr>
        <w:t>ń</w:t>
      </w:r>
      <w:r w:rsidRPr="00BF13D2">
        <w:rPr>
          <w:rFonts w:ascii="Times New Roman" w:hAnsi="Times New Roman" w:cs="Times New Roman"/>
          <w:sz w:val="24"/>
          <w:szCs w:val="24"/>
        </w:rPr>
        <w:t xml:space="preserve"> z</w:t>
      </w:r>
      <w:r w:rsidR="00BF13D2" w:rsidRPr="00BF13D2">
        <w:rPr>
          <w:rFonts w:ascii="Times New Roman" w:hAnsi="Times New Roman" w:cs="Times New Roman"/>
          <w:sz w:val="24"/>
          <w:szCs w:val="24"/>
        </w:rPr>
        <w:t>leconych z </w:t>
      </w:r>
      <w:r w:rsidRPr="00BF13D2">
        <w:rPr>
          <w:rFonts w:ascii="Times New Roman" w:hAnsi="Times New Roman" w:cs="Times New Roman"/>
          <w:sz w:val="24"/>
          <w:szCs w:val="24"/>
        </w:rPr>
        <w:t>zakresu administracji rz</w:t>
      </w:r>
      <w:r w:rsidRPr="00BF13D2">
        <w:rPr>
          <w:rFonts w:ascii="Times New Roman" w:eastAsia="Times New Roman" w:hAnsi="Times New Roman" w:cs="Times New Roman"/>
          <w:sz w:val="24"/>
          <w:szCs w:val="24"/>
        </w:rPr>
        <w:t>ą</w:t>
      </w:r>
      <w:r w:rsidR="00BF13D2" w:rsidRPr="00BF13D2">
        <w:rPr>
          <w:rFonts w:ascii="Times New Roman" w:hAnsi="Times New Roman" w:cs="Times New Roman"/>
          <w:sz w:val="24"/>
          <w:szCs w:val="24"/>
        </w:rPr>
        <w:t>dowej, jest rada powiatu</w:t>
      </w:r>
      <w:r w:rsidRPr="00BF13D2">
        <w:rPr>
          <w:rFonts w:ascii="Times New Roman" w:hAnsi="Times New Roman" w:cs="Times New Roman"/>
          <w:sz w:val="24"/>
          <w:szCs w:val="24"/>
        </w:rPr>
        <w:t xml:space="preserve">. Art. 229 </w:t>
      </w:r>
      <w:r w:rsidR="00F1522B">
        <w:rPr>
          <w:rFonts w:ascii="Times New Roman" w:hAnsi="Times New Roman" w:cs="Times New Roman"/>
          <w:sz w:val="24"/>
          <w:szCs w:val="24"/>
        </w:rPr>
        <w:t>k</w:t>
      </w:r>
      <w:r w:rsidRPr="00BF13D2">
        <w:rPr>
          <w:rFonts w:ascii="Times New Roman" w:hAnsi="Times New Roman" w:cs="Times New Roman"/>
          <w:sz w:val="24"/>
          <w:szCs w:val="24"/>
        </w:rPr>
        <w:t>pa formułuje generaln</w:t>
      </w:r>
      <w:r w:rsidRPr="00BF13D2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BF13D2">
        <w:rPr>
          <w:rFonts w:ascii="Times New Roman" w:hAnsi="Times New Roman" w:cs="Times New Roman"/>
          <w:sz w:val="24"/>
          <w:szCs w:val="24"/>
        </w:rPr>
        <w:t xml:space="preserve"> reguł</w:t>
      </w:r>
      <w:r w:rsidRPr="00BF13D2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BF13D2">
        <w:rPr>
          <w:rFonts w:ascii="Times New Roman" w:hAnsi="Times New Roman" w:cs="Times New Roman"/>
          <w:sz w:val="24"/>
          <w:szCs w:val="24"/>
        </w:rPr>
        <w:t xml:space="preserve"> ustalania wła</w:t>
      </w:r>
      <w:r w:rsidRPr="00BF13D2"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BF13D2">
        <w:rPr>
          <w:rFonts w:ascii="Times New Roman" w:hAnsi="Times New Roman" w:cs="Times New Roman"/>
          <w:sz w:val="24"/>
          <w:szCs w:val="24"/>
        </w:rPr>
        <w:t>ciwo</w:t>
      </w:r>
      <w:r w:rsidRPr="00BF13D2"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BF13D2">
        <w:rPr>
          <w:rFonts w:ascii="Times New Roman" w:hAnsi="Times New Roman" w:cs="Times New Roman"/>
          <w:sz w:val="24"/>
          <w:szCs w:val="24"/>
        </w:rPr>
        <w:t>ci organów na zasadzie pierwsze</w:t>
      </w:r>
      <w:r w:rsidRPr="00BF13D2">
        <w:rPr>
          <w:rFonts w:ascii="Times New Roman" w:eastAsia="Times New Roman" w:hAnsi="Times New Roman" w:cs="Times New Roman"/>
          <w:sz w:val="24"/>
          <w:szCs w:val="24"/>
        </w:rPr>
        <w:t>ń</w:t>
      </w:r>
      <w:r w:rsidRPr="00BF13D2">
        <w:rPr>
          <w:rFonts w:ascii="Times New Roman" w:hAnsi="Times New Roman" w:cs="Times New Roman"/>
          <w:sz w:val="24"/>
          <w:szCs w:val="24"/>
        </w:rPr>
        <w:t>stwa przepisów szczególnych. Dopiero w przypadku ich braku, wła</w:t>
      </w:r>
      <w:r w:rsidRPr="00BF13D2"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BF13D2">
        <w:rPr>
          <w:rFonts w:ascii="Times New Roman" w:hAnsi="Times New Roman" w:cs="Times New Roman"/>
          <w:sz w:val="24"/>
          <w:szCs w:val="24"/>
        </w:rPr>
        <w:t>ciwo</w:t>
      </w:r>
      <w:r w:rsidRPr="00BF13D2">
        <w:rPr>
          <w:rFonts w:ascii="Times New Roman" w:eastAsia="Times New Roman" w:hAnsi="Times New Roman" w:cs="Times New Roman"/>
          <w:sz w:val="24"/>
          <w:szCs w:val="24"/>
        </w:rPr>
        <w:t>ść</w:t>
      </w:r>
      <w:r w:rsidRPr="00BF13D2">
        <w:rPr>
          <w:rFonts w:ascii="Times New Roman" w:hAnsi="Times New Roman" w:cs="Times New Roman"/>
          <w:sz w:val="24"/>
          <w:szCs w:val="24"/>
        </w:rPr>
        <w:t xml:space="preserve"> organów rozpatruje si</w:t>
      </w:r>
      <w:r w:rsidRPr="00BF13D2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BF13D2">
        <w:rPr>
          <w:rFonts w:ascii="Times New Roman" w:hAnsi="Times New Roman" w:cs="Times New Roman"/>
          <w:sz w:val="24"/>
          <w:szCs w:val="24"/>
        </w:rPr>
        <w:t xml:space="preserve"> na podstawie unormowa</w:t>
      </w:r>
      <w:r w:rsidRPr="00BF13D2">
        <w:rPr>
          <w:rFonts w:ascii="Times New Roman" w:eastAsia="Times New Roman" w:hAnsi="Times New Roman" w:cs="Times New Roman"/>
          <w:sz w:val="24"/>
          <w:szCs w:val="24"/>
        </w:rPr>
        <w:t>ń</w:t>
      </w:r>
      <w:r w:rsidRPr="00BF13D2">
        <w:rPr>
          <w:rFonts w:ascii="Times New Roman" w:hAnsi="Times New Roman" w:cs="Times New Roman"/>
          <w:sz w:val="24"/>
          <w:szCs w:val="24"/>
        </w:rPr>
        <w:t xml:space="preserve"> </w:t>
      </w:r>
      <w:r w:rsidR="00BF13D2" w:rsidRPr="00BF13D2">
        <w:rPr>
          <w:rFonts w:ascii="Times New Roman" w:hAnsi="Times New Roman" w:cs="Times New Roman"/>
          <w:sz w:val="24"/>
          <w:szCs w:val="24"/>
        </w:rPr>
        <w:t>art. 229 k</w:t>
      </w:r>
      <w:r w:rsidRPr="00BF13D2">
        <w:rPr>
          <w:rFonts w:ascii="Times New Roman" w:hAnsi="Times New Roman" w:cs="Times New Roman"/>
          <w:sz w:val="24"/>
          <w:szCs w:val="24"/>
        </w:rPr>
        <w:t xml:space="preserve">pa.    </w:t>
      </w:r>
    </w:p>
    <w:p w14:paraId="02CCA14A" w14:textId="77777777" w:rsidR="00BF13D2" w:rsidRDefault="009815BC" w:rsidP="00BF1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</w:t>
      </w:r>
      <w:r w:rsidR="00BF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F13D2">
        <w:rPr>
          <w:rFonts w:ascii="Times New Roman" w:eastAsia="Times New Roman" w:hAnsi="Times New Roman" w:cs="Times New Roman"/>
          <w:sz w:val="24"/>
          <w:szCs w:val="24"/>
          <w:lang w:eastAsia="pl-PL"/>
        </w:rPr>
        <w:t>zerwińsku nad Wisłą jest</w:t>
      </w:r>
      <w:r w:rsidR="00BF13D2" w:rsidRPr="00BF13D2">
        <w:rPr>
          <w:rFonts w:ascii="Times New Roman" w:hAnsi="Times New Roman" w:cs="Times New Roman"/>
          <w:sz w:val="24"/>
          <w:szCs w:val="24"/>
        </w:rPr>
        <w:t xml:space="preserve"> jednostką organizacyjną </w:t>
      </w:r>
      <w:r w:rsidR="00BF13D2">
        <w:rPr>
          <w:rFonts w:ascii="Times New Roman" w:hAnsi="Times New Roman" w:cs="Times New Roman"/>
          <w:sz w:val="24"/>
          <w:szCs w:val="24"/>
        </w:rPr>
        <w:t xml:space="preserve">Powiatu Płońskiego, </w:t>
      </w:r>
      <w:r w:rsidR="00F1522B">
        <w:rPr>
          <w:rFonts w:ascii="Times New Roman" w:hAnsi="Times New Roman" w:cs="Times New Roman"/>
          <w:sz w:val="24"/>
          <w:szCs w:val="24"/>
        </w:rPr>
        <w:t>zatrudniającą nauczycieli</w:t>
      </w:r>
      <w:r w:rsidR="00BF13D2" w:rsidRPr="00BF13D2">
        <w:rPr>
          <w:rFonts w:ascii="Times New Roman" w:hAnsi="Times New Roman" w:cs="Times New Roman"/>
          <w:sz w:val="24"/>
          <w:szCs w:val="24"/>
        </w:rPr>
        <w:t>, kierowaną przez dyrektora wykonującego kompetencje i obowiązki tego pracodawcy wobec nauczycieli (Uchwała Składu Siedmiu Sędziów Naczelnego Sądu Administracyjnego z dnia 24 września 2001 r. OPS 7/2001).</w:t>
      </w:r>
    </w:p>
    <w:p w14:paraId="7F5455AB" w14:textId="77777777" w:rsidR="00BF13D2" w:rsidRPr="00E21BBB" w:rsidRDefault="00BF13D2" w:rsidP="00BF1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organem właściwym </w:t>
      </w:r>
      <w:r w:rsidRPr="00BF13D2">
        <w:rPr>
          <w:rFonts w:ascii="Times New Roman" w:hAnsi="Times New Roman" w:cs="Times New Roman"/>
          <w:sz w:val="24"/>
          <w:szCs w:val="24"/>
        </w:rPr>
        <w:t>do rozpatrzenia skargi na dyrektora szkoły</w:t>
      </w:r>
      <w:r>
        <w:rPr>
          <w:rFonts w:ascii="Times New Roman" w:hAnsi="Times New Roman" w:cs="Times New Roman"/>
          <w:sz w:val="24"/>
          <w:szCs w:val="24"/>
        </w:rPr>
        <w:t>, będącego kierownikiem</w:t>
      </w:r>
      <w:r w:rsidRPr="00BF13D2">
        <w:rPr>
          <w:rFonts w:ascii="Times New Roman" w:hAnsi="Times New Roman" w:cs="Times New Roman"/>
          <w:sz w:val="24"/>
          <w:szCs w:val="24"/>
        </w:rPr>
        <w:t xml:space="preserve"> jednostki organizacyjnej</w:t>
      </w:r>
      <w:r>
        <w:rPr>
          <w:rFonts w:ascii="Times New Roman" w:hAnsi="Times New Roman" w:cs="Times New Roman"/>
          <w:sz w:val="24"/>
          <w:szCs w:val="24"/>
        </w:rPr>
        <w:t xml:space="preserve"> powiatu</w:t>
      </w:r>
      <w:r w:rsidRPr="00BF13D2">
        <w:rPr>
          <w:rFonts w:ascii="Times New Roman" w:hAnsi="Times New Roman" w:cs="Times New Roman"/>
          <w:sz w:val="24"/>
          <w:szCs w:val="24"/>
        </w:rPr>
        <w:t xml:space="preserve">, jest co do zasady rada </w:t>
      </w:r>
      <w:r>
        <w:rPr>
          <w:rFonts w:ascii="Times New Roman" w:hAnsi="Times New Roman" w:cs="Times New Roman"/>
          <w:sz w:val="24"/>
          <w:szCs w:val="24"/>
        </w:rPr>
        <w:t>powiatu</w:t>
      </w:r>
      <w:r w:rsidRPr="00BF13D2">
        <w:rPr>
          <w:rFonts w:ascii="Times New Roman" w:hAnsi="Times New Roman" w:cs="Times New Roman"/>
          <w:sz w:val="24"/>
          <w:szCs w:val="24"/>
        </w:rPr>
        <w:t xml:space="preserve">, jeżeli przepisy szczególne nie stanowią inaczej. </w:t>
      </w:r>
      <w:r w:rsidRPr="00E21BBB">
        <w:rPr>
          <w:rFonts w:ascii="Times New Roman" w:hAnsi="Times New Roman" w:cs="Times New Roman"/>
          <w:sz w:val="24"/>
          <w:szCs w:val="24"/>
        </w:rPr>
        <w:t>Zgodnie z powołanym przepisem art. 229 k.p.a. rada powiatu rozpatruje skargi na dyrektora szkoły w zakresie zaniedbań lub nienależytego wykonania powierzonych mu zadań, naruszania praworządności lub interesów skarżącego, a także przewlekłości lub biurokratycznego załatwiania spraw.</w:t>
      </w:r>
    </w:p>
    <w:p w14:paraId="61676D65" w14:textId="77777777" w:rsidR="00E21BBB" w:rsidRPr="00E21BBB" w:rsidRDefault="00F1522B" w:rsidP="00E21B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Jednak j</w:t>
      </w:r>
      <w:r w:rsidR="00BF13D2" w:rsidRPr="00BF13D2">
        <w:rPr>
          <w:rFonts w:ascii="Times New Roman" w:hAnsi="Times New Roman" w:cs="Times New Roman"/>
          <w:sz w:val="24"/>
          <w:szCs w:val="24"/>
        </w:rPr>
        <w:t>ak wskazał Wojewódzki Sąd Administracyjny w wyroku</w:t>
      </w:r>
      <w:r w:rsidR="00AE2126">
        <w:rPr>
          <w:rFonts w:ascii="Times New Roman" w:hAnsi="Times New Roman" w:cs="Times New Roman"/>
          <w:sz w:val="24"/>
          <w:szCs w:val="24"/>
        </w:rPr>
        <w:t xml:space="preserve"> z dnia 27 stycznia 2004 r. (II </w:t>
      </w:r>
      <w:r w:rsidR="00BF13D2" w:rsidRPr="00E21BBB">
        <w:rPr>
          <w:rFonts w:ascii="Times New Roman" w:hAnsi="Times New Roman" w:cs="Times New Roman"/>
          <w:sz w:val="24"/>
          <w:szCs w:val="24"/>
        </w:rPr>
        <w:t>SA/</w:t>
      </w:r>
      <w:proofErr w:type="spellStart"/>
      <w:r w:rsidR="00BF13D2" w:rsidRPr="00E21BBB">
        <w:rPr>
          <w:rFonts w:ascii="Times New Roman" w:hAnsi="Times New Roman" w:cs="Times New Roman"/>
          <w:sz w:val="24"/>
          <w:szCs w:val="24"/>
        </w:rPr>
        <w:t>Wr</w:t>
      </w:r>
      <w:proofErr w:type="spellEnd"/>
      <w:r w:rsidR="00BF13D2" w:rsidRPr="00E21BBB">
        <w:rPr>
          <w:rFonts w:ascii="Times New Roman" w:hAnsi="Times New Roman" w:cs="Times New Roman"/>
          <w:sz w:val="24"/>
          <w:szCs w:val="24"/>
        </w:rPr>
        <w:t xml:space="preserve"> 248/03) przepis art. 229 k.p.a. zawiera tylko pomocnicze określenie właściwości organów do rozpatrywania skargi. Pierwszeństwo w określeniu tej właściwości mają przepisy odrębne, a dopiero w</w:t>
      </w:r>
      <w:r>
        <w:rPr>
          <w:rFonts w:ascii="Times New Roman" w:hAnsi="Times New Roman" w:cs="Times New Roman"/>
          <w:sz w:val="24"/>
          <w:szCs w:val="24"/>
        </w:rPr>
        <w:t xml:space="preserve"> przypadku </w:t>
      </w:r>
      <w:r w:rsidR="00BF13D2" w:rsidRPr="00E21BBB">
        <w:rPr>
          <w:rFonts w:ascii="Times New Roman" w:hAnsi="Times New Roman" w:cs="Times New Roman"/>
          <w:sz w:val="24"/>
          <w:szCs w:val="24"/>
        </w:rPr>
        <w:t>ich braku mają zastosowanie przepisy art. 229 k.p.a.</w:t>
      </w:r>
      <w:r w:rsidR="00E21BBB">
        <w:rPr>
          <w:rFonts w:ascii="Times New Roman" w:hAnsi="Times New Roman" w:cs="Times New Roman"/>
          <w:sz w:val="24"/>
          <w:szCs w:val="24"/>
        </w:rPr>
        <w:t xml:space="preserve"> WSA wskazał również, że </w:t>
      </w:r>
      <w:r w:rsidR="00E21BBB" w:rsidRPr="00E21BBB">
        <w:rPr>
          <w:rFonts w:ascii="Times New Roman" w:hAnsi="Times New Roman" w:cs="Times New Roman"/>
          <w:i/>
          <w:sz w:val="24"/>
          <w:szCs w:val="24"/>
        </w:rPr>
        <w:t>,,w przepisach działu VIII k.p.a. dotyczącego skarg i wniosków zamieszczono unormowania służące harmonizacji stosow</w:t>
      </w:r>
      <w:r>
        <w:rPr>
          <w:rFonts w:ascii="Times New Roman" w:hAnsi="Times New Roman" w:cs="Times New Roman"/>
          <w:i/>
          <w:sz w:val="24"/>
          <w:szCs w:val="24"/>
        </w:rPr>
        <w:t>ania przepisów o postępowaniu w </w:t>
      </w:r>
      <w:r w:rsidR="00E21BBB" w:rsidRPr="00E21BBB">
        <w:rPr>
          <w:rFonts w:ascii="Times New Roman" w:hAnsi="Times New Roman" w:cs="Times New Roman"/>
          <w:i/>
          <w:sz w:val="24"/>
          <w:szCs w:val="24"/>
        </w:rPr>
        <w:t xml:space="preserve">sprawach skarg z przepisami postępowania administracyjnego (art. 233 i n.). Wyrażają one zasadę jednotorowości rozpatrywania skarg stosownie do ich nazwy nadanej przez skarżącego (art. 222). Treść pisma nazwanego skargą lub wniesionego w trybie skargowym podlega ocenie według przepisów właściwych dla sprawy, której dotyczy, np. </w:t>
      </w:r>
      <w:hyperlink r:id="rId7" w:anchor="/document/16784712?unitId=art(28)&amp;cm=DOCUMENT" w:history="1">
        <w:r w:rsidR="00E21BBB" w:rsidRPr="00E21BBB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art. 28</w:t>
        </w:r>
      </w:hyperlink>
      <w:r w:rsidR="00E21BBB" w:rsidRPr="00E21BBB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8" w:anchor="/document/16784712?unitId=art(61)par(3)&amp;cm=DOCUMENT" w:history="1">
        <w:r w:rsidR="00E21BBB" w:rsidRPr="00E21BBB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art. 61 § 3</w:t>
        </w:r>
      </w:hyperlink>
      <w:r w:rsidR="00E21BBB" w:rsidRPr="00E21BBB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9" w:anchor="/document/16784712?unitId=art(63)par(2)&amp;cm=DOCUMENT" w:history="1">
        <w:r w:rsidR="00E21BBB" w:rsidRPr="00E21BBB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art. 63 § 2</w:t>
        </w:r>
      </w:hyperlink>
      <w:r w:rsidR="00E21BBB" w:rsidRPr="00E21BBB">
        <w:rPr>
          <w:rFonts w:ascii="Times New Roman" w:hAnsi="Times New Roman" w:cs="Times New Roman"/>
          <w:i/>
          <w:sz w:val="24"/>
          <w:szCs w:val="24"/>
        </w:rPr>
        <w:t xml:space="preserve"> k.p.a. W przypadku takiej skargi nie powstaje właściwość org</w:t>
      </w:r>
      <w:r>
        <w:rPr>
          <w:rFonts w:ascii="Times New Roman" w:hAnsi="Times New Roman" w:cs="Times New Roman"/>
          <w:i/>
          <w:sz w:val="24"/>
          <w:szCs w:val="24"/>
        </w:rPr>
        <w:t>anu do jej rozpatrzenia w </w:t>
      </w:r>
      <w:r w:rsidR="00E21BBB" w:rsidRPr="00E21BBB">
        <w:rPr>
          <w:rFonts w:ascii="Times New Roman" w:hAnsi="Times New Roman" w:cs="Times New Roman"/>
          <w:i/>
          <w:sz w:val="24"/>
          <w:szCs w:val="24"/>
        </w:rPr>
        <w:t xml:space="preserve">rozumieniu </w:t>
      </w:r>
      <w:hyperlink r:id="rId10" w:anchor="/document/16784712?unitId=art(229)&amp;cm=DOCUMENT" w:history="1">
        <w:r w:rsidR="00E21BBB" w:rsidRPr="00E21BBB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art. 229</w:t>
        </w:r>
      </w:hyperlink>
      <w:r w:rsidR="00E21BBB" w:rsidRPr="00E21BBB">
        <w:rPr>
          <w:rFonts w:ascii="Times New Roman" w:hAnsi="Times New Roman" w:cs="Times New Roman"/>
          <w:i/>
          <w:sz w:val="24"/>
          <w:szCs w:val="24"/>
        </w:rPr>
        <w:t xml:space="preserve"> lub </w:t>
      </w:r>
      <w:hyperlink r:id="rId11" w:anchor="/document/16784712?unitId=art(230)&amp;cm=DOCUMENT" w:history="1">
        <w:r w:rsidR="00E21BBB" w:rsidRPr="00E21BBB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art. 230</w:t>
        </w:r>
      </w:hyperlink>
      <w:r w:rsidR="00E21BBB" w:rsidRPr="00E21BBB">
        <w:rPr>
          <w:rFonts w:ascii="Times New Roman" w:hAnsi="Times New Roman" w:cs="Times New Roman"/>
          <w:i/>
          <w:sz w:val="24"/>
          <w:szCs w:val="24"/>
        </w:rPr>
        <w:t xml:space="preserve"> k.p.a., lecz właściwość tę ustala się stosownie do </w:t>
      </w:r>
      <w:hyperlink r:id="rId12" w:anchor="/document/16784712?unitId=art(236)&amp;cm=DOCUMENT" w:history="1">
        <w:r w:rsidR="00E21BBB" w:rsidRPr="00E21BBB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art. 236</w:t>
        </w:r>
      </w:hyperlink>
      <w:r w:rsidR="00E21BBB" w:rsidRPr="00E21BBB">
        <w:rPr>
          <w:rFonts w:ascii="Times New Roman" w:hAnsi="Times New Roman" w:cs="Times New Roman"/>
          <w:i/>
          <w:sz w:val="24"/>
          <w:szCs w:val="24"/>
        </w:rPr>
        <w:t xml:space="preserve"> k.p.a. W sprawie, w której toczy się postępowanie administracyjne, skarga złożona przez stronę podlega rozpatrzeniu w toku postępowania, zgodnie z przepisami Kodeksu postępowania </w:t>
      </w:r>
      <w:r w:rsidR="00E21BBB" w:rsidRPr="00E21BBB">
        <w:rPr>
          <w:rFonts w:ascii="Times New Roman" w:hAnsi="Times New Roman" w:cs="Times New Roman"/>
          <w:i/>
          <w:sz w:val="24"/>
          <w:szCs w:val="24"/>
        </w:rPr>
        <w:lastRenderedPageBreak/>
        <w:t>administracyjnego, a skarga pochodząca od innych osób stanowi materiał, który organ prowadzący postępowanie powinien rozpatrzyć z urzędu (</w:t>
      </w:r>
      <w:hyperlink r:id="rId13" w:anchor="/document/16784712?unitId=art(234)&amp;cm=DOCUMENT" w:history="1">
        <w:r w:rsidR="00E21BBB" w:rsidRPr="00E21BBB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art. 234</w:t>
        </w:r>
      </w:hyperlink>
      <w:r w:rsidR="00E21BBB">
        <w:rPr>
          <w:rFonts w:ascii="Times New Roman" w:hAnsi="Times New Roman" w:cs="Times New Roman"/>
          <w:i/>
          <w:sz w:val="24"/>
          <w:szCs w:val="24"/>
        </w:rPr>
        <w:t xml:space="preserve"> k.p.a.)”. </w:t>
      </w:r>
    </w:p>
    <w:p w14:paraId="57DC983A" w14:textId="77777777" w:rsidR="00E21BBB" w:rsidRDefault="00E21BBB" w:rsidP="00E21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22B">
        <w:rPr>
          <w:rFonts w:ascii="Times New Roman" w:hAnsi="Times New Roman" w:cs="Times New Roman"/>
          <w:b/>
          <w:sz w:val="24"/>
          <w:szCs w:val="24"/>
        </w:rPr>
        <w:t>Komisja Skarga, Wniosków i Petycji stwierdziła, że</w:t>
      </w:r>
      <w:r w:rsidR="00F1522B" w:rsidRPr="00F152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3D2" w:rsidRPr="00E21BBB">
        <w:rPr>
          <w:rFonts w:ascii="Times New Roman" w:hAnsi="Times New Roman" w:cs="Times New Roman"/>
          <w:sz w:val="24"/>
          <w:szCs w:val="24"/>
        </w:rPr>
        <w:t xml:space="preserve">skarga wniesiona na </w:t>
      </w:r>
      <w:r>
        <w:rPr>
          <w:rFonts w:ascii="Times New Roman" w:hAnsi="Times New Roman" w:cs="Times New Roman"/>
          <w:sz w:val="24"/>
          <w:szCs w:val="24"/>
        </w:rPr>
        <w:t xml:space="preserve">Dyrektora Zespołu Szkół w Czerwińsku nad Wisłą </w:t>
      </w:r>
      <w:r w:rsidR="00BF13D2" w:rsidRPr="00E21BBB">
        <w:rPr>
          <w:rFonts w:ascii="Times New Roman" w:hAnsi="Times New Roman" w:cs="Times New Roman"/>
          <w:sz w:val="24"/>
          <w:szCs w:val="24"/>
        </w:rPr>
        <w:t>dotyc</w:t>
      </w:r>
      <w:r>
        <w:rPr>
          <w:rFonts w:ascii="Times New Roman" w:hAnsi="Times New Roman" w:cs="Times New Roman"/>
          <w:sz w:val="24"/>
          <w:szCs w:val="24"/>
        </w:rPr>
        <w:t>zy</w:t>
      </w:r>
      <w:r w:rsidR="00F1522B">
        <w:rPr>
          <w:rFonts w:ascii="Times New Roman" w:hAnsi="Times New Roman" w:cs="Times New Roman"/>
          <w:sz w:val="24"/>
          <w:szCs w:val="24"/>
        </w:rPr>
        <w:t xml:space="preserve"> działań Dyrektora, które podlegają pod zakres nadzoru pedagogicznego Kuratora Oświaty, czyli </w:t>
      </w:r>
      <w:r>
        <w:rPr>
          <w:rFonts w:ascii="Times New Roman" w:hAnsi="Times New Roman" w:cs="Times New Roman"/>
          <w:sz w:val="24"/>
          <w:szCs w:val="24"/>
        </w:rPr>
        <w:t>kwestii wskazanych w art. 51 </w:t>
      </w:r>
      <w:r w:rsidR="00BF13D2" w:rsidRPr="00E21BBB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BF13D2" w:rsidRPr="00E21BBB">
        <w:rPr>
          <w:rFonts w:ascii="Times New Roman" w:hAnsi="Times New Roman" w:cs="Times New Roman"/>
          <w:sz w:val="24"/>
          <w:szCs w:val="24"/>
        </w:rPr>
        <w:t>55 ustawy</w:t>
      </w:r>
      <w:r>
        <w:rPr>
          <w:rFonts w:ascii="Times New Roman" w:hAnsi="Times New Roman" w:cs="Times New Roman"/>
          <w:sz w:val="24"/>
          <w:szCs w:val="24"/>
        </w:rPr>
        <w:t xml:space="preserve"> z dnia 14 grudnia 2016 r. Prawo oświatowe (Dz. U. z 2024 r. poz. 737). </w:t>
      </w:r>
    </w:p>
    <w:p w14:paraId="44C8CF6C" w14:textId="77777777" w:rsidR="00207CEB" w:rsidRDefault="00207CEB" w:rsidP="00207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Art. 51 ustawy z dnia 14 grudnia 2016 r. Prawo oświatowe stanowi, że </w:t>
      </w:r>
      <w:r w:rsidRPr="00207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 oświaty, w imieniu wojewody, wykonuje zadania i kompetencje w zakresie oświaty określone w ustawie i </w:t>
      </w:r>
      <w:hyperlink r:id="rId14" w:anchor="/search-hypertext/18558680_art(51)_1?pit=2024-09-11" w:history="1">
        <w:r w:rsidRPr="00207CE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przepisach</w:t>
        </w:r>
      </w:hyperlink>
      <w:r w:rsidRPr="00207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odrębnych na obszarze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województwa, a w szczególności </w:t>
      </w:r>
      <w:r w:rsidRPr="00207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sprawuje nadzór pedagogiczny nad publicznymi i niepublicznymi przedszkolami, innymi formami wychowania przedszkolnego, szkołami, placówkami oraz kolegiami pracowników służb społecznych, które znajdują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obszarze danego województwa. Natomiast art. 55 ust. 1 ww. ustawy stwierdza, że n</w:t>
      </w:r>
      <w:r w:rsidRPr="00207CEB">
        <w:rPr>
          <w:rFonts w:ascii="Times New Roman" w:eastAsia="Times New Roman" w:hAnsi="Times New Roman" w:cs="Times New Roman"/>
          <w:sz w:val="24"/>
          <w:szCs w:val="24"/>
          <w:lang w:eastAsia="pl-PL"/>
        </w:rPr>
        <w:t>adzór pedagogiczny polega na: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7CEB">
        <w:rPr>
          <w:rFonts w:ascii="Times New Roman" w:eastAsia="Times New Roman" w:hAnsi="Times New Roman" w:cs="Times New Roman"/>
          <w:sz w:val="24"/>
          <w:szCs w:val="24"/>
          <w:lang w:eastAsia="pl-PL"/>
        </w:rPr>
        <w:t>1) obserwowaniu, analizowaniu i ocenianiu przebiegu procesów kształcenia i wychowania oraz efektów działalnoś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 dydaktycznej, wychowawczej i </w:t>
      </w:r>
      <w:r w:rsidRPr="00207CEB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opiekuńczej oraz innej działalności statutowej szkół i placówek;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7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ocenianiu stanu i </w:t>
      </w:r>
      <w:r w:rsidRPr="00207CE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działalności dydaktycznej, wychowawczej i opiekuńczej oraz innej działalności statutowej szkół i placówek;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7CEB">
        <w:rPr>
          <w:rFonts w:ascii="Times New Roman" w:eastAsia="Times New Roman" w:hAnsi="Times New Roman" w:cs="Times New Roman"/>
          <w:sz w:val="24"/>
          <w:szCs w:val="24"/>
          <w:lang w:eastAsia="pl-PL"/>
        </w:rPr>
        <w:t>3) udzielaniu pomocy szkołom i placówkom, a także nauczycielom w wykonywaniu ich zadań dydaktycznych, wychowawczych i opiekuńczych;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7CEB">
        <w:rPr>
          <w:rFonts w:ascii="Times New Roman" w:eastAsia="Times New Roman" w:hAnsi="Times New Roman" w:cs="Times New Roman"/>
          <w:sz w:val="24"/>
          <w:szCs w:val="24"/>
          <w:lang w:eastAsia="pl-PL"/>
        </w:rPr>
        <w:t>4) inspirowaniu nauczycieli do poprawy istniejących lub wdrożenia nowych rozwiązań w procesie kształcenia, przy zastosowaniu innowacyjnych działań programowych, organizacyjnych lub metodycznych, których celem jest rozwijanie kompetencji uczniów.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22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55 ust. 2 określono</w:t>
      </w:r>
      <w:r w:rsidR="00F15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Pr="00207CEB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nadzorowi podlega w szczególności: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7CEB">
        <w:rPr>
          <w:rFonts w:ascii="Times New Roman" w:eastAsia="Times New Roman" w:hAnsi="Times New Roman" w:cs="Times New Roman"/>
          <w:sz w:val="24"/>
          <w:szCs w:val="24"/>
          <w:lang w:eastAsia="pl-PL"/>
        </w:rPr>
        <w:t>1) posiadanie przez nauczycieli wymaganych kwalifikacji do prowadzenia przydzielonych im zajęć;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7CEB">
        <w:rPr>
          <w:rFonts w:ascii="Times New Roman" w:eastAsia="Times New Roman" w:hAnsi="Times New Roman" w:cs="Times New Roman"/>
          <w:sz w:val="24"/>
          <w:szCs w:val="24"/>
          <w:lang w:eastAsia="pl-PL"/>
        </w:rPr>
        <w:t>2) realizacja podstaw programowych i ramowych planów nauczania;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7CEB">
        <w:rPr>
          <w:rFonts w:ascii="Times New Roman" w:eastAsia="Times New Roman" w:hAnsi="Times New Roman" w:cs="Times New Roman"/>
          <w:sz w:val="24"/>
          <w:szCs w:val="24"/>
          <w:lang w:eastAsia="pl-PL"/>
        </w:rPr>
        <w:t>3) przestrzeganie zasad oceniania, klasyfikowania i promowania uczniów oraz przeprowadzania egzaminów, a także przestrzeganie przepisów dotyczących obowiązku szkolnego oraz obowiązku nauki;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7CEB">
        <w:rPr>
          <w:rFonts w:ascii="Times New Roman" w:eastAsia="Times New Roman" w:hAnsi="Times New Roman" w:cs="Times New Roman"/>
          <w:sz w:val="24"/>
          <w:szCs w:val="24"/>
          <w:lang w:eastAsia="pl-PL"/>
        </w:rPr>
        <w:t>4) przestrzeganie statutu szkoły lub placówki;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5) </w:t>
      </w:r>
      <w:r w:rsidRPr="00207CEB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praw dziecka i praw ucznia oraz upowszechnianie wiedzy o tych prawach;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6) </w:t>
      </w:r>
      <w:r w:rsidRPr="00207CE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uczniom bezpiecznych i higienicznych warunków nauki, wychowania i opieki.</w:t>
      </w:r>
    </w:p>
    <w:p w14:paraId="66CA40B8" w14:textId="77777777" w:rsidR="00207CEB" w:rsidRDefault="00207CEB" w:rsidP="00207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Skarg, Wniosków i Petycji </w:t>
      </w:r>
      <w:r w:rsidR="00F15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stwierdziła,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44F5C">
        <w:rPr>
          <w:rFonts w:ascii="Times New Roman" w:hAnsi="Times New Roman" w:cs="Times New Roman"/>
          <w:sz w:val="24"/>
          <w:szCs w:val="24"/>
        </w:rPr>
        <w:t>rzedstawiony stan prawny wprowadza</w:t>
      </w:r>
      <w:r>
        <w:rPr>
          <w:rFonts w:ascii="Times New Roman" w:hAnsi="Times New Roman" w:cs="Times New Roman"/>
          <w:sz w:val="24"/>
          <w:szCs w:val="24"/>
        </w:rPr>
        <w:t xml:space="preserve"> jasny </w:t>
      </w:r>
      <w:r w:rsidRPr="00F44F5C">
        <w:rPr>
          <w:rFonts w:ascii="Times New Roman" w:hAnsi="Times New Roman" w:cs="Times New Roman"/>
          <w:sz w:val="24"/>
          <w:szCs w:val="24"/>
        </w:rPr>
        <w:t>podział kompetencji nadzorczych pomi</w:t>
      </w:r>
      <w:r w:rsidRPr="00F44F5C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F44F5C">
        <w:rPr>
          <w:rFonts w:ascii="Times New Roman" w:hAnsi="Times New Roman" w:cs="Times New Roman"/>
          <w:sz w:val="24"/>
          <w:szCs w:val="24"/>
        </w:rPr>
        <w:t>dzy organem prowadz</w:t>
      </w:r>
      <w:r w:rsidRPr="00F44F5C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F44F5C">
        <w:rPr>
          <w:rFonts w:ascii="Times New Roman" w:hAnsi="Times New Roman" w:cs="Times New Roman"/>
          <w:sz w:val="24"/>
          <w:szCs w:val="24"/>
        </w:rPr>
        <w:t>cym sprawuj</w:t>
      </w:r>
      <w:r w:rsidRPr="00F44F5C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F44F5C">
        <w:rPr>
          <w:rFonts w:ascii="Times New Roman" w:hAnsi="Times New Roman" w:cs="Times New Roman"/>
          <w:sz w:val="24"/>
          <w:szCs w:val="24"/>
        </w:rPr>
        <w:t>cym nadzór finansowo-administracyjny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4F5C">
        <w:rPr>
          <w:rFonts w:ascii="Times New Roman" w:hAnsi="Times New Roman" w:cs="Times New Roman"/>
          <w:sz w:val="24"/>
          <w:szCs w:val="24"/>
        </w:rPr>
        <w:t xml:space="preserve"> a kuratorem o</w:t>
      </w:r>
      <w:r w:rsidRPr="00F44F5C">
        <w:rPr>
          <w:rFonts w:ascii="Times New Roman" w:eastAsia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wiaty</w:t>
      </w:r>
      <w:r w:rsidRPr="00F44F5C">
        <w:rPr>
          <w:rFonts w:ascii="Times New Roman" w:hAnsi="Times New Roman" w:cs="Times New Roman"/>
          <w:sz w:val="24"/>
          <w:szCs w:val="24"/>
        </w:rPr>
        <w:t>, działaj</w:t>
      </w:r>
      <w:r w:rsidRPr="00F44F5C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F44F5C">
        <w:rPr>
          <w:rFonts w:ascii="Times New Roman" w:hAnsi="Times New Roman" w:cs="Times New Roman"/>
          <w:sz w:val="24"/>
          <w:szCs w:val="24"/>
        </w:rPr>
        <w:t>cym</w:t>
      </w:r>
      <w:r>
        <w:rPr>
          <w:rFonts w:ascii="Times New Roman" w:hAnsi="Times New Roman" w:cs="Times New Roman"/>
          <w:sz w:val="24"/>
          <w:szCs w:val="24"/>
        </w:rPr>
        <w:t xml:space="preserve"> jako organ</w:t>
      </w:r>
      <w:r w:rsidRPr="00F44F5C">
        <w:rPr>
          <w:rFonts w:ascii="Times New Roman" w:hAnsi="Times New Roman" w:cs="Times New Roman"/>
          <w:sz w:val="24"/>
          <w:szCs w:val="24"/>
        </w:rPr>
        <w:t xml:space="preserve"> sprawuj</w:t>
      </w:r>
      <w:r w:rsidRPr="00F44F5C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</w:t>
      </w:r>
      <w:r w:rsidRPr="00F44F5C">
        <w:rPr>
          <w:rFonts w:ascii="Times New Roman" w:hAnsi="Times New Roman" w:cs="Times New Roman"/>
          <w:sz w:val="24"/>
          <w:szCs w:val="24"/>
        </w:rPr>
        <w:t xml:space="preserve"> nadzór pedagogiczny. </w:t>
      </w:r>
    </w:p>
    <w:p w14:paraId="7821AE8E" w14:textId="77777777" w:rsidR="00207CEB" w:rsidRPr="00F44F5C" w:rsidRDefault="00BB63BD" w:rsidP="00207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Komisja zwraca uwagę na przepis a</w:t>
      </w:r>
      <w:r w:rsidR="00207CEB" w:rsidRPr="00F44F5C">
        <w:rPr>
          <w:rFonts w:ascii="Times New Roman" w:hAnsi="Times New Roman" w:cs="Times New Roman"/>
          <w:sz w:val="24"/>
          <w:szCs w:val="24"/>
        </w:rPr>
        <w:t xml:space="preserve">rt. 223 § 1 </w:t>
      </w:r>
      <w:r w:rsidR="00AE2126">
        <w:rPr>
          <w:rFonts w:ascii="Times New Roman" w:hAnsi="Times New Roman" w:cs="Times New Roman"/>
          <w:sz w:val="24"/>
          <w:szCs w:val="24"/>
        </w:rPr>
        <w:t>kpa</w:t>
      </w:r>
      <w:r>
        <w:rPr>
          <w:rFonts w:ascii="Times New Roman" w:hAnsi="Times New Roman" w:cs="Times New Roman"/>
          <w:sz w:val="24"/>
          <w:szCs w:val="24"/>
        </w:rPr>
        <w:t xml:space="preserve">, który </w:t>
      </w:r>
      <w:r w:rsidR="00207CEB" w:rsidRPr="00F44F5C">
        <w:rPr>
          <w:rFonts w:ascii="Times New Roman" w:hAnsi="Times New Roman" w:cs="Times New Roman"/>
          <w:sz w:val="24"/>
          <w:szCs w:val="24"/>
        </w:rPr>
        <w:t>stanowi, i</w:t>
      </w:r>
      <w:r w:rsidR="00207CEB" w:rsidRPr="00F44F5C">
        <w:rPr>
          <w:rFonts w:ascii="Times New Roman" w:eastAsia="Times New Roman" w:hAnsi="Times New Roman" w:cs="Times New Roman"/>
          <w:sz w:val="24"/>
          <w:szCs w:val="24"/>
        </w:rPr>
        <w:t>ż</w:t>
      </w:r>
      <w:r w:rsidR="00207CEB" w:rsidRPr="00F44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44F5C">
        <w:rPr>
          <w:rFonts w:ascii="Times New Roman" w:eastAsia="Times New Roman" w:hAnsi="Times New Roman" w:cs="Times New Roman"/>
          <w:sz w:val="24"/>
          <w:szCs w:val="24"/>
        </w:rPr>
        <w:t>grany</w:t>
      </w:r>
      <w:r w:rsidR="00207CEB" w:rsidRPr="00F44F5C">
        <w:rPr>
          <w:rFonts w:ascii="Times New Roman" w:eastAsia="Times New Roman" w:hAnsi="Times New Roman" w:cs="Times New Roman"/>
          <w:sz w:val="24"/>
          <w:szCs w:val="24"/>
        </w:rPr>
        <w:t xml:space="preserve"> państwowe, organy samorządu terytorialnego i inne organy samorządowe oraz organy organizacji społecznych - rozpatrują oraz załatwiają skargi i wniosk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w ramach swojej właściwości. </w:t>
      </w:r>
    </w:p>
    <w:p w14:paraId="3F326403" w14:textId="77777777" w:rsidR="00207CEB" w:rsidRPr="00221638" w:rsidRDefault="00BB63BD" w:rsidP="00221638">
      <w:pPr>
        <w:spacing w:after="0" w:line="240" w:lineRule="auto"/>
        <w:ind w:left="-15" w:right="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Komisja Skarg, Wniosków i Petycji stwierdza, że </w:t>
      </w:r>
      <w:r w:rsidR="00207CEB" w:rsidRPr="00F44F5C">
        <w:rPr>
          <w:rFonts w:ascii="Times New Roman" w:hAnsi="Times New Roman" w:cs="Times New Roman"/>
          <w:sz w:val="24"/>
          <w:szCs w:val="24"/>
        </w:rPr>
        <w:t xml:space="preserve">Rada </w:t>
      </w:r>
      <w:r w:rsidR="00207CEB" w:rsidRPr="00221638">
        <w:rPr>
          <w:rFonts w:ascii="Times New Roman" w:hAnsi="Times New Roman" w:cs="Times New Roman"/>
          <w:sz w:val="24"/>
          <w:szCs w:val="24"/>
        </w:rPr>
        <w:t xml:space="preserve">Powiatu </w:t>
      </w:r>
      <w:r w:rsidRPr="00221638">
        <w:rPr>
          <w:rFonts w:ascii="Times New Roman" w:hAnsi="Times New Roman" w:cs="Times New Roman"/>
          <w:sz w:val="24"/>
          <w:szCs w:val="24"/>
        </w:rPr>
        <w:t>Płońskiego ni</w:t>
      </w:r>
      <w:r w:rsidR="00207CEB" w:rsidRPr="00221638">
        <w:rPr>
          <w:rFonts w:ascii="Times New Roman" w:hAnsi="Times New Roman" w:cs="Times New Roman"/>
          <w:sz w:val="24"/>
          <w:szCs w:val="24"/>
        </w:rPr>
        <w:t>e jest wła</w:t>
      </w:r>
      <w:r w:rsidR="00207CEB" w:rsidRPr="00221638">
        <w:rPr>
          <w:rFonts w:ascii="Times New Roman" w:eastAsia="Times New Roman" w:hAnsi="Times New Roman" w:cs="Times New Roman"/>
          <w:sz w:val="24"/>
          <w:szCs w:val="24"/>
        </w:rPr>
        <w:t>ś</w:t>
      </w:r>
      <w:r w:rsidR="00207CEB" w:rsidRPr="00221638">
        <w:rPr>
          <w:rFonts w:ascii="Times New Roman" w:hAnsi="Times New Roman" w:cs="Times New Roman"/>
          <w:sz w:val="24"/>
          <w:szCs w:val="24"/>
        </w:rPr>
        <w:t>ciwa do rozpatrzenia przedmiotowej skargi, poniewa</w:t>
      </w:r>
      <w:r w:rsidR="00207CEB" w:rsidRPr="00221638">
        <w:rPr>
          <w:rFonts w:ascii="Times New Roman" w:eastAsia="Times New Roman" w:hAnsi="Times New Roman" w:cs="Times New Roman"/>
          <w:sz w:val="24"/>
          <w:szCs w:val="24"/>
        </w:rPr>
        <w:t>ż</w:t>
      </w:r>
      <w:r w:rsidR="00207CEB" w:rsidRPr="00221638">
        <w:rPr>
          <w:rFonts w:ascii="Times New Roman" w:hAnsi="Times New Roman" w:cs="Times New Roman"/>
          <w:sz w:val="24"/>
          <w:szCs w:val="24"/>
        </w:rPr>
        <w:t xml:space="preserve"> wykracza to poza zakres jej wła</w:t>
      </w:r>
      <w:r w:rsidR="00207CEB" w:rsidRPr="00221638">
        <w:rPr>
          <w:rFonts w:ascii="Times New Roman" w:eastAsia="Times New Roman" w:hAnsi="Times New Roman" w:cs="Times New Roman"/>
          <w:sz w:val="24"/>
          <w:szCs w:val="24"/>
        </w:rPr>
        <w:t>ś</w:t>
      </w:r>
      <w:r w:rsidR="00207CEB" w:rsidRPr="00221638">
        <w:rPr>
          <w:rFonts w:ascii="Times New Roman" w:hAnsi="Times New Roman" w:cs="Times New Roman"/>
          <w:sz w:val="24"/>
          <w:szCs w:val="24"/>
        </w:rPr>
        <w:t>ciwo</w:t>
      </w:r>
      <w:r w:rsidR="00207CEB" w:rsidRPr="00221638">
        <w:rPr>
          <w:rFonts w:ascii="Times New Roman" w:eastAsia="Times New Roman" w:hAnsi="Times New Roman" w:cs="Times New Roman"/>
          <w:sz w:val="24"/>
          <w:szCs w:val="24"/>
        </w:rPr>
        <w:t>ś</w:t>
      </w:r>
      <w:r w:rsidR="00207CEB" w:rsidRPr="00221638">
        <w:rPr>
          <w:rFonts w:ascii="Times New Roman" w:hAnsi="Times New Roman" w:cs="Times New Roman"/>
          <w:sz w:val="24"/>
          <w:szCs w:val="24"/>
        </w:rPr>
        <w:t>ci rzeczowej, przez co byłoby to działanie pozbawione podstaw prawnych. W tym przy</w:t>
      </w:r>
      <w:r w:rsidR="00F1522B" w:rsidRPr="00221638">
        <w:rPr>
          <w:rFonts w:ascii="Times New Roman" w:hAnsi="Times New Roman" w:cs="Times New Roman"/>
          <w:sz w:val="24"/>
          <w:szCs w:val="24"/>
        </w:rPr>
        <w:t>padku zastosowanie ma art. 231 k</w:t>
      </w:r>
      <w:r w:rsidR="00207CEB" w:rsidRPr="00221638">
        <w:rPr>
          <w:rFonts w:ascii="Times New Roman" w:hAnsi="Times New Roman" w:cs="Times New Roman"/>
          <w:sz w:val="24"/>
          <w:szCs w:val="24"/>
        </w:rPr>
        <w:t xml:space="preserve">pa, zgodnie z którym </w:t>
      </w:r>
      <w:r w:rsidR="006C7BF5" w:rsidRPr="00221638">
        <w:rPr>
          <w:rFonts w:ascii="Times New Roman" w:hAnsi="Times New Roman" w:cs="Times New Roman"/>
          <w:sz w:val="24"/>
          <w:szCs w:val="24"/>
        </w:rPr>
        <w:t>j</w:t>
      </w:r>
      <w:r w:rsidR="00207CEB" w:rsidRPr="00221638">
        <w:rPr>
          <w:rFonts w:ascii="Times New Roman" w:eastAsia="Times New Roman" w:hAnsi="Times New Roman" w:cs="Times New Roman"/>
          <w:sz w:val="24"/>
          <w:szCs w:val="24"/>
        </w:rPr>
        <w:t xml:space="preserve">eżeli organ, który otrzymał skargę, nie jest właściwy do jej rozpatrzenia, obowiązany jest przekazać ją właściwemu organowi, zawiadamiając równocześnie o tym skarżącego, </w:t>
      </w:r>
      <w:r w:rsidR="006C7BF5" w:rsidRPr="00221638">
        <w:rPr>
          <w:rFonts w:ascii="Times New Roman" w:eastAsia="Times New Roman" w:hAnsi="Times New Roman" w:cs="Times New Roman"/>
          <w:sz w:val="24"/>
          <w:szCs w:val="24"/>
        </w:rPr>
        <w:t>albo wskazać mu właściwy organ.</w:t>
      </w:r>
      <w:r w:rsidR="00207CEB" w:rsidRPr="00221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33AC9F" w14:textId="77777777" w:rsidR="006C7BF5" w:rsidRPr="00221638" w:rsidRDefault="00207CEB" w:rsidP="00221638">
      <w:pPr>
        <w:spacing w:after="0" w:line="240" w:lineRule="auto"/>
        <w:ind w:left="-15" w:right="4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638">
        <w:rPr>
          <w:rFonts w:ascii="Times New Roman" w:hAnsi="Times New Roman" w:cs="Times New Roman"/>
          <w:sz w:val="24"/>
          <w:szCs w:val="24"/>
        </w:rPr>
        <w:t>Maj</w:t>
      </w:r>
      <w:r w:rsidRPr="00221638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221638">
        <w:rPr>
          <w:rFonts w:ascii="Times New Roman" w:hAnsi="Times New Roman" w:cs="Times New Roman"/>
          <w:sz w:val="24"/>
          <w:szCs w:val="24"/>
        </w:rPr>
        <w:t>c na uwadze tre</w:t>
      </w:r>
      <w:r w:rsidRPr="00221638">
        <w:rPr>
          <w:rFonts w:ascii="Times New Roman" w:eastAsia="Times New Roman" w:hAnsi="Times New Roman" w:cs="Times New Roman"/>
          <w:sz w:val="24"/>
          <w:szCs w:val="24"/>
        </w:rPr>
        <w:t>ść</w:t>
      </w:r>
      <w:r w:rsidRPr="00221638">
        <w:rPr>
          <w:rFonts w:ascii="Times New Roman" w:hAnsi="Times New Roman" w:cs="Times New Roman"/>
          <w:sz w:val="24"/>
          <w:szCs w:val="24"/>
        </w:rPr>
        <w:t xml:space="preserve"> skargi oraz ww. stan prawny, nale</w:t>
      </w:r>
      <w:r w:rsidRPr="00221638">
        <w:rPr>
          <w:rFonts w:ascii="Times New Roman" w:eastAsia="Times New Roman" w:hAnsi="Times New Roman" w:cs="Times New Roman"/>
          <w:sz w:val="24"/>
          <w:szCs w:val="24"/>
        </w:rPr>
        <w:t>ż</w:t>
      </w:r>
      <w:r w:rsidRPr="00221638">
        <w:rPr>
          <w:rFonts w:ascii="Times New Roman" w:hAnsi="Times New Roman" w:cs="Times New Roman"/>
          <w:sz w:val="24"/>
          <w:szCs w:val="24"/>
        </w:rPr>
        <w:t>y przyj</w:t>
      </w:r>
      <w:r w:rsidRPr="00221638">
        <w:rPr>
          <w:rFonts w:ascii="Times New Roman" w:eastAsia="Times New Roman" w:hAnsi="Times New Roman" w:cs="Times New Roman"/>
          <w:sz w:val="24"/>
          <w:szCs w:val="24"/>
        </w:rPr>
        <w:t>ąć</w:t>
      </w:r>
      <w:r w:rsidRPr="00221638">
        <w:rPr>
          <w:rFonts w:ascii="Times New Roman" w:hAnsi="Times New Roman" w:cs="Times New Roman"/>
          <w:sz w:val="24"/>
          <w:szCs w:val="24"/>
        </w:rPr>
        <w:t xml:space="preserve">, </w:t>
      </w:r>
      <w:r w:rsidRPr="00221638">
        <w:rPr>
          <w:rFonts w:ascii="Times New Roman" w:eastAsia="Times New Roman" w:hAnsi="Times New Roman" w:cs="Times New Roman"/>
          <w:sz w:val="24"/>
          <w:szCs w:val="24"/>
        </w:rPr>
        <w:t>ż</w:t>
      </w:r>
      <w:r w:rsidRPr="00221638">
        <w:rPr>
          <w:rFonts w:ascii="Times New Roman" w:hAnsi="Times New Roman" w:cs="Times New Roman"/>
          <w:sz w:val="24"/>
          <w:szCs w:val="24"/>
        </w:rPr>
        <w:t>e wła</w:t>
      </w:r>
      <w:r w:rsidRPr="00221638"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221638">
        <w:rPr>
          <w:rFonts w:ascii="Times New Roman" w:hAnsi="Times New Roman" w:cs="Times New Roman"/>
          <w:sz w:val="24"/>
          <w:szCs w:val="24"/>
        </w:rPr>
        <w:t xml:space="preserve">ciwym organem do rozpatrzenia skargi jest </w:t>
      </w:r>
      <w:r w:rsidR="00AE2126" w:rsidRPr="00221638">
        <w:rPr>
          <w:rFonts w:ascii="Times New Roman" w:hAnsi="Times New Roman" w:cs="Times New Roman"/>
          <w:sz w:val="24"/>
          <w:szCs w:val="24"/>
        </w:rPr>
        <w:t xml:space="preserve">Mazowiecki </w:t>
      </w:r>
      <w:r w:rsidRPr="00221638">
        <w:rPr>
          <w:rFonts w:ascii="Times New Roman" w:hAnsi="Times New Roman" w:cs="Times New Roman"/>
          <w:sz w:val="24"/>
          <w:szCs w:val="24"/>
        </w:rPr>
        <w:t>Kurator O</w:t>
      </w:r>
      <w:r w:rsidRPr="00221638">
        <w:rPr>
          <w:rFonts w:ascii="Times New Roman" w:eastAsia="Times New Roman" w:hAnsi="Times New Roman" w:cs="Times New Roman"/>
          <w:sz w:val="24"/>
          <w:szCs w:val="24"/>
        </w:rPr>
        <w:t>ś</w:t>
      </w:r>
      <w:r w:rsidR="006C7BF5" w:rsidRPr="00221638">
        <w:rPr>
          <w:rFonts w:ascii="Times New Roman" w:hAnsi="Times New Roman" w:cs="Times New Roman"/>
          <w:sz w:val="24"/>
          <w:szCs w:val="24"/>
        </w:rPr>
        <w:t>wiaty.</w:t>
      </w:r>
    </w:p>
    <w:p w14:paraId="587207F5" w14:textId="293A7235" w:rsidR="006243BC" w:rsidRDefault="00221638" w:rsidP="006243BC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638">
        <w:rPr>
          <w:rFonts w:ascii="Times New Roman" w:hAnsi="Times New Roman" w:cs="Times New Roman"/>
          <w:sz w:val="24"/>
          <w:szCs w:val="24"/>
        </w:rPr>
        <w:t>Skarga Pani</w:t>
      </w:r>
      <w:r>
        <w:rPr>
          <w:rFonts w:ascii="Times New Roman" w:hAnsi="Times New Roman" w:cs="Times New Roman"/>
          <w:sz w:val="24"/>
          <w:szCs w:val="24"/>
        </w:rPr>
        <w:t xml:space="preserve"> E.B. </w:t>
      </w:r>
      <w:r w:rsidRPr="00221638">
        <w:rPr>
          <w:rFonts w:ascii="Times New Roman" w:hAnsi="Times New Roman" w:cs="Times New Roman"/>
          <w:sz w:val="24"/>
          <w:szCs w:val="24"/>
        </w:rPr>
        <w:t xml:space="preserve">z dnia 28.06.2022r. zawiera ponadto zarzuty </w:t>
      </w:r>
      <w:r>
        <w:rPr>
          <w:rFonts w:ascii="Times New Roman" w:hAnsi="Times New Roman" w:cs="Times New Roman"/>
          <w:sz w:val="24"/>
          <w:szCs w:val="24"/>
        </w:rPr>
        <w:t xml:space="preserve">dotyczące działań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mobbingowych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 strony Dyrektora Zespołu Szkół w Czerwińsku nad Wisłą wobec Skarżącej. </w:t>
      </w:r>
      <w:r w:rsidRPr="00221638">
        <w:rPr>
          <w:rFonts w:ascii="Times New Roman" w:hAnsi="Times New Roman" w:cs="Times New Roman"/>
          <w:sz w:val="24"/>
          <w:szCs w:val="24"/>
        </w:rPr>
        <w:t>Opisane w skardze sytuacje i zachowania prac</w:t>
      </w:r>
      <w:r>
        <w:rPr>
          <w:rFonts w:ascii="Times New Roman" w:hAnsi="Times New Roman" w:cs="Times New Roman"/>
          <w:sz w:val="24"/>
          <w:szCs w:val="24"/>
        </w:rPr>
        <w:t>odawcy w stosunku do Skarżącej</w:t>
      </w:r>
      <w:r w:rsidRPr="00221638">
        <w:rPr>
          <w:rFonts w:ascii="Times New Roman" w:hAnsi="Times New Roman" w:cs="Times New Roman"/>
          <w:sz w:val="24"/>
          <w:szCs w:val="24"/>
        </w:rPr>
        <w:t xml:space="preserve"> mogą stanowić podstawę do skierowania sprawy na drogę postępowania sądowego przed sądem powszechnym. Stosownie do art. 262 § 1</w:t>
      </w:r>
      <w:r w:rsidR="006243BC">
        <w:rPr>
          <w:rFonts w:ascii="Times New Roman" w:hAnsi="Times New Roman" w:cs="Times New Roman"/>
          <w:sz w:val="24"/>
          <w:szCs w:val="24"/>
        </w:rPr>
        <w:t xml:space="preserve"> w związku z art. 94</w:t>
      </w:r>
      <w:r w:rsidR="0082619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6199">
        <w:rPr>
          <w:rFonts w:ascii="Times New Roman" w:hAnsi="Times New Roman" w:cs="Times New Roman"/>
          <w:sz w:val="24"/>
          <w:szCs w:val="24"/>
        </w:rPr>
        <w:t xml:space="preserve"> </w:t>
      </w:r>
      <w:r w:rsidRPr="00221638">
        <w:rPr>
          <w:rFonts w:ascii="Times New Roman" w:hAnsi="Times New Roman" w:cs="Times New Roman"/>
          <w:sz w:val="24"/>
          <w:szCs w:val="24"/>
        </w:rPr>
        <w:t>ustawy z dnia 26 czerwca 1974 r. Kodeks pracy (Dz. U. z 2022 r. poz. 1</w:t>
      </w:r>
      <w:r w:rsidR="006243BC">
        <w:rPr>
          <w:rFonts w:ascii="Times New Roman" w:hAnsi="Times New Roman" w:cs="Times New Roman"/>
          <w:sz w:val="24"/>
          <w:szCs w:val="24"/>
        </w:rPr>
        <w:t>465 ze zm.</w:t>
      </w:r>
      <w:r w:rsidRPr="00221638">
        <w:rPr>
          <w:rFonts w:ascii="Times New Roman" w:hAnsi="Times New Roman" w:cs="Times New Roman"/>
          <w:sz w:val="24"/>
          <w:szCs w:val="24"/>
        </w:rPr>
        <w:t xml:space="preserve">) spory o roszczenia ze stosunku pracy rozstrzygają sądy powszechne, zwane "sądami pracy". Decyzja w tym zakresie należy do Skarżącej. </w:t>
      </w:r>
    </w:p>
    <w:p w14:paraId="2F4E7B6F" w14:textId="70E21894" w:rsidR="002931BE" w:rsidRDefault="00221638" w:rsidP="002931BE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638">
        <w:rPr>
          <w:rFonts w:ascii="Times New Roman" w:hAnsi="Times New Roman" w:cs="Times New Roman"/>
          <w:sz w:val="24"/>
          <w:szCs w:val="24"/>
        </w:rPr>
        <w:lastRenderedPageBreak/>
        <w:t>W związku z powyższym Komisja Skarg, Wniosków i Petycji uznała, że właściwość Rady Powiatu do rozpatrzenia skargi na kierownika jednostki organizacyjnej powiatu wynikająca z art. 229 pkt 4 ustawy z dnia 14 czerwca 1960 r. Kodeks postępowania administracyjnego</w:t>
      </w:r>
      <w:r w:rsidR="00113D3F">
        <w:rPr>
          <w:rFonts w:ascii="Times New Roman" w:hAnsi="Times New Roman" w:cs="Times New Roman"/>
          <w:sz w:val="24"/>
          <w:szCs w:val="24"/>
        </w:rPr>
        <w:t>,</w:t>
      </w:r>
      <w:r w:rsidRPr="00221638">
        <w:rPr>
          <w:rFonts w:ascii="Times New Roman" w:hAnsi="Times New Roman" w:cs="Times New Roman"/>
          <w:sz w:val="24"/>
          <w:szCs w:val="24"/>
        </w:rPr>
        <w:t xml:space="preserve"> nie obejmuje swoim zakresem możliwości rozpoznawania zarzutów wynikających ze stosunku pracy podniesionych w skardze Pani </w:t>
      </w:r>
      <w:r w:rsidR="006243BC">
        <w:rPr>
          <w:rFonts w:ascii="Times New Roman" w:hAnsi="Times New Roman" w:cs="Times New Roman"/>
          <w:sz w:val="24"/>
          <w:szCs w:val="24"/>
        </w:rPr>
        <w:t>E.B. Organem właściwym w </w:t>
      </w:r>
      <w:r w:rsidRPr="00221638">
        <w:rPr>
          <w:rFonts w:ascii="Times New Roman" w:hAnsi="Times New Roman" w:cs="Times New Roman"/>
          <w:sz w:val="24"/>
          <w:szCs w:val="24"/>
        </w:rPr>
        <w:t xml:space="preserve">tej sytuacji jest sąd pracy. </w:t>
      </w:r>
    </w:p>
    <w:p w14:paraId="29A824B0" w14:textId="7BCE2AD7" w:rsidR="00221638" w:rsidRPr="00221638" w:rsidRDefault="00221638" w:rsidP="006243BC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638">
        <w:rPr>
          <w:rFonts w:ascii="Times New Roman" w:hAnsi="Times New Roman" w:cs="Times New Roman"/>
          <w:sz w:val="24"/>
          <w:szCs w:val="24"/>
        </w:rPr>
        <w:t xml:space="preserve">W związku z powyższym Komisja Skarg, Wniosków i Petycji wnioskuje o uznanie się Rady Powiatu Płońskiego za niewłaściwą do rozpoznania skargi w tym zakresie oraz wskazanie Skarżącej na możliwość skierowania sprawy na drogę postępowania sądowego przed sądem powszechnym.  </w:t>
      </w:r>
    </w:p>
    <w:p w14:paraId="32942FE2" w14:textId="77777777" w:rsidR="006243BC" w:rsidRDefault="006243BC" w:rsidP="00221638">
      <w:pPr>
        <w:spacing w:after="0" w:line="240" w:lineRule="auto"/>
        <w:ind w:left="-15" w:right="45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9FDB090" w14:textId="77777777" w:rsidR="00BF13D2" w:rsidRPr="00221638" w:rsidRDefault="00BF13D2" w:rsidP="00221638">
      <w:pPr>
        <w:spacing w:after="0" w:line="240" w:lineRule="auto"/>
        <w:ind w:left="-15" w:right="4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638">
        <w:rPr>
          <w:rFonts w:ascii="Times New Roman" w:hAnsi="Times New Roman" w:cs="Times New Roman"/>
          <w:sz w:val="24"/>
          <w:szCs w:val="24"/>
        </w:rPr>
        <w:t>W świetle powyższego podjęcie przedmiotowej uchwały jest celowe i zasadne.</w:t>
      </w:r>
    </w:p>
    <w:p w14:paraId="146B7EC0" w14:textId="77777777" w:rsidR="00AE2126" w:rsidRPr="00221638" w:rsidRDefault="00AE2126" w:rsidP="00221638">
      <w:pPr>
        <w:spacing w:after="0" w:line="240" w:lineRule="auto"/>
        <w:ind w:left="-15" w:right="45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EA37BB" w14:textId="77777777" w:rsidR="00AE2126" w:rsidRPr="006C7BF5" w:rsidRDefault="00AE2126" w:rsidP="006C7BF5">
      <w:pPr>
        <w:spacing w:after="0" w:line="240" w:lineRule="auto"/>
        <w:ind w:left="-15" w:right="45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68F2AE" w14:textId="77777777" w:rsidR="005C4965" w:rsidRPr="005C4965" w:rsidRDefault="005C4965" w:rsidP="005C4965">
      <w:pPr>
        <w:autoSpaceDN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Pr="005C496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</w:p>
    <w:p w14:paraId="0332A680" w14:textId="77777777" w:rsidR="005C4965" w:rsidRPr="005C4965" w:rsidRDefault="005C4965" w:rsidP="005C496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Komisji Skarg, Wniosków i Petycji</w:t>
      </w:r>
    </w:p>
    <w:p w14:paraId="492A3333" w14:textId="77777777" w:rsidR="005C4965" w:rsidRPr="005C4965" w:rsidRDefault="005C4965" w:rsidP="005C496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72FAF5EE" w14:textId="77777777" w:rsidR="005C4965" w:rsidRPr="005C4965" w:rsidRDefault="005C4965" w:rsidP="005C49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C4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5C49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Paweł Krokwa</w:t>
      </w:r>
    </w:p>
    <w:p w14:paraId="20B9AA77" w14:textId="77777777" w:rsidR="00221638" w:rsidRPr="005C4965" w:rsidRDefault="0022163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221638" w:rsidRPr="005C4965" w:rsidSect="00AE2126">
      <w:footerReference w:type="default" r:id="rId15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3323A" w14:textId="77777777" w:rsidR="00FB364A" w:rsidRDefault="00FB364A" w:rsidP="0014729E">
      <w:pPr>
        <w:spacing w:after="0" w:line="240" w:lineRule="auto"/>
      </w:pPr>
      <w:r>
        <w:separator/>
      </w:r>
    </w:p>
  </w:endnote>
  <w:endnote w:type="continuationSeparator" w:id="0">
    <w:p w14:paraId="7E9D1C3B" w14:textId="77777777" w:rsidR="00FB364A" w:rsidRDefault="00FB364A" w:rsidP="0014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910942"/>
      <w:docPartObj>
        <w:docPartGallery w:val="Page Numbers (Bottom of Page)"/>
        <w:docPartUnique/>
      </w:docPartObj>
    </w:sdtPr>
    <w:sdtEndPr/>
    <w:sdtContent>
      <w:p w14:paraId="1899B7D5" w14:textId="77777777" w:rsidR="006C7BF5" w:rsidRDefault="006C7B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223">
          <w:rPr>
            <w:noProof/>
          </w:rPr>
          <w:t>3</w:t>
        </w:r>
        <w:r>
          <w:fldChar w:fldCharType="end"/>
        </w:r>
      </w:p>
    </w:sdtContent>
  </w:sdt>
  <w:p w14:paraId="5C2E350D" w14:textId="77777777" w:rsidR="006C7BF5" w:rsidRDefault="006C7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112B7" w14:textId="77777777" w:rsidR="00FB364A" w:rsidRDefault="00FB364A" w:rsidP="0014729E">
      <w:pPr>
        <w:spacing w:after="0" w:line="240" w:lineRule="auto"/>
      </w:pPr>
      <w:r>
        <w:separator/>
      </w:r>
    </w:p>
  </w:footnote>
  <w:footnote w:type="continuationSeparator" w:id="0">
    <w:p w14:paraId="79A1101E" w14:textId="77777777" w:rsidR="00FB364A" w:rsidRDefault="00FB364A" w:rsidP="0014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499E"/>
    <w:multiLevelType w:val="hybridMultilevel"/>
    <w:tmpl w:val="E266277E"/>
    <w:lvl w:ilvl="0" w:tplc="A7A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5752"/>
    <w:multiLevelType w:val="hybridMultilevel"/>
    <w:tmpl w:val="7D1E88EC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54C91"/>
    <w:multiLevelType w:val="hybridMultilevel"/>
    <w:tmpl w:val="31C6DA92"/>
    <w:lvl w:ilvl="0" w:tplc="A7A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06A8A"/>
    <w:multiLevelType w:val="hybridMultilevel"/>
    <w:tmpl w:val="FFAE48A6"/>
    <w:lvl w:ilvl="0" w:tplc="A7A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372A6"/>
    <w:multiLevelType w:val="hybridMultilevel"/>
    <w:tmpl w:val="276A53C0"/>
    <w:lvl w:ilvl="0" w:tplc="5014A096">
      <w:start w:val="1"/>
      <w:numFmt w:val="decimal"/>
      <w:lvlText w:val="%1)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E4B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4207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3CAD6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B2C3E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093D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E0EE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C58C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A2222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C9"/>
    <w:rsid w:val="0000028A"/>
    <w:rsid w:val="000076ED"/>
    <w:rsid w:val="000C4B35"/>
    <w:rsid w:val="00113D3F"/>
    <w:rsid w:val="0014729E"/>
    <w:rsid w:val="002046EA"/>
    <w:rsid w:val="00206044"/>
    <w:rsid w:val="00207CEB"/>
    <w:rsid w:val="00221638"/>
    <w:rsid w:val="002806EE"/>
    <w:rsid w:val="002931BE"/>
    <w:rsid w:val="00323AB2"/>
    <w:rsid w:val="00401D96"/>
    <w:rsid w:val="00440B87"/>
    <w:rsid w:val="00442508"/>
    <w:rsid w:val="004651A8"/>
    <w:rsid w:val="00590223"/>
    <w:rsid w:val="005C4965"/>
    <w:rsid w:val="005E134C"/>
    <w:rsid w:val="006243BC"/>
    <w:rsid w:val="006944C9"/>
    <w:rsid w:val="006C7BF5"/>
    <w:rsid w:val="00775FAF"/>
    <w:rsid w:val="0080054C"/>
    <w:rsid w:val="00826199"/>
    <w:rsid w:val="00870A43"/>
    <w:rsid w:val="008B42FC"/>
    <w:rsid w:val="008D430E"/>
    <w:rsid w:val="009359D8"/>
    <w:rsid w:val="00951CF0"/>
    <w:rsid w:val="009815BC"/>
    <w:rsid w:val="00A4077A"/>
    <w:rsid w:val="00AB3396"/>
    <w:rsid w:val="00AE2126"/>
    <w:rsid w:val="00B610D0"/>
    <w:rsid w:val="00B8280E"/>
    <w:rsid w:val="00B91C10"/>
    <w:rsid w:val="00BA62A5"/>
    <w:rsid w:val="00BB63BD"/>
    <w:rsid w:val="00BD62D6"/>
    <w:rsid w:val="00BF13D2"/>
    <w:rsid w:val="00C31C9A"/>
    <w:rsid w:val="00C41D95"/>
    <w:rsid w:val="00C523AE"/>
    <w:rsid w:val="00CA43B1"/>
    <w:rsid w:val="00D245E5"/>
    <w:rsid w:val="00DB0237"/>
    <w:rsid w:val="00DE22AE"/>
    <w:rsid w:val="00E01A88"/>
    <w:rsid w:val="00E21BBB"/>
    <w:rsid w:val="00E4688C"/>
    <w:rsid w:val="00EC255A"/>
    <w:rsid w:val="00EC2967"/>
    <w:rsid w:val="00EE449E"/>
    <w:rsid w:val="00F1522B"/>
    <w:rsid w:val="00F36BB6"/>
    <w:rsid w:val="00F44F5C"/>
    <w:rsid w:val="00FB0213"/>
    <w:rsid w:val="00FB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EA71"/>
  <w15:chartTrackingRefBased/>
  <w15:docId w15:val="{6123A4F2-1F50-420D-8277-0EBD77E9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9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9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77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2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2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29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E21BB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C7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BF5"/>
  </w:style>
  <w:style w:type="paragraph" w:styleId="Stopka">
    <w:name w:val="footer"/>
    <w:basedOn w:val="Normalny"/>
    <w:link w:val="StopkaZnak"/>
    <w:uiPriority w:val="99"/>
    <w:unhideWhenUsed/>
    <w:rsid w:val="006C7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7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1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0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1636</Words>
  <Characters>9817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7</cp:revision>
  <cp:lastPrinted>2024-09-18T06:26:00Z</cp:lastPrinted>
  <dcterms:created xsi:type="dcterms:W3CDTF">2024-09-17T07:35:00Z</dcterms:created>
  <dcterms:modified xsi:type="dcterms:W3CDTF">2024-09-18T10:46:00Z</dcterms:modified>
</cp:coreProperties>
</file>