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E83" w:rsidRPr="00433BF5" w:rsidRDefault="00724E83" w:rsidP="00724E83">
      <w:pPr>
        <w:jc w:val="center"/>
        <w:rPr>
          <w:rFonts w:asciiTheme="minorHAnsi" w:hAnsiTheme="minorHAnsi" w:cstheme="minorHAnsi"/>
          <w:i/>
          <w:sz w:val="28"/>
          <w:szCs w:val="28"/>
        </w:rPr>
      </w:pPr>
      <w:r w:rsidRPr="00433BF5">
        <w:rPr>
          <w:rFonts w:asciiTheme="minorHAnsi" w:hAnsiTheme="minorHAnsi" w:cstheme="minorHAnsi"/>
          <w:b/>
          <w:sz w:val="32"/>
        </w:rPr>
        <w:tab/>
      </w:r>
      <w:r w:rsidRPr="00433BF5">
        <w:rPr>
          <w:rFonts w:asciiTheme="minorHAnsi" w:hAnsiTheme="minorHAnsi" w:cstheme="minorHAnsi"/>
          <w:b/>
          <w:sz w:val="32"/>
        </w:rPr>
        <w:tab/>
      </w:r>
      <w:r w:rsidRPr="00433BF5">
        <w:rPr>
          <w:rFonts w:asciiTheme="minorHAnsi" w:hAnsiTheme="minorHAnsi" w:cstheme="minorHAnsi"/>
          <w:b/>
          <w:sz w:val="32"/>
        </w:rPr>
        <w:tab/>
      </w:r>
      <w:r w:rsidRPr="00433BF5">
        <w:rPr>
          <w:rFonts w:asciiTheme="minorHAnsi" w:hAnsiTheme="minorHAnsi" w:cstheme="minorHAnsi"/>
          <w:b/>
          <w:sz w:val="32"/>
        </w:rPr>
        <w:tab/>
      </w:r>
      <w:r w:rsidRPr="00433BF5">
        <w:rPr>
          <w:rFonts w:asciiTheme="minorHAnsi" w:hAnsiTheme="minorHAnsi" w:cstheme="minorHAnsi"/>
          <w:b/>
          <w:sz w:val="32"/>
        </w:rPr>
        <w:tab/>
      </w:r>
      <w:r w:rsidRPr="00433BF5">
        <w:rPr>
          <w:rFonts w:asciiTheme="minorHAnsi" w:hAnsiTheme="minorHAnsi" w:cstheme="minorHAnsi"/>
          <w:b/>
          <w:sz w:val="32"/>
        </w:rPr>
        <w:tab/>
      </w:r>
      <w:r w:rsidRPr="00433BF5">
        <w:rPr>
          <w:rFonts w:asciiTheme="minorHAnsi" w:hAnsiTheme="minorHAnsi" w:cstheme="minorHAnsi"/>
          <w:b/>
          <w:sz w:val="32"/>
        </w:rPr>
        <w:tab/>
      </w:r>
      <w:r w:rsidRPr="00433BF5">
        <w:rPr>
          <w:rFonts w:asciiTheme="minorHAnsi" w:hAnsiTheme="minorHAnsi" w:cstheme="minorHAnsi"/>
          <w:b/>
          <w:sz w:val="32"/>
        </w:rPr>
        <w:tab/>
      </w:r>
      <w:r w:rsidRPr="00433BF5">
        <w:rPr>
          <w:rFonts w:asciiTheme="minorHAnsi" w:hAnsiTheme="minorHAnsi" w:cstheme="minorHAnsi"/>
          <w:b/>
          <w:sz w:val="32"/>
        </w:rPr>
        <w:tab/>
      </w:r>
      <w:r w:rsidRPr="00433BF5">
        <w:rPr>
          <w:rFonts w:asciiTheme="minorHAnsi" w:hAnsiTheme="minorHAnsi" w:cstheme="minorHAnsi"/>
          <w:b/>
          <w:sz w:val="32"/>
        </w:rPr>
        <w:tab/>
      </w:r>
      <w:r w:rsidRPr="00433BF5">
        <w:rPr>
          <w:rFonts w:asciiTheme="minorHAnsi" w:hAnsiTheme="minorHAnsi" w:cstheme="minorHAnsi"/>
          <w:b/>
          <w:sz w:val="32"/>
        </w:rPr>
        <w:tab/>
      </w:r>
      <w:r w:rsidR="00433BF5" w:rsidRPr="00433BF5">
        <w:rPr>
          <w:rFonts w:asciiTheme="minorHAnsi" w:hAnsiTheme="minorHAnsi" w:cstheme="minorHAnsi"/>
          <w:i/>
          <w:sz w:val="28"/>
          <w:szCs w:val="28"/>
        </w:rPr>
        <w:t>p</w:t>
      </w:r>
      <w:r w:rsidRPr="00433BF5">
        <w:rPr>
          <w:rFonts w:asciiTheme="minorHAnsi" w:hAnsiTheme="minorHAnsi" w:cstheme="minorHAnsi"/>
          <w:i/>
          <w:sz w:val="28"/>
          <w:szCs w:val="28"/>
        </w:rPr>
        <w:t>rojekt</w:t>
      </w:r>
    </w:p>
    <w:p w:rsidR="00724E83" w:rsidRPr="00433BF5" w:rsidRDefault="00E44EF6" w:rsidP="00724E8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33BF5">
        <w:rPr>
          <w:rFonts w:asciiTheme="minorHAnsi" w:hAnsiTheme="minorHAnsi" w:cstheme="minorHAnsi"/>
          <w:b/>
          <w:sz w:val="28"/>
          <w:szCs w:val="28"/>
        </w:rPr>
        <w:t>UCHWAŁA NR</w:t>
      </w:r>
      <w:r w:rsidR="0091732D" w:rsidRPr="00433BF5">
        <w:rPr>
          <w:rFonts w:asciiTheme="minorHAnsi" w:hAnsiTheme="minorHAnsi" w:cstheme="minorHAnsi"/>
          <w:b/>
          <w:sz w:val="28"/>
          <w:szCs w:val="28"/>
        </w:rPr>
        <w:t xml:space="preserve"> …. </w:t>
      </w:r>
      <w:r w:rsidRPr="00433BF5">
        <w:rPr>
          <w:rFonts w:asciiTheme="minorHAnsi" w:hAnsiTheme="minorHAnsi" w:cstheme="minorHAnsi"/>
          <w:b/>
          <w:sz w:val="28"/>
          <w:szCs w:val="28"/>
        </w:rPr>
        <w:t>/</w:t>
      </w:r>
      <w:r w:rsidR="0091732D" w:rsidRPr="00433BF5">
        <w:rPr>
          <w:rFonts w:asciiTheme="minorHAnsi" w:hAnsiTheme="minorHAnsi" w:cstheme="minorHAnsi"/>
          <w:b/>
          <w:sz w:val="28"/>
          <w:szCs w:val="28"/>
        </w:rPr>
        <w:t xml:space="preserve"> …. </w:t>
      </w:r>
      <w:r w:rsidRPr="00433BF5">
        <w:rPr>
          <w:rFonts w:asciiTheme="minorHAnsi" w:hAnsiTheme="minorHAnsi" w:cstheme="minorHAnsi"/>
          <w:b/>
          <w:sz w:val="28"/>
          <w:szCs w:val="28"/>
        </w:rPr>
        <w:t>/</w:t>
      </w:r>
      <w:r w:rsidR="0091732D" w:rsidRPr="00433BF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33BF5">
        <w:rPr>
          <w:rFonts w:asciiTheme="minorHAnsi" w:hAnsiTheme="minorHAnsi" w:cstheme="minorHAnsi"/>
          <w:b/>
          <w:sz w:val="28"/>
          <w:szCs w:val="28"/>
        </w:rPr>
        <w:t>20</w:t>
      </w:r>
      <w:r w:rsidR="00B126F4" w:rsidRPr="00433BF5">
        <w:rPr>
          <w:rFonts w:asciiTheme="minorHAnsi" w:hAnsiTheme="minorHAnsi" w:cstheme="minorHAnsi"/>
          <w:b/>
          <w:sz w:val="28"/>
          <w:szCs w:val="28"/>
        </w:rPr>
        <w:t>2</w:t>
      </w:r>
      <w:r w:rsidR="00433BF5" w:rsidRPr="00433BF5">
        <w:rPr>
          <w:rFonts w:asciiTheme="minorHAnsi" w:hAnsiTheme="minorHAnsi" w:cstheme="minorHAnsi"/>
          <w:b/>
          <w:sz w:val="28"/>
          <w:szCs w:val="28"/>
        </w:rPr>
        <w:t>4</w:t>
      </w:r>
    </w:p>
    <w:p w:rsidR="00724E83" w:rsidRPr="00433BF5" w:rsidRDefault="00724E83" w:rsidP="00724E8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33BF5">
        <w:rPr>
          <w:rFonts w:asciiTheme="minorHAnsi" w:hAnsiTheme="minorHAnsi" w:cstheme="minorHAnsi"/>
          <w:b/>
          <w:sz w:val="28"/>
          <w:szCs w:val="28"/>
        </w:rPr>
        <w:t>RADY POWIATU PŁOŃSKIEGO</w:t>
      </w:r>
    </w:p>
    <w:p w:rsidR="00724E83" w:rsidRPr="00433BF5" w:rsidRDefault="00E44EF6" w:rsidP="00724E8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33BF5">
        <w:rPr>
          <w:rFonts w:asciiTheme="minorHAnsi" w:hAnsiTheme="minorHAnsi" w:cstheme="minorHAnsi"/>
          <w:b/>
          <w:sz w:val="28"/>
          <w:szCs w:val="28"/>
        </w:rPr>
        <w:t xml:space="preserve">z dnia …. </w:t>
      </w:r>
      <w:r w:rsidR="00EA531C">
        <w:rPr>
          <w:rFonts w:asciiTheme="minorHAnsi" w:hAnsiTheme="minorHAnsi" w:cstheme="minorHAnsi"/>
          <w:b/>
          <w:sz w:val="28"/>
          <w:szCs w:val="28"/>
        </w:rPr>
        <w:t>września</w:t>
      </w:r>
      <w:r w:rsidR="00B126F4" w:rsidRPr="00433BF5">
        <w:rPr>
          <w:rFonts w:asciiTheme="minorHAnsi" w:hAnsiTheme="minorHAnsi" w:cstheme="minorHAnsi"/>
          <w:b/>
          <w:sz w:val="28"/>
          <w:szCs w:val="28"/>
        </w:rPr>
        <w:t xml:space="preserve"> 202</w:t>
      </w:r>
      <w:r w:rsidR="00433BF5" w:rsidRPr="00433BF5">
        <w:rPr>
          <w:rFonts w:asciiTheme="minorHAnsi" w:hAnsiTheme="minorHAnsi" w:cstheme="minorHAnsi"/>
          <w:b/>
          <w:sz w:val="28"/>
          <w:szCs w:val="28"/>
        </w:rPr>
        <w:t>4</w:t>
      </w:r>
      <w:r w:rsidR="00724E83" w:rsidRPr="00433BF5">
        <w:rPr>
          <w:rFonts w:asciiTheme="minorHAnsi" w:hAnsiTheme="minorHAnsi" w:cstheme="minorHAnsi"/>
          <w:b/>
          <w:sz w:val="28"/>
          <w:szCs w:val="28"/>
        </w:rPr>
        <w:t xml:space="preserve"> r.</w:t>
      </w:r>
    </w:p>
    <w:p w:rsidR="008534F5" w:rsidRPr="00433BF5" w:rsidRDefault="008534F5" w:rsidP="00724E8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534F5" w:rsidRPr="00433BF5" w:rsidRDefault="008534F5" w:rsidP="008534F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33BF5">
        <w:rPr>
          <w:rFonts w:asciiTheme="minorHAnsi" w:hAnsiTheme="minorHAnsi" w:cstheme="minorHAnsi"/>
          <w:b/>
          <w:sz w:val="28"/>
          <w:szCs w:val="28"/>
        </w:rPr>
        <w:t xml:space="preserve">w sprawie wyrażenia zgody na </w:t>
      </w:r>
      <w:r w:rsidR="001F0830" w:rsidRPr="00433BF5">
        <w:rPr>
          <w:rFonts w:asciiTheme="minorHAnsi" w:hAnsiTheme="minorHAnsi" w:cstheme="minorHAnsi"/>
          <w:b/>
          <w:sz w:val="28"/>
          <w:szCs w:val="28"/>
        </w:rPr>
        <w:t xml:space="preserve">zbycie w drodze </w:t>
      </w:r>
      <w:r w:rsidRPr="00433BF5">
        <w:rPr>
          <w:rFonts w:asciiTheme="minorHAnsi" w:hAnsiTheme="minorHAnsi" w:cstheme="minorHAnsi"/>
          <w:b/>
          <w:sz w:val="28"/>
          <w:szCs w:val="28"/>
        </w:rPr>
        <w:t xml:space="preserve">darowizny </w:t>
      </w:r>
      <w:r w:rsidR="00B126F4" w:rsidRPr="00433BF5">
        <w:rPr>
          <w:rFonts w:asciiTheme="minorHAnsi" w:hAnsiTheme="minorHAnsi" w:cstheme="minorHAnsi"/>
          <w:b/>
          <w:sz w:val="28"/>
          <w:szCs w:val="28"/>
        </w:rPr>
        <w:br/>
      </w:r>
      <w:r w:rsidRPr="00433BF5">
        <w:rPr>
          <w:rFonts w:asciiTheme="minorHAnsi" w:hAnsiTheme="minorHAnsi" w:cstheme="minorHAnsi"/>
          <w:b/>
          <w:sz w:val="28"/>
          <w:szCs w:val="28"/>
        </w:rPr>
        <w:t>nierucho</w:t>
      </w:r>
      <w:r w:rsidR="004B0839" w:rsidRPr="00433BF5">
        <w:rPr>
          <w:rFonts w:asciiTheme="minorHAnsi" w:hAnsiTheme="minorHAnsi" w:cstheme="minorHAnsi"/>
          <w:b/>
          <w:sz w:val="28"/>
          <w:szCs w:val="28"/>
        </w:rPr>
        <w:t>mości położon</w:t>
      </w:r>
      <w:r w:rsidR="00B126F4" w:rsidRPr="00433BF5">
        <w:rPr>
          <w:rFonts w:asciiTheme="minorHAnsi" w:hAnsiTheme="minorHAnsi" w:cstheme="minorHAnsi"/>
          <w:b/>
          <w:sz w:val="28"/>
          <w:szCs w:val="28"/>
        </w:rPr>
        <w:t>ej</w:t>
      </w:r>
      <w:r w:rsidR="004B0839" w:rsidRPr="00433BF5">
        <w:rPr>
          <w:rFonts w:asciiTheme="minorHAnsi" w:hAnsiTheme="minorHAnsi" w:cstheme="minorHAnsi"/>
          <w:b/>
          <w:sz w:val="28"/>
          <w:szCs w:val="28"/>
        </w:rPr>
        <w:t xml:space="preserve"> w </w:t>
      </w:r>
      <w:r w:rsidR="00433BF5" w:rsidRPr="00433BF5">
        <w:rPr>
          <w:rFonts w:asciiTheme="minorHAnsi" w:hAnsiTheme="minorHAnsi" w:cstheme="minorHAnsi"/>
          <w:b/>
          <w:sz w:val="28"/>
          <w:szCs w:val="28"/>
        </w:rPr>
        <w:t>Sochocinie</w:t>
      </w:r>
    </w:p>
    <w:p w:rsidR="008534F5" w:rsidRPr="00433BF5" w:rsidRDefault="008534F5" w:rsidP="008534F5">
      <w:pPr>
        <w:ind w:left="708" w:firstLine="708"/>
        <w:rPr>
          <w:rFonts w:asciiTheme="minorHAnsi" w:hAnsiTheme="minorHAnsi" w:cstheme="minorHAnsi"/>
          <w:b/>
          <w:sz w:val="24"/>
          <w:szCs w:val="24"/>
        </w:rPr>
      </w:pPr>
    </w:p>
    <w:p w:rsidR="008534F5" w:rsidRPr="00433BF5" w:rsidRDefault="008534F5" w:rsidP="008534F5">
      <w:pPr>
        <w:pStyle w:val="Tekstpodstawowy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33BF5">
        <w:rPr>
          <w:rFonts w:asciiTheme="minorHAnsi" w:hAnsiTheme="minorHAnsi" w:cstheme="minorHAnsi"/>
          <w:sz w:val="24"/>
          <w:szCs w:val="24"/>
        </w:rPr>
        <w:t>Na podstawie art. 12 pkt 8 lit. a ustawy z dnia 5 czerwca 1998r. o samorządzie powiatowym (</w:t>
      </w:r>
      <w:proofErr w:type="spellStart"/>
      <w:r w:rsidRPr="00433BF5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433BF5">
        <w:rPr>
          <w:rFonts w:asciiTheme="minorHAnsi" w:hAnsiTheme="minorHAnsi" w:cstheme="minorHAnsi"/>
          <w:sz w:val="24"/>
          <w:szCs w:val="24"/>
        </w:rPr>
        <w:t xml:space="preserve">. </w:t>
      </w:r>
      <w:r w:rsidR="00B126F4" w:rsidRPr="00433BF5">
        <w:rPr>
          <w:rFonts w:asciiTheme="minorHAnsi" w:hAnsiTheme="minorHAnsi" w:cstheme="minorHAnsi"/>
          <w:sz w:val="24"/>
          <w:szCs w:val="24"/>
        </w:rPr>
        <w:t>Dz.U.202</w:t>
      </w:r>
      <w:r w:rsidR="00433BF5" w:rsidRPr="00433BF5">
        <w:rPr>
          <w:rFonts w:asciiTheme="minorHAnsi" w:hAnsiTheme="minorHAnsi" w:cstheme="minorHAnsi"/>
          <w:sz w:val="24"/>
          <w:szCs w:val="24"/>
        </w:rPr>
        <w:t>4</w:t>
      </w:r>
      <w:r w:rsidR="00B126F4" w:rsidRPr="00433BF5">
        <w:rPr>
          <w:rFonts w:asciiTheme="minorHAnsi" w:hAnsiTheme="minorHAnsi" w:cstheme="minorHAnsi"/>
          <w:sz w:val="24"/>
          <w:szCs w:val="24"/>
        </w:rPr>
        <w:t>.</w:t>
      </w:r>
      <w:r w:rsidR="00433BF5" w:rsidRPr="00433BF5">
        <w:rPr>
          <w:rFonts w:asciiTheme="minorHAnsi" w:hAnsiTheme="minorHAnsi" w:cstheme="minorHAnsi"/>
          <w:sz w:val="24"/>
          <w:szCs w:val="24"/>
        </w:rPr>
        <w:t>10</w:t>
      </w:r>
      <w:r w:rsidR="002E1DAF">
        <w:rPr>
          <w:rFonts w:asciiTheme="minorHAnsi" w:hAnsiTheme="minorHAnsi" w:cstheme="minorHAnsi"/>
          <w:sz w:val="24"/>
          <w:szCs w:val="24"/>
        </w:rPr>
        <w:t>7</w:t>
      </w:r>
      <w:r w:rsidR="00366946" w:rsidRPr="00433BF5">
        <w:rPr>
          <w:rFonts w:asciiTheme="minorHAnsi" w:hAnsiTheme="minorHAnsi" w:cstheme="minorHAnsi"/>
          <w:sz w:val="24"/>
          <w:szCs w:val="24"/>
        </w:rPr>
        <w:t>)</w:t>
      </w:r>
      <w:r w:rsidRPr="00433BF5">
        <w:rPr>
          <w:rFonts w:asciiTheme="minorHAnsi" w:hAnsiTheme="minorHAnsi" w:cstheme="minorHAnsi"/>
          <w:sz w:val="24"/>
          <w:szCs w:val="24"/>
        </w:rPr>
        <w:t xml:space="preserve">, art. 13 ust. 2 i 2a, ustawy z dnia 21 sierpnia 1997 roku </w:t>
      </w:r>
      <w:r w:rsidR="00B126F4" w:rsidRPr="00433BF5">
        <w:rPr>
          <w:rFonts w:asciiTheme="minorHAnsi" w:hAnsiTheme="minorHAnsi" w:cstheme="minorHAnsi"/>
          <w:sz w:val="24"/>
          <w:szCs w:val="24"/>
        </w:rPr>
        <w:br/>
      </w:r>
      <w:r w:rsidRPr="00433BF5">
        <w:rPr>
          <w:rFonts w:asciiTheme="minorHAnsi" w:hAnsiTheme="minorHAnsi" w:cstheme="minorHAnsi"/>
          <w:sz w:val="24"/>
          <w:szCs w:val="24"/>
        </w:rPr>
        <w:t>o gospodarce nieruchomościami (</w:t>
      </w:r>
      <w:proofErr w:type="spellStart"/>
      <w:r w:rsidRPr="00433BF5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433BF5">
        <w:rPr>
          <w:rFonts w:asciiTheme="minorHAnsi" w:hAnsiTheme="minorHAnsi" w:cstheme="minorHAnsi"/>
          <w:sz w:val="24"/>
          <w:szCs w:val="24"/>
        </w:rPr>
        <w:t xml:space="preserve">. Dz.U. </w:t>
      </w:r>
      <w:r w:rsidR="00B126F4" w:rsidRPr="00433BF5">
        <w:rPr>
          <w:rStyle w:val="ng-binding"/>
          <w:rFonts w:asciiTheme="minorHAnsi" w:hAnsiTheme="minorHAnsi" w:cstheme="minorHAnsi"/>
          <w:sz w:val="24"/>
          <w:szCs w:val="24"/>
        </w:rPr>
        <w:t>202</w:t>
      </w:r>
      <w:r w:rsidR="00433BF5" w:rsidRPr="00433BF5">
        <w:rPr>
          <w:rStyle w:val="ng-binding"/>
          <w:rFonts w:asciiTheme="minorHAnsi" w:hAnsiTheme="minorHAnsi" w:cstheme="minorHAnsi"/>
          <w:sz w:val="24"/>
          <w:szCs w:val="24"/>
        </w:rPr>
        <w:t>4</w:t>
      </w:r>
      <w:r w:rsidR="00B126F4" w:rsidRPr="00433BF5">
        <w:rPr>
          <w:rStyle w:val="ng-binding"/>
          <w:rFonts w:asciiTheme="minorHAnsi" w:hAnsiTheme="minorHAnsi" w:cstheme="minorHAnsi"/>
          <w:sz w:val="24"/>
          <w:szCs w:val="24"/>
        </w:rPr>
        <w:t>.</w:t>
      </w:r>
      <w:r w:rsidR="00433BF5" w:rsidRPr="00433BF5">
        <w:rPr>
          <w:rStyle w:val="ng-binding"/>
          <w:rFonts w:asciiTheme="minorHAnsi" w:hAnsiTheme="minorHAnsi" w:cstheme="minorHAnsi"/>
          <w:sz w:val="24"/>
          <w:szCs w:val="24"/>
        </w:rPr>
        <w:t>1145</w:t>
      </w:r>
      <w:r w:rsidR="004B0839" w:rsidRPr="00433BF5">
        <w:rPr>
          <w:rFonts w:asciiTheme="minorHAnsi" w:hAnsiTheme="minorHAnsi" w:cstheme="minorHAnsi"/>
          <w:sz w:val="24"/>
          <w:szCs w:val="24"/>
        </w:rPr>
        <w:t>)</w:t>
      </w:r>
      <w:r w:rsidRPr="00433BF5">
        <w:rPr>
          <w:rFonts w:asciiTheme="minorHAnsi" w:hAnsiTheme="minorHAnsi" w:cstheme="minorHAnsi"/>
          <w:sz w:val="24"/>
          <w:szCs w:val="24"/>
        </w:rPr>
        <w:t xml:space="preserve"> Rada Powiatu Płońskiego uchwala co następuje:</w:t>
      </w:r>
    </w:p>
    <w:p w:rsidR="008534F5" w:rsidRPr="00433BF5" w:rsidRDefault="008534F5" w:rsidP="008534F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534F5" w:rsidRPr="00433BF5" w:rsidRDefault="008534F5" w:rsidP="008534F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33BF5">
        <w:rPr>
          <w:rFonts w:asciiTheme="minorHAnsi" w:hAnsiTheme="minorHAnsi" w:cstheme="minorHAnsi"/>
          <w:b/>
          <w:sz w:val="24"/>
          <w:szCs w:val="24"/>
        </w:rPr>
        <w:t>§1</w:t>
      </w:r>
    </w:p>
    <w:p w:rsidR="008534F5" w:rsidRPr="00433BF5" w:rsidRDefault="008534F5" w:rsidP="008534F5">
      <w:pPr>
        <w:rPr>
          <w:rFonts w:asciiTheme="minorHAnsi" w:hAnsiTheme="minorHAnsi" w:cstheme="minorHAnsi"/>
          <w:b/>
          <w:sz w:val="24"/>
          <w:szCs w:val="24"/>
        </w:rPr>
      </w:pPr>
    </w:p>
    <w:p w:rsidR="00716CD8" w:rsidRDefault="008534F5" w:rsidP="006858E9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E4094">
        <w:rPr>
          <w:rFonts w:asciiTheme="minorHAnsi" w:hAnsiTheme="minorHAnsi" w:cstheme="minorHAnsi"/>
          <w:sz w:val="24"/>
          <w:szCs w:val="24"/>
        </w:rPr>
        <w:t xml:space="preserve">Wyraża się zgodę na dokonanie darowizny przez Powiat Płoński na rzecz </w:t>
      </w:r>
      <w:r w:rsidR="00433BF5" w:rsidRPr="009E4094">
        <w:rPr>
          <w:rFonts w:asciiTheme="minorHAnsi" w:hAnsiTheme="minorHAnsi" w:cstheme="minorHAnsi"/>
          <w:sz w:val="24"/>
          <w:szCs w:val="24"/>
        </w:rPr>
        <w:t xml:space="preserve">Miasta </w:t>
      </w:r>
      <w:r w:rsidR="002E1DAF">
        <w:rPr>
          <w:rFonts w:asciiTheme="minorHAnsi" w:hAnsiTheme="minorHAnsi" w:cstheme="minorHAnsi"/>
          <w:sz w:val="24"/>
          <w:szCs w:val="24"/>
        </w:rPr>
        <w:br/>
      </w:r>
      <w:r w:rsidR="00433BF5" w:rsidRPr="009E4094">
        <w:rPr>
          <w:rFonts w:asciiTheme="minorHAnsi" w:hAnsiTheme="minorHAnsi" w:cstheme="minorHAnsi"/>
          <w:sz w:val="24"/>
          <w:szCs w:val="24"/>
        </w:rPr>
        <w:t xml:space="preserve">i </w:t>
      </w:r>
      <w:r w:rsidRPr="009E4094">
        <w:rPr>
          <w:rFonts w:asciiTheme="minorHAnsi" w:hAnsiTheme="minorHAnsi" w:cstheme="minorHAnsi"/>
          <w:sz w:val="24"/>
          <w:szCs w:val="24"/>
        </w:rPr>
        <w:t>Gminy</w:t>
      </w:r>
      <w:r w:rsidR="00720D2E" w:rsidRPr="009E4094">
        <w:rPr>
          <w:rFonts w:asciiTheme="minorHAnsi" w:hAnsiTheme="minorHAnsi" w:cstheme="minorHAnsi"/>
          <w:sz w:val="24"/>
          <w:szCs w:val="24"/>
        </w:rPr>
        <w:t xml:space="preserve"> </w:t>
      </w:r>
      <w:r w:rsidR="00433BF5" w:rsidRPr="009E4094">
        <w:rPr>
          <w:rFonts w:asciiTheme="minorHAnsi" w:hAnsiTheme="minorHAnsi" w:cstheme="minorHAnsi"/>
          <w:sz w:val="24"/>
          <w:szCs w:val="24"/>
        </w:rPr>
        <w:t>Sochocin</w:t>
      </w:r>
      <w:r w:rsidRPr="009E4094">
        <w:rPr>
          <w:rFonts w:asciiTheme="minorHAnsi" w:hAnsiTheme="minorHAnsi" w:cstheme="minorHAnsi"/>
          <w:sz w:val="24"/>
          <w:szCs w:val="24"/>
        </w:rPr>
        <w:t xml:space="preserve"> nieruchomości</w:t>
      </w:r>
      <w:r w:rsidR="00720D2E" w:rsidRPr="009E4094">
        <w:rPr>
          <w:rFonts w:asciiTheme="minorHAnsi" w:hAnsiTheme="minorHAnsi" w:cstheme="minorHAnsi"/>
          <w:sz w:val="24"/>
          <w:szCs w:val="24"/>
        </w:rPr>
        <w:t xml:space="preserve"> położon</w:t>
      </w:r>
      <w:r w:rsidR="00B126F4" w:rsidRPr="009E4094">
        <w:rPr>
          <w:rFonts w:asciiTheme="minorHAnsi" w:hAnsiTheme="minorHAnsi" w:cstheme="minorHAnsi"/>
          <w:sz w:val="24"/>
          <w:szCs w:val="24"/>
        </w:rPr>
        <w:t>ej</w:t>
      </w:r>
      <w:r w:rsidR="00720D2E" w:rsidRPr="009E4094">
        <w:rPr>
          <w:rFonts w:asciiTheme="minorHAnsi" w:hAnsiTheme="minorHAnsi" w:cstheme="minorHAnsi"/>
          <w:sz w:val="24"/>
          <w:szCs w:val="24"/>
        </w:rPr>
        <w:t xml:space="preserve"> w </w:t>
      </w:r>
      <w:r w:rsidR="00433BF5" w:rsidRPr="009E4094">
        <w:rPr>
          <w:rFonts w:asciiTheme="minorHAnsi" w:hAnsiTheme="minorHAnsi" w:cstheme="minorHAnsi"/>
          <w:sz w:val="24"/>
          <w:szCs w:val="24"/>
        </w:rPr>
        <w:t>Sochocinie</w:t>
      </w:r>
      <w:r w:rsidR="00720D2E" w:rsidRPr="009E4094">
        <w:rPr>
          <w:rFonts w:asciiTheme="minorHAnsi" w:hAnsiTheme="minorHAnsi" w:cstheme="minorHAnsi"/>
          <w:sz w:val="24"/>
          <w:szCs w:val="24"/>
        </w:rPr>
        <w:t xml:space="preserve"> </w:t>
      </w:r>
      <w:r w:rsidR="00492BCC" w:rsidRPr="009E4094">
        <w:rPr>
          <w:rFonts w:asciiTheme="minorHAnsi" w:hAnsiTheme="minorHAnsi" w:cstheme="minorHAnsi"/>
          <w:sz w:val="24"/>
          <w:szCs w:val="24"/>
        </w:rPr>
        <w:t>stanowiąc</w:t>
      </w:r>
      <w:r w:rsidR="00B126F4" w:rsidRPr="009E4094">
        <w:rPr>
          <w:rFonts w:asciiTheme="minorHAnsi" w:hAnsiTheme="minorHAnsi" w:cstheme="minorHAnsi"/>
          <w:sz w:val="24"/>
          <w:szCs w:val="24"/>
        </w:rPr>
        <w:t xml:space="preserve">ej część </w:t>
      </w:r>
      <w:r w:rsidR="00492BCC" w:rsidRPr="009E4094">
        <w:rPr>
          <w:rFonts w:asciiTheme="minorHAnsi" w:hAnsiTheme="minorHAnsi" w:cstheme="minorHAnsi"/>
          <w:sz w:val="24"/>
          <w:szCs w:val="24"/>
        </w:rPr>
        <w:t>ulic</w:t>
      </w:r>
      <w:r w:rsidR="00B126F4" w:rsidRPr="009E4094">
        <w:rPr>
          <w:rFonts w:asciiTheme="minorHAnsi" w:hAnsiTheme="minorHAnsi" w:cstheme="minorHAnsi"/>
          <w:sz w:val="24"/>
          <w:szCs w:val="24"/>
        </w:rPr>
        <w:t xml:space="preserve">y </w:t>
      </w:r>
      <w:r w:rsidR="00433BF5" w:rsidRPr="009E4094">
        <w:rPr>
          <w:rFonts w:asciiTheme="minorHAnsi" w:hAnsiTheme="minorHAnsi" w:cstheme="minorHAnsi"/>
          <w:sz w:val="24"/>
          <w:szCs w:val="24"/>
        </w:rPr>
        <w:t>Wojska Polskiego</w:t>
      </w:r>
      <w:r w:rsidR="00B126F4" w:rsidRPr="009E4094">
        <w:rPr>
          <w:rFonts w:asciiTheme="minorHAnsi" w:hAnsiTheme="minorHAnsi" w:cstheme="minorHAnsi"/>
          <w:sz w:val="24"/>
          <w:szCs w:val="24"/>
        </w:rPr>
        <w:t xml:space="preserve"> o</w:t>
      </w:r>
      <w:r w:rsidR="00492BCC" w:rsidRPr="009E4094">
        <w:rPr>
          <w:rFonts w:asciiTheme="minorHAnsi" w:hAnsiTheme="minorHAnsi" w:cstheme="minorHAnsi"/>
          <w:sz w:val="24"/>
          <w:szCs w:val="24"/>
        </w:rPr>
        <w:t>znaczon</w:t>
      </w:r>
      <w:r w:rsidR="00B126F4" w:rsidRPr="009E4094">
        <w:rPr>
          <w:rFonts w:asciiTheme="minorHAnsi" w:hAnsiTheme="minorHAnsi" w:cstheme="minorHAnsi"/>
          <w:sz w:val="24"/>
          <w:szCs w:val="24"/>
        </w:rPr>
        <w:t>ej</w:t>
      </w:r>
      <w:r w:rsidR="00492BCC" w:rsidRPr="009E4094">
        <w:rPr>
          <w:rFonts w:asciiTheme="minorHAnsi" w:hAnsiTheme="minorHAnsi" w:cstheme="minorHAnsi"/>
          <w:sz w:val="24"/>
          <w:szCs w:val="24"/>
        </w:rPr>
        <w:t xml:space="preserve"> w</w:t>
      </w:r>
      <w:r w:rsidR="001F0830" w:rsidRPr="009E4094">
        <w:rPr>
          <w:rFonts w:asciiTheme="minorHAnsi" w:hAnsiTheme="minorHAnsi" w:cstheme="minorHAnsi"/>
          <w:sz w:val="24"/>
          <w:szCs w:val="24"/>
        </w:rPr>
        <w:t xml:space="preserve"> ewidencji gruntów i budynków numer</w:t>
      </w:r>
      <w:r w:rsidR="00B126F4" w:rsidRPr="009E4094">
        <w:rPr>
          <w:rFonts w:asciiTheme="minorHAnsi" w:hAnsiTheme="minorHAnsi" w:cstheme="minorHAnsi"/>
          <w:sz w:val="24"/>
          <w:szCs w:val="24"/>
        </w:rPr>
        <w:t xml:space="preserve">em </w:t>
      </w:r>
      <w:r w:rsidR="002E1DAF">
        <w:rPr>
          <w:rFonts w:asciiTheme="minorHAnsi" w:hAnsiTheme="minorHAnsi" w:cstheme="minorHAnsi"/>
          <w:sz w:val="24"/>
          <w:szCs w:val="24"/>
        </w:rPr>
        <w:t>ewidencyjnym</w:t>
      </w:r>
      <w:r w:rsidR="00492BCC" w:rsidRPr="009E4094">
        <w:rPr>
          <w:rFonts w:asciiTheme="minorHAnsi" w:hAnsiTheme="minorHAnsi" w:cstheme="minorHAnsi"/>
          <w:sz w:val="24"/>
          <w:szCs w:val="24"/>
        </w:rPr>
        <w:t xml:space="preserve"> </w:t>
      </w:r>
      <w:r w:rsidR="00433BF5" w:rsidRPr="009E4094">
        <w:rPr>
          <w:rFonts w:asciiTheme="minorHAnsi" w:hAnsiTheme="minorHAnsi" w:cstheme="minorHAnsi"/>
          <w:sz w:val="24"/>
          <w:szCs w:val="24"/>
        </w:rPr>
        <w:t>311</w:t>
      </w:r>
      <w:r w:rsidR="00B126F4" w:rsidRPr="009E4094">
        <w:rPr>
          <w:rFonts w:asciiTheme="minorHAnsi" w:hAnsiTheme="minorHAnsi" w:cstheme="minorHAnsi"/>
          <w:sz w:val="24"/>
          <w:szCs w:val="24"/>
        </w:rPr>
        <w:t>/1 o pow. 0,</w:t>
      </w:r>
      <w:r w:rsidR="00433BF5" w:rsidRPr="009E4094">
        <w:rPr>
          <w:rFonts w:asciiTheme="minorHAnsi" w:hAnsiTheme="minorHAnsi" w:cstheme="minorHAnsi"/>
          <w:sz w:val="24"/>
          <w:szCs w:val="24"/>
        </w:rPr>
        <w:t>0863</w:t>
      </w:r>
      <w:r w:rsidR="009E4094" w:rsidRPr="009E4094">
        <w:rPr>
          <w:rFonts w:asciiTheme="minorHAnsi" w:hAnsiTheme="minorHAnsi" w:cstheme="minorHAnsi"/>
          <w:sz w:val="24"/>
          <w:szCs w:val="24"/>
        </w:rPr>
        <w:t xml:space="preserve"> ha, dla której </w:t>
      </w:r>
      <w:r w:rsidR="00B126F4" w:rsidRPr="009E4094">
        <w:rPr>
          <w:rFonts w:asciiTheme="minorHAnsi" w:hAnsiTheme="minorHAnsi" w:cstheme="minorHAnsi"/>
          <w:sz w:val="24"/>
          <w:szCs w:val="24"/>
        </w:rPr>
        <w:t>w Sądzie Rejonowym w Płońsku IV Wydziale Ksiąg Wieczystych prowadzona jest księga wieczysta nr PL1L/000</w:t>
      </w:r>
      <w:r w:rsidR="00433BF5" w:rsidRPr="009E4094">
        <w:rPr>
          <w:rFonts w:asciiTheme="minorHAnsi" w:hAnsiTheme="minorHAnsi" w:cstheme="minorHAnsi"/>
          <w:sz w:val="24"/>
          <w:szCs w:val="24"/>
        </w:rPr>
        <w:t>52896/7</w:t>
      </w:r>
      <w:r w:rsidR="00B126F4" w:rsidRPr="009E4094">
        <w:rPr>
          <w:rFonts w:asciiTheme="minorHAnsi" w:hAnsiTheme="minorHAnsi" w:cstheme="minorHAnsi"/>
          <w:sz w:val="24"/>
          <w:szCs w:val="24"/>
        </w:rPr>
        <w:t xml:space="preserve">.  </w:t>
      </w:r>
    </w:p>
    <w:p w:rsidR="009E4094" w:rsidRPr="009E4094" w:rsidRDefault="002E1DAF" w:rsidP="009E4094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Opisana w ust. 1 </w:t>
      </w:r>
      <w:r w:rsidR="009E4094" w:rsidRPr="009E4094">
        <w:rPr>
          <w:rFonts w:asciiTheme="minorHAnsi" w:hAnsiTheme="minorHAnsi" w:cstheme="minorHAnsi"/>
          <w:sz w:val="24"/>
          <w:szCs w:val="24"/>
        </w:rPr>
        <w:t xml:space="preserve">nieruchomość wykorzystana zostanie na cel publiczny określony </w:t>
      </w:r>
      <w:r>
        <w:rPr>
          <w:rFonts w:asciiTheme="minorHAnsi" w:hAnsiTheme="minorHAnsi" w:cstheme="minorHAnsi"/>
          <w:sz w:val="24"/>
          <w:szCs w:val="24"/>
        </w:rPr>
        <w:br/>
      </w:r>
      <w:r w:rsidR="009E4094" w:rsidRPr="009E4094">
        <w:rPr>
          <w:rFonts w:asciiTheme="minorHAnsi" w:hAnsiTheme="minorHAnsi" w:cstheme="minorHAnsi"/>
          <w:sz w:val="24"/>
          <w:szCs w:val="24"/>
        </w:rPr>
        <w:t xml:space="preserve">w art. 6 </w:t>
      </w:r>
      <w:r>
        <w:rPr>
          <w:rFonts w:asciiTheme="minorHAnsi" w:hAnsiTheme="minorHAnsi" w:cstheme="minorHAnsi"/>
          <w:sz w:val="24"/>
          <w:szCs w:val="24"/>
        </w:rPr>
        <w:t>pkt</w:t>
      </w:r>
      <w:r w:rsidR="009E4094" w:rsidRPr="009E4094">
        <w:rPr>
          <w:rFonts w:asciiTheme="minorHAnsi" w:hAnsiTheme="minorHAnsi" w:cstheme="minorHAnsi"/>
          <w:sz w:val="24"/>
          <w:szCs w:val="24"/>
        </w:rPr>
        <w:t xml:space="preserve"> 1 ustawy o gospodarce nieruchomościami </w:t>
      </w:r>
      <w:r w:rsidRPr="00433BF5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433BF5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433BF5">
        <w:rPr>
          <w:rFonts w:asciiTheme="minorHAnsi" w:hAnsiTheme="minorHAnsi" w:cstheme="minorHAnsi"/>
          <w:sz w:val="24"/>
          <w:szCs w:val="24"/>
        </w:rPr>
        <w:t xml:space="preserve">. Dz.U. </w:t>
      </w:r>
      <w:r w:rsidRPr="00433BF5">
        <w:rPr>
          <w:rStyle w:val="ng-binding"/>
          <w:rFonts w:asciiTheme="minorHAnsi" w:hAnsiTheme="minorHAnsi" w:cstheme="minorHAnsi"/>
          <w:sz w:val="24"/>
          <w:szCs w:val="24"/>
        </w:rPr>
        <w:t>2024.1145</w:t>
      </w:r>
      <w:r w:rsidRPr="00433BF5">
        <w:rPr>
          <w:rFonts w:asciiTheme="minorHAnsi" w:hAnsiTheme="minorHAnsi" w:cstheme="minorHAnsi"/>
          <w:sz w:val="24"/>
          <w:szCs w:val="24"/>
        </w:rPr>
        <w:t xml:space="preserve">) </w:t>
      </w:r>
      <w:r>
        <w:rPr>
          <w:rFonts w:asciiTheme="minorHAnsi" w:hAnsiTheme="minorHAnsi" w:cstheme="minorHAnsi"/>
          <w:sz w:val="24"/>
          <w:szCs w:val="24"/>
        </w:rPr>
        <w:br/>
      </w:r>
      <w:r w:rsidR="009E4094" w:rsidRPr="009E4094">
        <w:rPr>
          <w:rFonts w:asciiTheme="minorHAnsi" w:hAnsiTheme="minorHAnsi" w:cstheme="minorHAnsi"/>
          <w:sz w:val="24"/>
          <w:szCs w:val="24"/>
        </w:rPr>
        <w:t>tj. utrzymywanie oraz wykonywanie robót budowlanych na gruntach stanowiących drogi publiczne</w:t>
      </w:r>
      <w:r w:rsidR="009E4094">
        <w:rPr>
          <w:rFonts w:asciiTheme="minorHAnsi" w:hAnsiTheme="minorHAnsi" w:cstheme="minorHAnsi"/>
          <w:sz w:val="24"/>
          <w:szCs w:val="24"/>
        </w:rPr>
        <w:t>.</w:t>
      </w:r>
    </w:p>
    <w:p w:rsidR="008534F5" w:rsidRPr="009E4094" w:rsidRDefault="002028FE" w:rsidP="007D568E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E4094">
        <w:rPr>
          <w:rFonts w:asciiTheme="minorHAnsi" w:hAnsiTheme="minorHAnsi" w:cstheme="minorHAnsi"/>
          <w:sz w:val="24"/>
          <w:szCs w:val="24"/>
        </w:rPr>
        <w:t xml:space="preserve">Lokalizacja nieruchomości wskazana została </w:t>
      </w:r>
      <w:r w:rsidR="002E1DAF">
        <w:rPr>
          <w:rFonts w:asciiTheme="minorHAnsi" w:hAnsiTheme="minorHAnsi" w:cstheme="minorHAnsi"/>
          <w:sz w:val="24"/>
          <w:szCs w:val="24"/>
        </w:rPr>
        <w:t>w</w:t>
      </w:r>
      <w:r w:rsidRPr="009E4094">
        <w:rPr>
          <w:rFonts w:asciiTheme="minorHAnsi" w:hAnsiTheme="minorHAnsi" w:cstheme="minorHAnsi"/>
          <w:sz w:val="24"/>
          <w:szCs w:val="24"/>
        </w:rPr>
        <w:t xml:space="preserve"> załączniku stanowiącym integralną część uchwały.</w:t>
      </w:r>
      <w:r w:rsidR="008534F5" w:rsidRPr="009E409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534F5" w:rsidRPr="00433BF5" w:rsidRDefault="008534F5" w:rsidP="008534F5">
      <w:pPr>
        <w:pStyle w:val="Tekstpodstawowy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33BF5">
        <w:rPr>
          <w:rFonts w:asciiTheme="minorHAnsi" w:hAnsiTheme="minorHAnsi" w:cstheme="minorHAnsi"/>
          <w:b/>
          <w:sz w:val="24"/>
          <w:szCs w:val="24"/>
        </w:rPr>
        <w:t>§2</w:t>
      </w:r>
    </w:p>
    <w:p w:rsidR="00C51A4E" w:rsidRPr="00433BF5" w:rsidRDefault="00C51A4E" w:rsidP="008534F5">
      <w:pPr>
        <w:pStyle w:val="Tekstpodstawowy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51A4E" w:rsidRPr="00433BF5" w:rsidRDefault="00C51A4E" w:rsidP="00C51A4E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433BF5">
        <w:rPr>
          <w:rFonts w:asciiTheme="minorHAnsi" w:hAnsiTheme="minorHAnsi" w:cstheme="minorHAnsi"/>
          <w:sz w:val="24"/>
          <w:szCs w:val="24"/>
        </w:rPr>
        <w:t>Wykonanie uchwały powierza się Zarządowi Powiatu Płońskiego.</w:t>
      </w:r>
    </w:p>
    <w:p w:rsidR="00C51A4E" w:rsidRPr="00433BF5" w:rsidRDefault="00C51A4E" w:rsidP="00C51A4E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8534F5" w:rsidRPr="00433BF5" w:rsidRDefault="008534F5" w:rsidP="008534F5">
      <w:pPr>
        <w:pStyle w:val="Tekstpodstawowy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33BF5">
        <w:rPr>
          <w:rFonts w:asciiTheme="minorHAnsi" w:hAnsiTheme="minorHAnsi" w:cstheme="minorHAnsi"/>
          <w:b/>
          <w:sz w:val="24"/>
          <w:szCs w:val="24"/>
        </w:rPr>
        <w:t>§3</w:t>
      </w:r>
    </w:p>
    <w:p w:rsidR="00935FEC" w:rsidRPr="00433BF5" w:rsidRDefault="00935FEC" w:rsidP="008534F5">
      <w:pPr>
        <w:pStyle w:val="Tekstpodstawowy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51A4E" w:rsidRPr="00433BF5" w:rsidRDefault="00C51A4E" w:rsidP="00C51A4E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433BF5">
        <w:rPr>
          <w:rFonts w:asciiTheme="minorHAnsi" w:hAnsiTheme="minorHAnsi" w:cstheme="minorHAnsi"/>
          <w:sz w:val="24"/>
          <w:szCs w:val="24"/>
        </w:rPr>
        <w:t>Uchwała wchodzi w życie z dniem podjęcia.</w:t>
      </w:r>
    </w:p>
    <w:p w:rsidR="008534F5" w:rsidRPr="00433BF5" w:rsidRDefault="008534F5" w:rsidP="0091732D">
      <w:pPr>
        <w:ind w:left="708" w:firstLine="708"/>
        <w:rPr>
          <w:rFonts w:asciiTheme="minorHAnsi" w:hAnsiTheme="minorHAnsi" w:cstheme="minorHAnsi"/>
          <w:sz w:val="28"/>
        </w:rPr>
      </w:pPr>
      <w:r w:rsidRPr="00433BF5">
        <w:rPr>
          <w:rFonts w:asciiTheme="minorHAnsi" w:hAnsiTheme="minorHAnsi" w:cstheme="minorHAnsi"/>
        </w:rPr>
        <w:tab/>
      </w:r>
      <w:r w:rsidRPr="00433BF5">
        <w:rPr>
          <w:rFonts w:asciiTheme="minorHAnsi" w:hAnsiTheme="minorHAnsi" w:cstheme="minorHAnsi"/>
        </w:rPr>
        <w:tab/>
      </w:r>
      <w:r w:rsidRPr="00433BF5">
        <w:rPr>
          <w:rFonts w:asciiTheme="minorHAnsi" w:hAnsiTheme="minorHAnsi" w:cstheme="minorHAnsi"/>
        </w:rPr>
        <w:tab/>
      </w:r>
      <w:r w:rsidRPr="00433BF5">
        <w:rPr>
          <w:rFonts w:asciiTheme="minorHAnsi" w:hAnsiTheme="minorHAnsi" w:cstheme="minorHAnsi"/>
        </w:rPr>
        <w:tab/>
      </w:r>
      <w:r w:rsidRPr="00433BF5">
        <w:rPr>
          <w:rFonts w:asciiTheme="minorHAnsi" w:hAnsiTheme="minorHAnsi" w:cstheme="minorHAnsi"/>
        </w:rPr>
        <w:tab/>
      </w:r>
    </w:p>
    <w:p w:rsidR="0091732D" w:rsidRPr="00433BF5" w:rsidRDefault="0091732D" w:rsidP="0091732D">
      <w:pPr>
        <w:ind w:left="5664"/>
        <w:jc w:val="center"/>
        <w:rPr>
          <w:rFonts w:asciiTheme="minorHAnsi" w:hAnsiTheme="minorHAnsi" w:cstheme="minorHAnsi"/>
          <w:sz w:val="24"/>
          <w:szCs w:val="24"/>
        </w:rPr>
      </w:pPr>
      <w:r w:rsidRPr="00433BF5">
        <w:rPr>
          <w:rFonts w:asciiTheme="minorHAnsi" w:hAnsiTheme="minorHAnsi" w:cstheme="minorHAnsi"/>
          <w:sz w:val="24"/>
          <w:szCs w:val="24"/>
        </w:rPr>
        <w:t>Przewodniczący</w:t>
      </w:r>
    </w:p>
    <w:p w:rsidR="0091732D" w:rsidRPr="00433BF5" w:rsidRDefault="0091732D" w:rsidP="0091732D">
      <w:pPr>
        <w:ind w:left="5664"/>
        <w:jc w:val="center"/>
        <w:rPr>
          <w:rFonts w:asciiTheme="minorHAnsi" w:hAnsiTheme="minorHAnsi" w:cstheme="minorHAnsi"/>
          <w:sz w:val="24"/>
          <w:szCs w:val="24"/>
        </w:rPr>
      </w:pPr>
      <w:r w:rsidRPr="00433BF5">
        <w:rPr>
          <w:rFonts w:asciiTheme="minorHAnsi" w:hAnsiTheme="minorHAnsi" w:cstheme="minorHAnsi"/>
          <w:sz w:val="24"/>
          <w:szCs w:val="24"/>
        </w:rPr>
        <w:t>Rady Powiatu Płońskiego</w:t>
      </w:r>
    </w:p>
    <w:p w:rsidR="0091732D" w:rsidRPr="00433BF5" w:rsidRDefault="0091732D" w:rsidP="0091732D">
      <w:pPr>
        <w:ind w:left="5664"/>
        <w:jc w:val="center"/>
        <w:rPr>
          <w:rFonts w:asciiTheme="minorHAnsi" w:hAnsiTheme="minorHAnsi" w:cstheme="minorHAnsi"/>
          <w:sz w:val="24"/>
          <w:szCs w:val="24"/>
        </w:rPr>
      </w:pPr>
    </w:p>
    <w:p w:rsidR="0091732D" w:rsidRPr="00433BF5" w:rsidRDefault="00433BF5" w:rsidP="0091732D">
      <w:pPr>
        <w:ind w:left="5664"/>
        <w:jc w:val="center"/>
        <w:rPr>
          <w:rFonts w:asciiTheme="minorHAnsi" w:hAnsiTheme="minorHAnsi" w:cstheme="minorHAnsi"/>
          <w:sz w:val="24"/>
          <w:szCs w:val="24"/>
        </w:rPr>
      </w:pPr>
      <w:r w:rsidRPr="00433BF5">
        <w:rPr>
          <w:rFonts w:asciiTheme="minorHAnsi" w:hAnsiTheme="minorHAnsi" w:cstheme="minorHAnsi"/>
          <w:sz w:val="24"/>
          <w:szCs w:val="24"/>
        </w:rPr>
        <w:t xml:space="preserve">Andrzej </w:t>
      </w:r>
      <w:proofErr w:type="spellStart"/>
      <w:r w:rsidRPr="00433BF5">
        <w:rPr>
          <w:rFonts w:asciiTheme="minorHAnsi" w:hAnsiTheme="minorHAnsi" w:cstheme="minorHAnsi"/>
          <w:sz w:val="24"/>
          <w:szCs w:val="24"/>
        </w:rPr>
        <w:t>Stolpa</w:t>
      </w:r>
      <w:proofErr w:type="spellEnd"/>
    </w:p>
    <w:p w:rsidR="0091732D" w:rsidRPr="00433BF5" w:rsidRDefault="0091732D" w:rsidP="0091732D">
      <w:pPr>
        <w:ind w:left="5664"/>
        <w:jc w:val="center"/>
        <w:rPr>
          <w:rFonts w:asciiTheme="minorHAnsi" w:hAnsiTheme="minorHAnsi" w:cstheme="minorHAnsi"/>
          <w:sz w:val="24"/>
          <w:szCs w:val="24"/>
        </w:rPr>
      </w:pPr>
    </w:p>
    <w:p w:rsidR="0091732D" w:rsidRPr="00433BF5" w:rsidRDefault="0091732D" w:rsidP="0091732D">
      <w:pPr>
        <w:ind w:left="5664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1"/>
        <w:gridCol w:w="2475"/>
        <w:gridCol w:w="2470"/>
        <w:gridCol w:w="2410"/>
      </w:tblGrid>
      <w:tr w:rsidR="0091732D" w:rsidRPr="00433BF5" w:rsidTr="006618BD">
        <w:trPr>
          <w:trHeight w:val="232"/>
        </w:trPr>
        <w:tc>
          <w:tcPr>
            <w:tcW w:w="2001" w:type="dxa"/>
            <w:vMerge w:val="restart"/>
          </w:tcPr>
          <w:p w:rsidR="0091732D" w:rsidRPr="00433BF5" w:rsidRDefault="0091732D" w:rsidP="0091732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33BF5">
              <w:rPr>
                <w:rFonts w:asciiTheme="minorHAnsi" w:hAnsiTheme="minorHAnsi" w:cstheme="minorHAnsi"/>
                <w:sz w:val="20"/>
              </w:rPr>
              <w:t>SPORZĄDZIŁ</w:t>
            </w:r>
          </w:p>
          <w:p w:rsidR="0091732D" w:rsidRPr="00433BF5" w:rsidRDefault="0091732D" w:rsidP="009173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3BF5">
              <w:rPr>
                <w:rFonts w:asciiTheme="minorHAnsi" w:hAnsiTheme="minorHAnsi" w:cstheme="minorHAnsi"/>
                <w:sz w:val="20"/>
              </w:rPr>
              <w:t>(data, podpis, zajmowane stanowisko)</w:t>
            </w:r>
          </w:p>
        </w:tc>
        <w:tc>
          <w:tcPr>
            <w:tcW w:w="7355" w:type="dxa"/>
            <w:gridSpan w:val="3"/>
          </w:tcPr>
          <w:p w:rsidR="0091732D" w:rsidRPr="00433BF5" w:rsidRDefault="0091732D" w:rsidP="0091732D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433BF5">
              <w:rPr>
                <w:rFonts w:asciiTheme="minorHAnsi" w:hAnsiTheme="minorHAnsi" w:cstheme="minorHAnsi"/>
                <w:sz w:val="20"/>
              </w:rPr>
              <w:t>SPRAWDZIŁ (data, podpis, zajmowane stanowisko – pieczęć)</w:t>
            </w:r>
          </w:p>
        </w:tc>
      </w:tr>
      <w:tr w:rsidR="0091732D" w:rsidRPr="00433BF5" w:rsidTr="006618BD">
        <w:trPr>
          <w:trHeight w:val="214"/>
        </w:trPr>
        <w:tc>
          <w:tcPr>
            <w:tcW w:w="2001" w:type="dxa"/>
            <w:vMerge/>
          </w:tcPr>
          <w:p w:rsidR="0091732D" w:rsidRPr="00433BF5" w:rsidRDefault="0091732D" w:rsidP="009173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5" w:type="dxa"/>
          </w:tcPr>
          <w:p w:rsidR="0091732D" w:rsidRPr="00433BF5" w:rsidRDefault="0091732D" w:rsidP="0091732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33BF5">
              <w:rPr>
                <w:rFonts w:asciiTheme="minorHAnsi" w:hAnsiTheme="minorHAnsi" w:cstheme="minorHAnsi"/>
                <w:sz w:val="20"/>
              </w:rPr>
              <w:t>pod względem merytorycznym</w:t>
            </w:r>
          </w:p>
        </w:tc>
        <w:tc>
          <w:tcPr>
            <w:tcW w:w="2470" w:type="dxa"/>
          </w:tcPr>
          <w:p w:rsidR="0091732D" w:rsidRPr="00433BF5" w:rsidRDefault="0091732D" w:rsidP="0091732D">
            <w:pPr>
              <w:ind w:left="85"/>
              <w:jc w:val="center"/>
              <w:rPr>
                <w:rFonts w:asciiTheme="minorHAnsi" w:hAnsiTheme="minorHAnsi" w:cstheme="minorHAnsi"/>
                <w:sz w:val="20"/>
              </w:rPr>
            </w:pPr>
            <w:r w:rsidRPr="00433BF5">
              <w:rPr>
                <w:rFonts w:asciiTheme="minorHAnsi" w:hAnsiTheme="minorHAnsi" w:cstheme="minorHAnsi"/>
                <w:sz w:val="20"/>
              </w:rPr>
              <w:t xml:space="preserve">pod względem </w:t>
            </w:r>
            <w:r w:rsidRPr="00433BF5">
              <w:rPr>
                <w:rFonts w:asciiTheme="minorHAnsi" w:hAnsiTheme="minorHAnsi" w:cstheme="minorHAnsi"/>
                <w:sz w:val="20"/>
              </w:rPr>
              <w:br/>
              <w:t>formalno-prawnym</w:t>
            </w:r>
          </w:p>
        </w:tc>
        <w:tc>
          <w:tcPr>
            <w:tcW w:w="2410" w:type="dxa"/>
          </w:tcPr>
          <w:p w:rsidR="0091732D" w:rsidRPr="00433BF5" w:rsidRDefault="0091732D" w:rsidP="0091732D">
            <w:pPr>
              <w:ind w:left="85"/>
              <w:jc w:val="center"/>
              <w:rPr>
                <w:rFonts w:asciiTheme="minorHAnsi" w:hAnsiTheme="minorHAnsi" w:cstheme="minorHAnsi"/>
                <w:sz w:val="20"/>
              </w:rPr>
            </w:pPr>
            <w:r w:rsidRPr="00433BF5">
              <w:rPr>
                <w:rFonts w:asciiTheme="minorHAnsi" w:hAnsiTheme="minorHAnsi" w:cstheme="minorHAnsi"/>
                <w:sz w:val="20"/>
              </w:rPr>
              <w:t xml:space="preserve">Sekretarz Powiatu </w:t>
            </w:r>
          </w:p>
        </w:tc>
      </w:tr>
      <w:tr w:rsidR="0091732D" w:rsidRPr="00433BF5" w:rsidTr="006618BD">
        <w:trPr>
          <w:trHeight w:val="589"/>
        </w:trPr>
        <w:tc>
          <w:tcPr>
            <w:tcW w:w="2001" w:type="dxa"/>
          </w:tcPr>
          <w:p w:rsidR="0091732D" w:rsidRPr="00433BF5" w:rsidRDefault="0091732D" w:rsidP="0091732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5" w:type="dxa"/>
          </w:tcPr>
          <w:p w:rsidR="0091732D" w:rsidRPr="00433BF5" w:rsidRDefault="0091732D" w:rsidP="0091732D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1732D" w:rsidRPr="00433BF5" w:rsidRDefault="0091732D" w:rsidP="0091732D">
            <w:pPr>
              <w:ind w:left="8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0" w:type="dxa"/>
          </w:tcPr>
          <w:p w:rsidR="0091732D" w:rsidRPr="00433BF5" w:rsidRDefault="0091732D" w:rsidP="0091732D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1732D" w:rsidRPr="00433BF5" w:rsidRDefault="0091732D" w:rsidP="0091732D">
            <w:pPr>
              <w:ind w:left="8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732D" w:rsidRPr="00433BF5" w:rsidRDefault="0091732D" w:rsidP="0091732D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1732D" w:rsidRPr="00433BF5" w:rsidRDefault="0091732D" w:rsidP="0091732D">
            <w:pPr>
              <w:ind w:left="8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534F5" w:rsidRPr="00433BF5" w:rsidRDefault="008534F5" w:rsidP="0077706D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433BF5">
        <w:rPr>
          <w:rFonts w:asciiTheme="minorHAnsi" w:hAnsiTheme="minorHAnsi" w:cstheme="minorHAnsi"/>
          <w:b/>
          <w:bCs/>
        </w:rPr>
        <w:lastRenderedPageBreak/>
        <w:t>UZASADNIENIE</w:t>
      </w:r>
    </w:p>
    <w:p w:rsidR="008534F5" w:rsidRPr="00433BF5" w:rsidRDefault="0077706D" w:rsidP="0077706D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433BF5">
        <w:rPr>
          <w:rFonts w:asciiTheme="minorHAnsi" w:hAnsiTheme="minorHAnsi" w:cstheme="minorHAnsi"/>
          <w:b/>
          <w:bCs/>
        </w:rPr>
        <w:t>d</w:t>
      </w:r>
      <w:r w:rsidR="008534F5" w:rsidRPr="00433BF5">
        <w:rPr>
          <w:rFonts w:asciiTheme="minorHAnsi" w:hAnsiTheme="minorHAnsi" w:cstheme="minorHAnsi"/>
          <w:b/>
          <w:bCs/>
        </w:rPr>
        <w:t xml:space="preserve">o Uchwały Nr …… / …… / </w:t>
      </w:r>
      <w:r w:rsidR="0044197F" w:rsidRPr="00433BF5">
        <w:rPr>
          <w:rFonts w:asciiTheme="minorHAnsi" w:hAnsiTheme="minorHAnsi" w:cstheme="minorHAnsi"/>
          <w:b/>
          <w:bCs/>
        </w:rPr>
        <w:t>20</w:t>
      </w:r>
      <w:r w:rsidRPr="00433BF5">
        <w:rPr>
          <w:rFonts w:asciiTheme="minorHAnsi" w:hAnsiTheme="minorHAnsi" w:cstheme="minorHAnsi"/>
          <w:b/>
          <w:bCs/>
        </w:rPr>
        <w:t>2</w:t>
      </w:r>
      <w:r w:rsidR="00301EAE">
        <w:rPr>
          <w:rFonts w:asciiTheme="minorHAnsi" w:hAnsiTheme="minorHAnsi" w:cstheme="minorHAnsi"/>
          <w:b/>
          <w:bCs/>
        </w:rPr>
        <w:t>4</w:t>
      </w:r>
      <w:r w:rsidR="008534F5" w:rsidRPr="00433BF5">
        <w:rPr>
          <w:rFonts w:asciiTheme="minorHAnsi" w:hAnsiTheme="minorHAnsi" w:cstheme="minorHAnsi"/>
          <w:b/>
          <w:bCs/>
        </w:rPr>
        <w:t xml:space="preserve"> Rady Powiatu Płońskiego</w:t>
      </w:r>
    </w:p>
    <w:p w:rsidR="008534F5" w:rsidRPr="00433BF5" w:rsidRDefault="0044197F" w:rsidP="0077706D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433BF5">
        <w:rPr>
          <w:rFonts w:asciiTheme="minorHAnsi" w:hAnsiTheme="minorHAnsi" w:cstheme="minorHAnsi"/>
          <w:b/>
          <w:bCs/>
        </w:rPr>
        <w:t xml:space="preserve">z dnia …… </w:t>
      </w:r>
      <w:r w:rsidR="00EA531C">
        <w:rPr>
          <w:rFonts w:asciiTheme="minorHAnsi" w:hAnsiTheme="minorHAnsi" w:cstheme="minorHAnsi"/>
          <w:b/>
          <w:bCs/>
        </w:rPr>
        <w:t>września</w:t>
      </w:r>
      <w:r w:rsidR="00301EAE">
        <w:rPr>
          <w:rFonts w:asciiTheme="minorHAnsi" w:hAnsiTheme="minorHAnsi" w:cstheme="minorHAnsi"/>
          <w:b/>
          <w:bCs/>
        </w:rPr>
        <w:t xml:space="preserve"> 2024</w:t>
      </w:r>
      <w:r w:rsidRPr="00433BF5">
        <w:rPr>
          <w:rFonts w:asciiTheme="minorHAnsi" w:hAnsiTheme="minorHAnsi" w:cstheme="minorHAnsi"/>
          <w:b/>
          <w:bCs/>
        </w:rPr>
        <w:t xml:space="preserve"> r.</w:t>
      </w:r>
    </w:p>
    <w:p w:rsidR="008534F5" w:rsidRPr="00433BF5" w:rsidRDefault="008534F5" w:rsidP="0077706D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755C43" w:rsidRDefault="00C51A4E" w:rsidP="007770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33BF5">
        <w:rPr>
          <w:rFonts w:asciiTheme="minorHAnsi" w:hAnsiTheme="minorHAnsi" w:cstheme="minorHAnsi"/>
          <w:sz w:val="24"/>
          <w:szCs w:val="24"/>
        </w:rPr>
        <w:tab/>
      </w:r>
      <w:r w:rsidR="009F533F">
        <w:rPr>
          <w:rFonts w:asciiTheme="minorHAnsi" w:hAnsiTheme="minorHAnsi" w:cstheme="minorHAnsi"/>
          <w:sz w:val="24"/>
          <w:szCs w:val="24"/>
        </w:rPr>
        <w:t xml:space="preserve">Burmistrz Miasta i Gminy Sochocin pismem z dnia 26.07.2024 r zwrócił się do Zarządu Powiatu Płońskiego z wnioskiem o nieodpłatne przekazanie w formie darowizny działki </w:t>
      </w:r>
      <w:r w:rsidR="0077706D" w:rsidRPr="00433BF5">
        <w:rPr>
          <w:rFonts w:asciiTheme="minorHAnsi" w:hAnsiTheme="minorHAnsi" w:cstheme="minorHAnsi"/>
          <w:sz w:val="24"/>
          <w:szCs w:val="24"/>
        </w:rPr>
        <w:t xml:space="preserve"> oznaczon</w:t>
      </w:r>
      <w:r w:rsidR="009E4094">
        <w:rPr>
          <w:rFonts w:asciiTheme="minorHAnsi" w:hAnsiTheme="minorHAnsi" w:cstheme="minorHAnsi"/>
          <w:sz w:val="24"/>
          <w:szCs w:val="24"/>
        </w:rPr>
        <w:t>ej</w:t>
      </w:r>
      <w:r w:rsidR="008534F5" w:rsidRPr="00433BF5">
        <w:rPr>
          <w:rFonts w:asciiTheme="minorHAnsi" w:hAnsiTheme="minorHAnsi" w:cstheme="minorHAnsi"/>
          <w:sz w:val="24"/>
          <w:szCs w:val="24"/>
        </w:rPr>
        <w:t xml:space="preserve"> w ewidencji gru</w:t>
      </w:r>
      <w:r w:rsidR="00755C43" w:rsidRPr="00433BF5">
        <w:rPr>
          <w:rFonts w:asciiTheme="minorHAnsi" w:hAnsiTheme="minorHAnsi" w:cstheme="minorHAnsi"/>
          <w:sz w:val="24"/>
          <w:szCs w:val="24"/>
        </w:rPr>
        <w:t>ntów i budynków numer</w:t>
      </w:r>
      <w:r w:rsidR="0077706D" w:rsidRPr="00433BF5">
        <w:rPr>
          <w:rFonts w:asciiTheme="minorHAnsi" w:hAnsiTheme="minorHAnsi" w:cstheme="minorHAnsi"/>
          <w:sz w:val="24"/>
          <w:szCs w:val="24"/>
        </w:rPr>
        <w:t xml:space="preserve">em </w:t>
      </w:r>
      <w:r w:rsidR="00433BF5" w:rsidRPr="00433BF5">
        <w:rPr>
          <w:rFonts w:asciiTheme="minorHAnsi" w:hAnsiTheme="minorHAnsi" w:cstheme="minorHAnsi"/>
          <w:sz w:val="24"/>
          <w:szCs w:val="24"/>
        </w:rPr>
        <w:t>311</w:t>
      </w:r>
      <w:r w:rsidR="0077706D" w:rsidRPr="00433BF5">
        <w:rPr>
          <w:rFonts w:asciiTheme="minorHAnsi" w:hAnsiTheme="minorHAnsi" w:cstheme="minorHAnsi"/>
          <w:sz w:val="24"/>
          <w:szCs w:val="24"/>
        </w:rPr>
        <w:t>/1</w:t>
      </w:r>
      <w:r w:rsidRPr="00433BF5">
        <w:rPr>
          <w:rFonts w:asciiTheme="minorHAnsi" w:hAnsiTheme="minorHAnsi" w:cstheme="minorHAnsi"/>
          <w:sz w:val="24"/>
          <w:szCs w:val="24"/>
        </w:rPr>
        <w:t xml:space="preserve"> </w:t>
      </w:r>
      <w:r w:rsidR="00755C43" w:rsidRPr="00433BF5">
        <w:rPr>
          <w:rFonts w:asciiTheme="minorHAnsi" w:hAnsiTheme="minorHAnsi" w:cstheme="minorHAnsi"/>
          <w:sz w:val="24"/>
          <w:szCs w:val="24"/>
        </w:rPr>
        <w:t xml:space="preserve">o pow. </w:t>
      </w:r>
      <w:r w:rsidR="0077706D" w:rsidRPr="00433BF5">
        <w:rPr>
          <w:rFonts w:asciiTheme="minorHAnsi" w:hAnsiTheme="minorHAnsi" w:cstheme="minorHAnsi"/>
          <w:sz w:val="24"/>
          <w:szCs w:val="24"/>
        </w:rPr>
        <w:t>0,</w:t>
      </w:r>
      <w:r w:rsidR="00433BF5" w:rsidRPr="00433BF5">
        <w:rPr>
          <w:rFonts w:asciiTheme="minorHAnsi" w:hAnsiTheme="minorHAnsi" w:cstheme="minorHAnsi"/>
          <w:sz w:val="24"/>
          <w:szCs w:val="24"/>
        </w:rPr>
        <w:t>0863</w:t>
      </w:r>
      <w:r w:rsidR="00755C43" w:rsidRPr="00433BF5">
        <w:rPr>
          <w:rFonts w:asciiTheme="minorHAnsi" w:hAnsiTheme="minorHAnsi" w:cstheme="minorHAnsi"/>
          <w:sz w:val="24"/>
          <w:szCs w:val="24"/>
        </w:rPr>
        <w:t xml:space="preserve"> ha</w:t>
      </w:r>
      <w:r w:rsidR="0077706D" w:rsidRPr="00433BF5">
        <w:rPr>
          <w:rFonts w:asciiTheme="minorHAnsi" w:hAnsiTheme="minorHAnsi" w:cstheme="minorHAnsi"/>
          <w:sz w:val="24"/>
          <w:szCs w:val="24"/>
        </w:rPr>
        <w:t xml:space="preserve"> </w:t>
      </w:r>
      <w:r w:rsidRPr="00433BF5">
        <w:rPr>
          <w:rFonts w:asciiTheme="minorHAnsi" w:hAnsiTheme="minorHAnsi" w:cstheme="minorHAnsi"/>
          <w:sz w:val="24"/>
          <w:szCs w:val="24"/>
        </w:rPr>
        <w:t>st</w:t>
      </w:r>
      <w:r w:rsidR="00755C43" w:rsidRPr="00433BF5">
        <w:rPr>
          <w:rFonts w:asciiTheme="minorHAnsi" w:hAnsiTheme="minorHAnsi" w:cstheme="minorHAnsi"/>
          <w:sz w:val="24"/>
          <w:szCs w:val="24"/>
        </w:rPr>
        <w:t>anowi</w:t>
      </w:r>
      <w:r w:rsidR="009F533F">
        <w:rPr>
          <w:rFonts w:asciiTheme="minorHAnsi" w:hAnsiTheme="minorHAnsi" w:cstheme="minorHAnsi"/>
          <w:sz w:val="24"/>
          <w:szCs w:val="24"/>
        </w:rPr>
        <w:t>ącej</w:t>
      </w:r>
      <w:r w:rsidR="00755C43" w:rsidRPr="00433BF5">
        <w:rPr>
          <w:rFonts w:asciiTheme="minorHAnsi" w:hAnsiTheme="minorHAnsi" w:cstheme="minorHAnsi"/>
          <w:sz w:val="24"/>
          <w:szCs w:val="24"/>
        </w:rPr>
        <w:t xml:space="preserve"> część ulicy </w:t>
      </w:r>
      <w:r w:rsidR="00433BF5" w:rsidRPr="00433BF5">
        <w:rPr>
          <w:rFonts w:asciiTheme="minorHAnsi" w:hAnsiTheme="minorHAnsi" w:cstheme="minorHAnsi"/>
          <w:sz w:val="24"/>
          <w:szCs w:val="24"/>
        </w:rPr>
        <w:t>Wojska Polskiego</w:t>
      </w:r>
      <w:r w:rsidR="00EA531C">
        <w:rPr>
          <w:rFonts w:asciiTheme="minorHAnsi" w:hAnsiTheme="minorHAnsi" w:cstheme="minorHAnsi"/>
          <w:sz w:val="24"/>
          <w:szCs w:val="24"/>
        </w:rPr>
        <w:t>. W projekcie Miejscowego Planu Zagospodarowania Przestrzennego Miasta Sochocin ww. nieruchomość przeznaczona jest pod gminną drogę dojazdową</w:t>
      </w:r>
      <w:r w:rsidR="009F533F">
        <w:rPr>
          <w:rFonts w:asciiTheme="minorHAnsi" w:hAnsiTheme="minorHAnsi" w:cstheme="minorHAnsi"/>
          <w:sz w:val="24"/>
          <w:szCs w:val="24"/>
        </w:rPr>
        <w:t xml:space="preserve">.  </w:t>
      </w:r>
    </w:p>
    <w:p w:rsidR="008534F5" w:rsidRPr="00433BF5" w:rsidRDefault="009F533F" w:rsidP="009F533F">
      <w:pPr>
        <w:pStyle w:val="Tekstpodstawowy"/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Uwzględniając przedmiotowy wniosek </w:t>
      </w:r>
      <w:r w:rsidR="009F4254" w:rsidRPr="00433BF5">
        <w:rPr>
          <w:rFonts w:asciiTheme="minorHAnsi" w:hAnsiTheme="minorHAnsi" w:cstheme="minorHAnsi"/>
          <w:sz w:val="24"/>
          <w:szCs w:val="24"/>
        </w:rPr>
        <w:t>niezbędne jest podjęcie działań mających na celu ureg</w:t>
      </w:r>
      <w:r w:rsidR="00755C43" w:rsidRPr="00433BF5">
        <w:rPr>
          <w:rFonts w:asciiTheme="minorHAnsi" w:hAnsiTheme="minorHAnsi" w:cstheme="minorHAnsi"/>
          <w:sz w:val="24"/>
          <w:szCs w:val="24"/>
        </w:rPr>
        <w:t>ulowanie kwestii własności gruntu</w:t>
      </w:r>
      <w:r>
        <w:rPr>
          <w:rFonts w:asciiTheme="minorHAnsi" w:hAnsiTheme="minorHAnsi" w:cstheme="minorHAnsi"/>
          <w:sz w:val="24"/>
          <w:szCs w:val="24"/>
        </w:rPr>
        <w:t xml:space="preserve"> i przekazanie prawa własności ww. nieruchomości na cel publiczny </w:t>
      </w:r>
      <w:r w:rsidR="008A102C">
        <w:rPr>
          <w:rFonts w:asciiTheme="minorHAnsi" w:hAnsiTheme="minorHAnsi" w:cstheme="minorHAnsi"/>
          <w:sz w:val="24"/>
          <w:szCs w:val="24"/>
        </w:rPr>
        <w:t xml:space="preserve">wynikający z art. 6 pkt 1 </w:t>
      </w:r>
      <w:r w:rsidR="008A102C" w:rsidRPr="00433BF5">
        <w:rPr>
          <w:rFonts w:asciiTheme="minorHAnsi" w:hAnsiTheme="minorHAnsi" w:cstheme="minorHAnsi"/>
          <w:sz w:val="24"/>
          <w:szCs w:val="24"/>
        </w:rPr>
        <w:t xml:space="preserve">ustawy z dnia 21 sierpnia 1997 roku </w:t>
      </w:r>
      <w:r w:rsidR="008A102C" w:rsidRPr="00433BF5">
        <w:rPr>
          <w:rFonts w:asciiTheme="minorHAnsi" w:hAnsiTheme="minorHAnsi" w:cstheme="minorHAnsi"/>
          <w:sz w:val="24"/>
          <w:szCs w:val="24"/>
        </w:rPr>
        <w:br/>
        <w:t>o gospodarce nieruchomościami (</w:t>
      </w:r>
      <w:proofErr w:type="spellStart"/>
      <w:r w:rsidR="008A102C" w:rsidRPr="00433BF5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8A102C" w:rsidRPr="00433BF5">
        <w:rPr>
          <w:rFonts w:asciiTheme="minorHAnsi" w:hAnsiTheme="minorHAnsi" w:cstheme="minorHAnsi"/>
          <w:sz w:val="24"/>
          <w:szCs w:val="24"/>
        </w:rPr>
        <w:t xml:space="preserve">. Dz.U. </w:t>
      </w:r>
      <w:r w:rsidR="008A102C" w:rsidRPr="00433BF5">
        <w:rPr>
          <w:rStyle w:val="ng-binding"/>
          <w:rFonts w:asciiTheme="minorHAnsi" w:hAnsiTheme="minorHAnsi" w:cstheme="minorHAnsi"/>
          <w:sz w:val="24"/>
          <w:szCs w:val="24"/>
        </w:rPr>
        <w:t>2024.1145</w:t>
      </w:r>
      <w:r w:rsidR="008A102C" w:rsidRPr="00433BF5">
        <w:rPr>
          <w:rFonts w:asciiTheme="minorHAnsi" w:hAnsiTheme="minorHAnsi" w:cstheme="minorHAnsi"/>
          <w:sz w:val="24"/>
          <w:szCs w:val="24"/>
        </w:rPr>
        <w:t>)</w:t>
      </w:r>
      <w:r w:rsidR="008A102C">
        <w:rPr>
          <w:rFonts w:asciiTheme="minorHAnsi" w:hAnsiTheme="minorHAnsi" w:cstheme="minorHAnsi"/>
          <w:sz w:val="24"/>
          <w:szCs w:val="24"/>
        </w:rPr>
        <w:t>.</w:t>
      </w:r>
      <w:r w:rsidR="008A102C" w:rsidRPr="00433BF5">
        <w:rPr>
          <w:rFonts w:asciiTheme="minorHAnsi" w:hAnsiTheme="minorHAnsi" w:cstheme="minorHAnsi"/>
          <w:sz w:val="24"/>
          <w:szCs w:val="24"/>
        </w:rPr>
        <w:t xml:space="preserve"> </w:t>
      </w:r>
      <w:r w:rsidR="008A102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534F5" w:rsidRPr="00433BF5" w:rsidRDefault="008534F5" w:rsidP="0077706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33BF5">
        <w:rPr>
          <w:rFonts w:asciiTheme="minorHAnsi" w:hAnsiTheme="minorHAnsi" w:cstheme="minorHAnsi"/>
          <w:sz w:val="24"/>
          <w:szCs w:val="24"/>
        </w:rPr>
        <w:tab/>
        <w:t>W myśl przepisu art.</w:t>
      </w:r>
      <w:r w:rsidR="0077706D" w:rsidRPr="00433BF5">
        <w:rPr>
          <w:rFonts w:asciiTheme="minorHAnsi" w:hAnsiTheme="minorHAnsi" w:cstheme="minorHAnsi"/>
          <w:sz w:val="24"/>
          <w:szCs w:val="24"/>
        </w:rPr>
        <w:t xml:space="preserve"> </w:t>
      </w:r>
      <w:r w:rsidRPr="00433BF5">
        <w:rPr>
          <w:rFonts w:asciiTheme="minorHAnsi" w:hAnsiTheme="minorHAnsi" w:cstheme="minorHAnsi"/>
          <w:sz w:val="24"/>
          <w:szCs w:val="24"/>
        </w:rPr>
        <w:t>13 ust.</w:t>
      </w:r>
      <w:r w:rsidR="0077706D" w:rsidRPr="00433BF5">
        <w:rPr>
          <w:rFonts w:asciiTheme="minorHAnsi" w:hAnsiTheme="minorHAnsi" w:cstheme="minorHAnsi"/>
          <w:sz w:val="24"/>
          <w:szCs w:val="24"/>
        </w:rPr>
        <w:t xml:space="preserve"> </w:t>
      </w:r>
      <w:r w:rsidRPr="00433BF5">
        <w:rPr>
          <w:rFonts w:asciiTheme="minorHAnsi" w:hAnsiTheme="minorHAnsi" w:cstheme="minorHAnsi"/>
          <w:sz w:val="24"/>
          <w:szCs w:val="24"/>
        </w:rPr>
        <w:t>2 ustawy z dnia 21 sierpnia 1997 r. o gospodarce nieruchomościami, nieruchomości mogą być przedmiotem darowizny dokonywanej między jednostkami samorządu terytorialnego.</w:t>
      </w:r>
    </w:p>
    <w:p w:rsidR="008534F5" w:rsidRPr="00433BF5" w:rsidRDefault="008534F5" w:rsidP="0077706D">
      <w:pPr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33BF5">
        <w:rPr>
          <w:rFonts w:asciiTheme="minorHAnsi" w:hAnsiTheme="minorHAnsi" w:cstheme="minorHAnsi"/>
          <w:sz w:val="24"/>
          <w:szCs w:val="24"/>
        </w:rPr>
        <w:t xml:space="preserve">Z kolei zgodnie z art. 12 pkt. 8 lit. a) ustawy z dnia 5 czerwca 1998 r. o samorządzie powiatowym do wyłącznej własności rady powiatu należy podejmowanie uchwał </w:t>
      </w:r>
      <w:r w:rsidR="008A102C">
        <w:rPr>
          <w:rFonts w:asciiTheme="minorHAnsi" w:hAnsiTheme="minorHAnsi" w:cstheme="minorHAnsi"/>
          <w:sz w:val="24"/>
          <w:szCs w:val="24"/>
        </w:rPr>
        <w:br/>
      </w:r>
      <w:r w:rsidRPr="00433BF5">
        <w:rPr>
          <w:rFonts w:asciiTheme="minorHAnsi" w:hAnsiTheme="minorHAnsi" w:cstheme="minorHAnsi"/>
          <w:sz w:val="24"/>
          <w:szCs w:val="24"/>
        </w:rPr>
        <w:t>w sprawach majątkowych dotyczących m.in. zbywania mienia.</w:t>
      </w:r>
    </w:p>
    <w:p w:rsidR="008534F5" w:rsidRPr="00433BF5" w:rsidRDefault="008534F5" w:rsidP="0077706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33BF5">
        <w:rPr>
          <w:rFonts w:asciiTheme="minorHAnsi" w:hAnsiTheme="minorHAnsi" w:cstheme="minorHAnsi"/>
          <w:sz w:val="24"/>
          <w:szCs w:val="24"/>
        </w:rPr>
        <w:tab/>
        <w:t xml:space="preserve">Biorąc pod uwagę wszystkie okoliczności faktyczne i prawne zachodzi potrzeba podjęcia uchwały w niniejszym brzmieniu.     </w:t>
      </w:r>
    </w:p>
    <w:p w:rsidR="008534F5" w:rsidRPr="00433BF5" w:rsidRDefault="008534F5" w:rsidP="0077706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8534F5" w:rsidRPr="00433BF5" w:rsidRDefault="008534F5" w:rsidP="0077706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8534F5" w:rsidRPr="00433BF5" w:rsidRDefault="008534F5" w:rsidP="0077706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33BF5">
        <w:rPr>
          <w:rFonts w:asciiTheme="minorHAnsi" w:hAnsiTheme="minorHAnsi" w:cstheme="minorHAnsi"/>
          <w:sz w:val="24"/>
          <w:szCs w:val="24"/>
        </w:rPr>
        <w:t>Sporządził:</w:t>
      </w:r>
    </w:p>
    <w:sectPr w:rsidR="008534F5" w:rsidRPr="00433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41DB1"/>
    <w:multiLevelType w:val="hybridMultilevel"/>
    <w:tmpl w:val="D1C2AF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C6F6D"/>
    <w:multiLevelType w:val="hybridMultilevel"/>
    <w:tmpl w:val="2C38B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8F"/>
    <w:rsid w:val="001D17A6"/>
    <w:rsid w:val="001F0830"/>
    <w:rsid w:val="002028FE"/>
    <w:rsid w:val="002D4A69"/>
    <w:rsid w:val="002E1DAF"/>
    <w:rsid w:val="00301EAE"/>
    <w:rsid w:val="0036568D"/>
    <w:rsid w:val="00366946"/>
    <w:rsid w:val="00423E8F"/>
    <w:rsid w:val="00433BF5"/>
    <w:rsid w:val="0044197F"/>
    <w:rsid w:val="00492BCC"/>
    <w:rsid w:val="004B0839"/>
    <w:rsid w:val="004F5566"/>
    <w:rsid w:val="00507029"/>
    <w:rsid w:val="00557D8A"/>
    <w:rsid w:val="006C0659"/>
    <w:rsid w:val="00716CD8"/>
    <w:rsid w:val="00720D2E"/>
    <w:rsid w:val="00724E83"/>
    <w:rsid w:val="00755C43"/>
    <w:rsid w:val="00760155"/>
    <w:rsid w:val="0077706D"/>
    <w:rsid w:val="008534F5"/>
    <w:rsid w:val="008A102C"/>
    <w:rsid w:val="008A4340"/>
    <w:rsid w:val="0091732D"/>
    <w:rsid w:val="00935FEC"/>
    <w:rsid w:val="009E4094"/>
    <w:rsid w:val="009F4254"/>
    <w:rsid w:val="009F533F"/>
    <w:rsid w:val="00AB3836"/>
    <w:rsid w:val="00B126F4"/>
    <w:rsid w:val="00C479F7"/>
    <w:rsid w:val="00C51A4E"/>
    <w:rsid w:val="00CC68D8"/>
    <w:rsid w:val="00D66AB8"/>
    <w:rsid w:val="00E44EF6"/>
    <w:rsid w:val="00EA531C"/>
    <w:rsid w:val="00F5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CE8C"/>
  <w15:docId w15:val="{01B8A7B9-FCE6-457B-A966-947186DC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E83"/>
    <w:pPr>
      <w:spacing w:after="0" w:line="240" w:lineRule="auto"/>
    </w:pPr>
    <w:rPr>
      <w:rFonts w:ascii="Arial Narrow" w:eastAsia="Times New Roman" w:hAnsi="Arial Narrow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24E83"/>
    <w:rPr>
      <w:rFonts w:ascii="Times New Roman" w:hAnsi="Times New Roman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24E8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g-binding">
    <w:name w:val="ng-binding"/>
    <w:basedOn w:val="Domylnaczcionkaakapitu"/>
    <w:rsid w:val="00B126F4"/>
  </w:style>
  <w:style w:type="paragraph" w:styleId="Tekstdymka">
    <w:name w:val="Balloon Text"/>
    <w:basedOn w:val="Normalny"/>
    <w:link w:val="TekstdymkaZnak"/>
    <w:uiPriority w:val="99"/>
    <w:semiHidden/>
    <w:unhideWhenUsed/>
    <w:rsid w:val="00EA53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31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Golas</dc:creator>
  <cp:lastModifiedBy>Joanna Paruszewska</cp:lastModifiedBy>
  <cp:revision>4</cp:revision>
  <cp:lastPrinted>2024-09-10T12:25:00Z</cp:lastPrinted>
  <dcterms:created xsi:type="dcterms:W3CDTF">2024-09-10T07:49:00Z</dcterms:created>
  <dcterms:modified xsi:type="dcterms:W3CDTF">2024-09-10T12:58:00Z</dcterms:modified>
</cp:coreProperties>
</file>