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C52B9C" w:rsidP="00792508">
      <w:pPr>
        <w:jc w:val="right"/>
      </w:pPr>
      <w:r>
        <w:t xml:space="preserve">Projekt </w:t>
      </w:r>
    </w:p>
    <w:p w:rsidR="00A77B3E" w:rsidRDefault="00E0271F" w:rsidP="00792508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Powiatu Płońskiego</w:t>
      </w:r>
    </w:p>
    <w:p w:rsidR="00A77B3E" w:rsidRDefault="00E0271F" w:rsidP="00792508">
      <w:pPr>
        <w:jc w:val="center"/>
      </w:pPr>
      <w:r>
        <w:t>z dnia .................... 2022 r.</w:t>
      </w:r>
    </w:p>
    <w:p w:rsidR="00792508" w:rsidRDefault="00792508" w:rsidP="00792508">
      <w:pPr>
        <w:jc w:val="center"/>
        <w:rPr>
          <w:b/>
          <w:caps/>
        </w:rPr>
      </w:pPr>
    </w:p>
    <w:p w:rsidR="00A77B3E" w:rsidRDefault="00E0271F" w:rsidP="00792508">
      <w:pPr>
        <w:keepNext/>
        <w:jc w:val="center"/>
        <w:rPr>
          <w:b/>
        </w:rPr>
      </w:pPr>
      <w:r>
        <w:rPr>
          <w:b/>
        </w:rPr>
        <w:t>w sprawie zmian w Statucie Powiatu Płońskiego</w:t>
      </w:r>
    </w:p>
    <w:p w:rsidR="00792508" w:rsidRDefault="00792508" w:rsidP="00792508">
      <w:pPr>
        <w:keepNext/>
        <w:jc w:val="center"/>
      </w:pPr>
    </w:p>
    <w:p w:rsidR="00A77B3E" w:rsidRDefault="00E0271F" w:rsidP="00792508">
      <w:pPr>
        <w:keepLines/>
      </w:pPr>
      <w:r>
        <w:t>Na podstawie art. 2 ust. 4, art. 12 pkt 1 oraz art. 32 ust. 5 ustawy z dnia 5 czerwca 1998 roku o samorządzie powiatowym (Dz. U. z 202</w:t>
      </w:r>
      <w:r w:rsidR="005408B5">
        <w:t>4</w:t>
      </w:r>
      <w:r>
        <w:t> r. poz. </w:t>
      </w:r>
      <w:r w:rsidR="005408B5">
        <w:t>107</w:t>
      </w:r>
      <w:r>
        <w:t>) w związku z § 36 Statutu Powiatu Płońskiego uchwalonego Uchwałą Nr LIII/297/2018 Rady Powiatu Płońskiego z dnia 26 września 2018 r. w sprawie Statutu Powiatu Płońskiego (t.j. Dz. Urz. </w:t>
      </w:r>
      <w:r w:rsidR="005408B5">
        <w:t xml:space="preserve">Woj. </w:t>
      </w:r>
      <w:r>
        <w:t>Mazow</w:t>
      </w:r>
      <w:r w:rsidR="005408B5">
        <w:t>.</w:t>
      </w:r>
      <w:r>
        <w:t xml:space="preserve"> z dnia 03.11.2020r. poz. 10880)</w:t>
      </w:r>
      <w:r w:rsidR="005408B5">
        <w:t>,</w:t>
      </w:r>
      <w:r>
        <w:t xml:space="preserve"> zmienionego Uchwałą Nr XXX/193/2020 Rady Powiatu Płońskiego z dnia 16 grudnia 2020 r. (Dz. Urz. </w:t>
      </w:r>
      <w:r w:rsidR="005408B5">
        <w:t>Woj. M</w:t>
      </w:r>
      <w:r>
        <w:t>azow</w:t>
      </w:r>
      <w:r w:rsidR="005408B5">
        <w:t xml:space="preserve">. </w:t>
      </w:r>
      <w:r>
        <w:t>z dnia 18.12.2020r. poz. 13129)</w:t>
      </w:r>
      <w:r w:rsidR="005408B5">
        <w:t xml:space="preserve">, </w:t>
      </w:r>
      <w:r>
        <w:t>U</w:t>
      </w:r>
      <w:r w:rsidR="005408B5">
        <w:t>chwałą Nr </w:t>
      </w:r>
      <w:r>
        <w:t xml:space="preserve">XXXIII/205/2021 Rady Powiatu Płońskiego z dnia 24 lutego 2021 r. (Dz. Urz. </w:t>
      </w:r>
      <w:r w:rsidR="005408B5">
        <w:t xml:space="preserve">Woj. </w:t>
      </w:r>
      <w:r>
        <w:t>Mazow</w:t>
      </w:r>
      <w:r w:rsidR="005408B5">
        <w:t xml:space="preserve">. z dnia 02.03.2021r. poz. 1685) oraz Uchwałą Nr XLVII/274/2022 Rady Powiatu Płońskiego z dnia 26 stycznia 2022 r. w sprawie zmian w Statucie Powiatu Płońskiego (Dz. Urz. Woj. Mazow. z dnia 31.01.2022r., poz. 1093), </w:t>
      </w:r>
      <w:r>
        <w:t>Rada Powiatu Płońskiego uchwala, co następuje:</w:t>
      </w:r>
    </w:p>
    <w:p w:rsidR="00792508" w:rsidRDefault="00792508" w:rsidP="00792508">
      <w:pPr>
        <w:keepLines/>
      </w:pPr>
    </w:p>
    <w:p w:rsidR="00A77B3E" w:rsidRDefault="00E0271F" w:rsidP="00792508">
      <w:pPr>
        <w:keepLines/>
        <w:ind w:firstLine="340"/>
      </w:pPr>
      <w:r>
        <w:rPr>
          <w:b/>
        </w:rPr>
        <w:t>§ 1. </w:t>
      </w:r>
      <w:r>
        <w:t>W Uchwale Nr LIII/297/2018 Rady Powiatu Płońskiego z dnia 26 września 2018 r. w sprawie Statutu Powiatu Płońskiego (t.j. Dz. Urz. </w:t>
      </w:r>
      <w:r w:rsidR="005408B5">
        <w:t xml:space="preserve">Woj. </w:t>
      </w:r>
      <w:r>
        <w:t>Mazow</w:t>
      </w:r>
      <w:r w:rsidR="005408B5">
        <w:t xml:space="preserve">. z </w:t>
      </w:r>
      <w:r>
        <w:t xml:space="preserve">dnia 03.11.2020r. poz. 10880) zmienionej Uchwałą Nr XXX/193/2020 Rady Powiatu Płońskiego z dnia 16 grudnia 2020 r. (Dz. Urz. </w:t>
      </w:r>
      <w:r w:rsidR="005408B5">
        <w:t xml:space="preserve">Woj. </w:t>
      </w:r>
      <w:r>
        <w:t>Mazow</w:t>
      </w:r>
      <w:r w:rsidR="005408B5">
        <w:t xml:space="preserve">. </w:t>
      </w:r>
      <w:r>
        <w:t>z dnia 18.12.2020r. poz. 13129)</w:t>
      </w:r>
      <w:r w:rsidR="005408B5">
        <w:t xml:space="preserve">, </w:t>
      </w:r>
      <w:r>
        <w:t xml:space="preserve">Uchwałą Nr XXXIII/205/2021 Rady Powiatu Płońskiego z dnia 24 lutego 2021 r. (Dz. Urz. </w:t>
      </w:r>
      <w:r w:rsidR="005408B5">
        <w:t>Woj. M</w:t>
      </w:r>
      <w:r>
        <w:t>azow</w:t>
      </w:r>
      <w:r w:rsidR="005408B5">
        <w:t>. z dnia 02.03.2021r. poz. 1685) oraz Uchwałą Nr XLVII/274/2022 Rady Powiatu Płońskiego z dnia 26 stycznia 2022 r. w sprawie zmian w Statucie Powiatu Płońskiego (Dz. Urz. Woj. Mazow. z dnia 31.01.2022r., poz. 1093),</w:t>
      </w:r>
      <w:r>
        <w:t xml:space="preserve"> wprowadza się następujące zmiany:</w:t>
      </w:r>
    </w:p>
    <w:p w:rsidR="00792508" w:rsidRDefault="00792508" w:rsidP="00792508">
      <w:pPr>
        <w:keepLines/>
        <w:ind w:firstLine="340"/>
      </w:pPr>
    </w:p>
    <w:p w:rsidR="00A77B3E" w:rsidRDefault="00E0271F" w:rsidP="00792508">
      <w:pPr>
        <w:keepLines/>
        <w:ind w:firstLine="340"/>
      </w:pPr>
      <w:r>
        <w:t>1. W Statucie Powiatu Płońskiego, stanowiącym załącznik do Uchwały  Nr LIII/297/2018 Rady Powiatu Płońskiego z dnia 26 września 2018 r. w sprawie Statutu Powiat</w:t>
      </w:r>
      <w:r w:rsidR="005408B5">
        <w:t xml:space="preserve">u Płońskiego (t.j. Dz. Urz. Woj. </w:t>
      </w:r>
      <w:r>
        <w:t>Mazow</w:t>
      </w:r>
      <w:r w:rsidR="005408B5">
        <w:t xml:space="preserve">. </w:t>
      </w:r>
      <w:r>
        <w:t>z dnia 03.11.2020r. poz. 10880), zmienionej Uchwałą Nr XXX/193/2020 Rady Powiatu Płońskiego z dnia 16</w:t>
      </w:r>
      <w:r w:rsidR="005408B5">
        <w:t xml:space="preserve"> grudnia 2020 r. (Dz. Urz. Woj. </w:t>
      </w:r>
      <w:r>
        <w:t>Mazow</w:t>
      </w:r>
      <w:r w:rsidR="005408B5">
        <w:t xml:space="preserve">. </w:t>
      </w:r>
      <w:r>
        <w:t xml:space="preserve">z dnia 18.12.2020r. poz. 13129) oraz Uchwałą Nr XXXIII/205/2021 Rady Powiatu Płońskiego z dnia 24 lutego 2021 r. (Dz. Urz. </w:t>
      </w:r>
      <w:r w:rsidR="005408B5">
        <w:t xml:space="preserve">Woj. </w:t>
      </w:r>
      <w:r>
        <w:t>Mazow</w:t>
      </w:r>
      <w:r w:rsidR="005408B5">
        <w:t xml:space="preserve">. </w:t>
      </w:r>
      <w:r>
        <w:t>z dnia 02.03.2021r. poz. 1685)</w:t>
      </w:r>
      <w:r w:rsidR="005408B5">
        <w:t xml:space="preserve"> oraz Uchwałą Nr XLVII/274/2022 Rady Powiatu Płońskiego z dnia 26 stycznia 2022 r. w sprawie zmian w Statucie Powiatu Płońskiego (Dz. Urz. Woj. Mazow. z dnia 31.01.2022r., poz. 1093)</w:t>
      </w:r>
      <w:r>
        <w:t>, wprowadza się następujące zmiany:</w:t>
      </w:r>
    </w:p>
    <w:p w:rsidR="00C52B9C" w:rsidRDefault="00C52B9C" w:rsidP="00792508">
      <w:pPr>
        <w:rPr>
          <w:b/>
          <w:szCs w:val="22"/>
        </w:rPr>
      </w:pPr>
    </w:p>
    <w:p w:rsidR="004B4B28" w:rsidRPr="002C40DE" w:rsidRDefault="004B4B28" w:rsidP="00792508">
      <w:pPr>
        <w:rPr>
          <w:b/>
          <w:szCs w:val="22"/>
        </w:rPr>
      </w:pPr>
      <w:r w:rsidRPr="002C40DE">
        <w:rPr>
          <w:b/>
          <w:szCs w:val="22"/>
        </w:rPr>
        <w:t xml:space="preserve">w § 12 po ust. 5 dodaje się ust 5a w brzmieniu: </w:t>
      </w:r>
    </w:p>
    <w:p w:rsidR="004B4B28" w:rsidRPr="002C40DE" w:rsidRDefault="004B4B28" w:rsidP="00792508">
      <w:pPr>
        <w:rPr>
          <w:szCs w:val="22"/>
        </w:rPr>
      </w:pPr>
      <w:r w:rsidRPr="002C40DE">
        <w:rPr>
          <w:szCs w:val="22"/>
        </w:rPr>
        <w:t>,,5a. Radny ma obowiązek być członkiem co najmniej 1 komisji stałej.”</w:t>
      </w:r>
    </w:p>
    <w:p w:rsidR="00C52B9C" w:rsidRDefault="00C52B9C" w:rsidP="00792508">
      <w:pPr>
        <w:rPr>
          <w:b/>
          <w:szCs w:val="22"/>
        </w:rPr>
      </w:pPr>
    </w:p>
    <w:p w:rsidR="002C40DE" w:rsidRPr="002C40DE" w:rsidRDefault="002C40DE" w:rsidP="00792508">
      <w:pPr>
        <w:rPr>
          <w:b/>
          <w:szCs w:val="22"/>
        </w:rPr>
      </w:pPr>
      <w:r w:rsidRPr="002C40DE">
        <w:rPr>
          <w:b/>
          <w:szCs w:val="22"/>
        </w:rPr>
        <w:t xml:space="preserve">§ 17 otrzymuje brzmienie: </w:t>
      </w:r>
    </w:p>
    <w:p w:rsidR="00892F1C" w:rsidRPr="002C40DE" w:rsidRDefault="002C40DE" w:rsidP="00792508">
      <w:pPr>
        <w:keepLines/>
        <w:rPr>
          <w:color w:val="000000"/>
          <w:szCs w:val="22"/>
          <w:u w:color="000000"/>
        </w:rPr>
      </w:pPr>
      <w:r>
        <w:rPr>
          <w:szCs w:val="22"/>
        </w:rPr>
        <w:t>,,</w:t>
      </w:r>
      <w:r w:rsidR="00892F1C" w:rsidRPr="002C40DE">
        <w:rPr>
          <w:szCs w:val="22"/>
        </w:rPr>
        <w:t>§ 17.</w:t>
      </w:r>
      <w:r w:rsidR="00892F1C" w:rsidRPr="002C40DE">
        <w:rPr>
          <w:color w:val="000000"/>
          <w:szCs w:val="22"/>
          <w:u w:color="000000"/>
        </w:rPr>
        <w:t xml:space="preserve"> </w:t>
      </w:r>
      <w:r w:rsidR="00892F1C" w:rsidRPr="002C40DE">
        <w:rPr>
          <w:color w:val="000000"/>
          <w:szCs w:val="22"/>
        </w:rPr>
        <w:t xml:space="preserve">Przewodniczący </w:t>
      </w:r>
      <w:r w:rsidR="0073362F">
        <w:rPr>
          <w:color w:val="000000"/>
          <w:szCs w:val="22"/>
        </w:rPr>
        <w:t>k</w:t>
      </w:r>
      <w:r w:rsidR="00892F1C" w:rsidRPr="002C40DE">
        <w:rPr>
          <w:color w:val="000000"/>
          <w:szCs w:val="22"/>
        </w:rPr>
        <w:t xml:space="preserve">omisji </w:t>
      </w:r>
      <w:r w:rsidR="0073362F">
        <w:rPr>
          <w:color w:val="000000"/>
          <w:szCs w:val="22"/>
        </w:rPr>
        <w:t>r</w:t>
      </w:r>
      <w:r w:rsidR="00892F1C" w:rsidRPr="002C40DE">
        <w:rPr>
          <w:color w:val="000000"/>
          <w:szCs w:val="22"/>
        </w:rPr>
        <w:t xml:space="preserve">ewizyjnej, </w:t>
      </w:r>
      <w:r w:rsidR="00892F1C" w:rsidRPr="002C40DE">
        <w:rPr>
          <w:color w:val="000000"/>
          <w:szCs w:val="22"/>
          <w:u w:color="000000"/>
        </w:rPr>
        <w:t xml:space="preserve">co najmniej na 7 dni przed rozpoczęciem kontroli, </w:t>
      </w:r>
      <w:r w:rsidR="00892F1C" w:rsidRPr="002C40DE">
        <w:rPr>
          <w:color w:val="000000"/>
          <w:szCs w:val="22"/>
        </w:rPr>
        <w:t xml:space="preserve">zawiadamia </w:t>
      </w:r>
      <w:r w:rsidR="0073362F">
        <w:rPr>
          <w:color w:val="000000"/>
          <w:szCs w:val="22"/>
        </w:rPr>
        <w:t>p</w:t>
      </w:r>
      <w:r w:rsidR="00892F1C" w:rsidRPr="002C40DE">
        <w:rPr>
          <w:color w:val="000000"/>
          <w:szCs w:val="22"/>
        </w:rPr>
        <w:t xml:space="preserve">rzewodniczącego </w:t>
      </w:r>
      <w:r w:rsidR="0073362F">
        <w:rPr>
          <w:color w:val="000000"/>
          <w:szCs w:val="22"/>
        </w:rPr>
        <w:t>r</w:t>
      </w:r>
      <w:r w:rsidR="00892F1C" w:rsidRPr="002C40DE">
        <w:rPr>
          <w:color w:val="000000"/>
          <w:szCs w:val="22"/>
        </w:rPr>
        <w:t xml:space="preserve">ady </w:t>
      </w:r>
      <w:r w:rsidR="0073362F">
        <w:rPr>
          <w:color w:val="000000"/>
          <w:szCs w:val="22"/>
        </w:rPr>
        <w:t>p</w:t>
      </w:r>
      <w:r w:rsidR="00892F1C" w:rsidRPr="002C40DE">
        <w:rPr>
          <w:color w:val="000000"/>
          <w:szCs w:val="22"/>
        </w:rPr>
        <w:t xml:space="preserve">owiatu oraz </w:t>
      </w:r>
      <w:r w:rsidR="0073362F">
        <w:rPr>
          <w:color w:val="000000"/>
          <w:szCs w:val="22"/>
        </w:rPr>
        <w:t>p</w:t>
      </w:r>
      <w:r w:rsidR="00892F1C" w:rsidRPr="002C40DE">
        <w:rPr>
          <w:color w:val="000000"/>
          <w:szCs w:val="22"/>
        </w:rPr>
        <w:t xml:space="preserve">rzewodniczącego </w:t>
      </w:r>
      <w:r w:rsidR="0073362F">
        <w:rPr>
          <w:color w:val="000000"/>
          <w:szCs w:val="22"/>
        </w:rPr>
        <w:t>z</w:t>
      </w:r>
      <w:r w:rsidR="00892F1C" w:rsidRPr="002C40DE">
        <w:rPr>
          <w:color w:val="000000"/>
          <w:szCs w:val="22"/>
        </w:rPr>
        <w:t xml:space="preserve">arządu </w:t>
      </w:r>
      <w:r w:rsidR="0073362F">
        <w:rPr>
          <w:color w:val="000000"/>
          <w:szCs w:val="22"/>
        </w:rPr>
        <w:t>p</w:t>
      </w:r>
      <w:r w:rsidR="00892F1C" w:rsidRPr="002C40DE">
        <w:rPr>
          <w:color w:val="000000"/>
          <w:szCs w:val="22"/>
        </w:rPr>
        <w:t>owiatu lub kierownika jednostki kontrolowanej o zamiarze przeprowadzenia kontroli podając termin oraz przedmiot kontroli.</w:t>
      </w:r>
      <w:r>
        <w:rPr>
          <w:color w:val="000000"/>
          <w:szCs w:val="22"/>
        </w:rPr>
        <w:t>”</w:t>
      </w:r>
    </w:p>
    <w:p w:rsidR="00C52B9C" w:rsidRDefault="00C52B9C" w:rsidP="00792508">
      <w:pPr>
        <w:keepLines/>
        <w:rPr>
          <w:b/>
          <w:color w:val="000000"/>
          <w:szCs w:val="22"/>
          <w:u w:color="000000"/>
        </w:rPr>
      </w:pPr>
    </w:p>
    <w:p w:rsidR="00892F1C" w:rsidRPr="002C40DE" w:rsidRDefault="002C40DE" w:rsidP="00792508">
      <w:pPr>
        <w:keepLines/>
        <w:rPr>
          <w:b/>
          <w:color w:val="000000"/>
          <w:szCs w:val="22"/>
          <w:u w:color="000000"/>
        </w:rPr>
      </w:pPr>
      <w:r w:rsidRPr="002C40DE">
        <w:rPr>
          <w:b/>
          <w:color w:val="000000"/>
          <w:szCs w:val="22"/>
          <w:u w:color="000000"/>
        </w:rPr>
        <w:t xml:space="preserve">§ 19 otrzymuje brzmienie: </w:t>
      </w:r>
    </w:p>
    <w:p w:rsidR="00892F1C" w:rsidRPr="002C40DE" w:rsidRDefault="002C40DE" w:rsidP="00792508">
      <w:pPr>
        <w:rPr>
          <w:color w:val="000000"/>
          <w:szCs w:val="22"/>
        </w:rPr>
      </w:pPr>
      <w:r w:rsidRPr="002C40DE">
        <w:rPr>
          <w:color w:val="000000"/>
          <w:szCs w:val="22"/>
        </w:rPr>
        <w:t>,,</w:t>
      </w:r>
      <w:r w:rsidR="00892F1C" w:rsidRPr="002C40DE">
        <w:rPr>
          <w:color w:val="000000"/>
          <w:szCs w:val="22"/>
        </w:rPr>
        <w:t xml:space="preserve">§  </w:t>
      </w:r>
      <w:r w:rsidRPr="002C40DE">
        <w:rPr>
          <w:color w:val="000000"/>
          <w:szCs w:val="22"/>
        </w:rPr>
        <w:t xml:space="preserve">19 </w:t>
      </w:r>
      <w:r w:rsidR="00892F1C" w:rsidRPr="002C40DE">
        <w:rPr>
          <w:color w:val="000000"/>
          <w:szCs w:val="22"/>
        </w:rPr>
        <w:t xml:space="preserve">Komisja </w:t>
      </w:r>
      <w:r w:rsidR="0073362F">
        <w:rPr>
          <w:color w:val="000000"/>
          <w:szCs w:val="22"/>
        </w:rPr>
        <w:t>r</w:t>
      </w:r>
      <w:r w:rsidR="00892F1C" w:rsidRPr="002C40DE">
        <w:rPr>
          <w:color w:val="000000"/>
          <w:szCs w:val="22"/>
        </w:rPr>
        <w:t>ewizyjna uprawniona jest do:</w:t>
      </w:r>
    </w:p>
    <w:p w:rsidR="00892F1C" w:rsidRPr="002C40DE" w:rsidRDefault="00892F1C" w:rsidP="00792508">
      <w:pPr>
        <w:ind w:left="373"/>
        <w:rPr>
          <w:szCs w:val="22"/>
        </w:rPr>
      </w:pPr>
      <w:r w:rsidRPr="002C40DE">
        <w:rPr>
          <w:color w:val="000000"/>
          <w:szCs w:val="22"/>
        </w:rPr>
        <w:t>1) wstępu do pomieszczeń jednostki kontrolowanej,</w:t>
      </w:r>
    </w:p>
    <w:p w:rsidR="00892F1C" w:rsidRPr="002C40DE" w:rsidRDefault="00892F1C" w:rsidP="00792508">
      <w:pPr>
        <w:ind w:left="373"/>
        <w:rPr>
          <w:szCs w:val="22"/>
        </w:rPr>
      </w:pPr>
      <w:r w:rsidRPr="002C40DE">
        <w:rPr>
          <w:color w:val="000000"/>
          <w:szCs w:val="22"/>
        </w:rPr>
        <w:t>2) wglądu do akt i dokumentów dotyczących działalności tej jednostki,</w:t>
      </w:r>
    </w:p>
    <w:p w:rsidR="00892F1C" w:rsidRPr="002C40DE" w:rsidRDefault="00892F1C" w:rsidP="00792508">
      <w:pPr>
        <w:ind w:left="373"/>
        <w:rPr>
          <w:szCs w:val="22"/>
        </w:rPr>
      </w:pPr>
      <w:r w:rsidRPr="002C40DE">
        <w:rPr>
          <w:color w:val="000000"/>
          <w:szCs w:val="22"/>
        </w:rPr>
        <w:t>3) zabezpieczenia dokumentów oraz innych dowodów,</w:t>
      </w:r>
    </w:p>
    <w:p w:rsidR="00892F1C" w:rsidRPr="002C40DE" w:rsidRDefault="00892F1C" w:rsidP="00792508">
      <w:pPr>
        <w:ind w:left="373"/>
        <w:rPr>
          <w:szCs w:val="22"/>
        </w:rPr>
      </w:pPr>
      <w:r w:rsidRPr="002C40DE">
        <w:rPr>
          <w:color w:val="000000"/>
          <w:szCs w:val="22"/>
        </w:rPr>
        <w:t>5) żądania od pracowników kontrolowanej jednostki pisemnych i ustnych wyjaśnień,</w:t>
      </w:r>
    </w:p>
    <w:p w:rsidR="00892F1C" w:rsidRPr="002C40DE" w:rsidRDefault="00892F1C" w:rsidP="00792508">
      <w:pPr>
        <w:ind w:left="373"/>
        <w:rPr>
          <w:szCs w:val="22"/>
        </w:rPr>
      </w:pPr>
      <w:r w:rsidRPr="002C40DE">
        <w:rPr>
          <w:color w:val="000000"/>
          <w:szCs w:val="22"/>
        </w:rPr>
        <w:t xml:space="preserve">6) sporządzania dla członków </w:t>
      </w:r>
      <w:r w:rsidR="0073362F">
        <w:rPr>
          <w:color w:val="000000"/>
          <w:szCs w:val="22"/>
        </w:rPr>
        <w:t>k</w:t>
      </w:r>
      <w:r w:rsidRPr="002C40DE">
        <w:rPr>
          <w:color w:val="000000"/>
          <w:szCs w:val="22"/>
        </w:rPr>
        <w:t xml:space="preserve">omisji </w:t>
      </w:r>
      <w:r w:rsidR="0073362F">
        <w:rPr>
          <w:color w:val="000000"/>
          <w:szCs w:val="22"/>
        </w:rPr>
        <w:t>r</w:t>
      </w:r>
      <w:r w:rsidRPr="002C40DE">
        <w:rPr>
          <w:color w:val="000000"/>
          <w:szCs w:val="22"/>
        </w:rPr>
        <w:t>ewizyjnej odpisów i kopii dokumentów jednostki kontrolowanej w granicach określonych prawem.</w:t>
      </w:r>
      <w:r w:rsidR="002C40DE">
        <w:rPr>
          <w:color w:val="000000"/>
          <w:szCs w:val="22"/>
        </w:rPr>
        <w:t>”</w:t>
      </w:r>
    </w:p>
    <w:p w:rsidR="00892F1C" w:rsidRDefault="00892F1C" w:rsidP="00792508">
      <w:pPr>
        <w:rPr>
          <w:b/>
          <w:color w:val="000000"/>
          <w:szCs w:val="22"/>
        </w:rPr>
      </w:pPr>
    </w:p>
    <w:p w:rsidR="002C40DE" w:rsidRPr="002C40DE" w:rsidRDefault="002C40DE" w:rsidP="00792508">
      <w:pPr>
        <w:rPr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§ 20 otrzymuje brzmienie: </w:t>
      </w:r>
    </w:p>
    <w:p w:rsidR="00892F1C" w:rsidRPr="002C40DE" w:rsidRDefault="002C40DE" w:rsidP="00792508">
      <w:pPr>
        <w:rPr>
          <w:b/>
          <w:color w:val="000000"/>
          <w:szCs w:val="22"/>
        </w:rPr>
      </w:pPr>
      <w:r w:rsidRPr="002C40DE">
        <w:rPr>
          <w:color w:val="000000"/>
          <w:szCs w:val="22"/>
        </w:rPr>
        <w:t>,,</w:t>
      </w:r>
      <w:r w:rsidR="00892F1C" w:rsidRPr="002C40DE">
        <w:rPr>
          <w:color w:val="000000"/>
          <w:szCs w:val="22"/>
        </w:rPr>
        <w:t>§ 20</w:t>
      </w:r>
      <w:r w:rsidRPr="002C40DE">
        <w:rPr>
          <w:color w:val="000000"/>
          <w:szCs w:val="22"/>
        </w:rPr>
        <w:t xml:space="preserve">. </w:t>
      </w:r>
      <w:r w:rsidR="00892F1C" w:rsidRPr="002C40DE">
        <w:rPr>
          <w:color w:val="000000"/>
          <w:szCs w:val="22"/>
        </w:rPr>
        <w:t>1. Kierownik jednostki kontrolowanej jest zobowiązany do zapewnienia kontrolującym odpowiednich warunków i środków niezbędnych do sprawnego przeprowadzenia kontroli.</w:t>
      </w:r>
    </w:p>
    <w:p w:rsidR="00892F1C" w:rsidRPr="002C40DE" w:rsidRDefault="00892F1C" w:rsidP="00792508">
      <w:pPr>
        <w:rPr>
          <w:szCs w:val="22"/>
        </w:rPr>
      </w:pPr>
      <w:r w:rsidRPr="002C40DE">
        <w:rPr>
          <w:color w:val="000000"/>
          <w:szCs w:val="22"/>
        </w:rPr>
        <w:t>2. Podczas dok</w:t>
      </w:r>
      <w:r w:rsidR="0073362F">
        <w:rPr>
          <w:color w:val="000000"/>
          <w:szCs w:val="22"/>
        </w:rPr>
        <w:t>onywania czynności kontrolnych komisja r</w:t>
      </w:r>
      <w:r w:rsidRPr="002C40DE">
        <w:rPr>
          <w:color w:val="000000"/>
          <w:szCs w:val="22"/>
        </w:rPr>
        <w:t>ewizyjna jest zobowiązana do przestrzegania przepisów ustawy o ochronie informacji niejawnych, ustawy o ochronie danych osobo</w:t>
      </w:r>
      <w:r w:rsidR="002C40DE">
        <w:rPr>
          <w:color w:val="000000"/>
          <w:szCs w:val="22"/>
        </w:rPr>
        <w:t>wych oraz przepisów zawartych w </w:t>
      </w:r>
      <w:r w:rsidRPr="002C40DE">
        <w:rPr>
          <w:color w:val="000000"/>
          <w:szCs w:val="22"/>
        </w:rPr>
        <w:t>innych ustawach szczegółowych.</w:t>
      </w:r>
    </w:p>
    <w:p w:rsidR="00892F1C" w:rsidRPr="002C40DE" w:rsidRDefault="0073362F" w:rsidP="00792508">
      <w:pPr>
        <w:rPr>
          <w:szCs w:val="22"/>
        </w:rPr>
      </w:pPr>
      <w:r>
        <w:rPr>
          <w:color w:val="000000"/>
          <w:szCs w:val="22"/>
        </w:rPr>
        <w:lastRenderedPageBreak/>
        <w:t>3. Działalność k</w:t>
      </w:r>
      <w:r w:rsidR="00892F1C" w:rsidRPr="002C40DE">
        <w:rPr>
          <w:color w:val="000000"/>
          <w:szCs w:val="22"/>
        </w:rPr>
        <w:t xml:space="preserve">omisji </w:t>
      </w:r>
      <w:r>
        <w:rPr>
          <w:color w:val="000000"/>
          <w:szCs w:val="22"/>
        </w:rPr>
        <w:t>r</w:t>
      </w:r>
      <w:r w:rsidR="00892F1C" w:rsidRPr="002C40DE">
        <w:rPr>
          <w:color w:val="000000"/>
          <w:szCs w:val="22"/>
        </w:rPr>
        <w:t>ewizyjnej nie może naruszać obowiązujących w jednostce kontrolowanej porządku pracy oraz kompetencji organów sprawujących kontrolę służbową.</w:t>
      </w:r>
      <w:r w:rsidR="002C40DE">
        <w:rPr>
          <w:color w:val="000000"/>
          <w:szCs w:val="22"/>
        </w:rPr>
        <w:t>”</w:t>
      </w:r>
    </w:p>
    <w:p w:rsidR="00892F1C" w:rsidRDefault="00892F1C" w:rsidP="00792508">
      <w:pPr>
        <w:rPr>
          <w:b/>
          <w:color w:val="000000"/>
          <w:szCs w:val="22"/>
        </w:rPr>
      </w:pPr>
    </w:p>
    <w:p w:rsidR="002C40DE" w:rsidRPr="002C40DE" w:rsidRDefault="002C40DE" w:rsidP="00792508">
      <w:pPr>
        <w:rPr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po § 20 dodaje się § 21a, § 21b, </w:t>
      </w:r>
      <w:r w:rsidR="0073362F">
        <w:rPr>
          <w:b/>
          <w:color w:val="000000"/>
          <w:szCs w:val="22"/>
        </w:rPr>
        <w:t xml:space="preserve">21c, 21d w brzmieniu: </w:t>
      </w:r>
    </w:p>
    <w:p w:rsidR="0073362F" w:rsidRDefault="002C40DE" w:rsidP="00792508">
      <w:pPr>
        <w:rPr>
          <w:b/>
          <w:color w:val="000000"/>
          <w:szCs w:val="22"/>
        </w:rPr>
      </w:pPr>
      <w:r>
        <w:rPr>
          <w:b/>
          <w:color w:val="000000"/>
          <w:szCs w:val="22"/>
        </w:rPr>
        <w:t>,,</w:t>
      </w:r>
      <w:r w:rsidR="00892F1C" w:rsidRPr="002C40DE">
        <w:rPr>
          <w:b/>
          <w:color w:val="000000"/>
          <w:szCs w:val="22"/>
        </w:rPr>
        <w:t>§  21</w:t>
      </w:r>
      <w:r>
        <w:rPr>
          <w:b/>
          <w:color w:val="000000"/>
          <w:szCs w:val="22"/>
        </w:rPr>
        <w:t>a</w:t>
      </w:r>
    </w:p>
    <w:p w:rsidR="00892F1C" w:rsidRPr="002C40DE" w:rsidRDefault="00892F1C" w:rsidP="00792508">
      <w:pPr>
        <w:rPr>
          <w:b/>
          <w:color w:val="000000"/>
          <w:szCs w:val="22"/>
        </w:rPr>
      </w:pPr>
      <w:r w:rsidRPr="002C40DE">
        <w:rPr>
          <w:color w:val="000000"/>
          <w:szCs w:val="22"/>
        </w:rPr>
        <w:t xml:space="preserve">Zadaniem </w:t>
      </w:r>
      <w:r w:rsidR="0073362F">
        <w:rPr>
          <w:color w:val="000000"/>
          <w:szCs w:val="22"/>
        </w:rPr>
        <w:t>k</w:t>
      </w:r>
      <w:r w:rsidRPr="002C40DE">
        <w:rPr>
          <w:color w:val="000000"/>
          <w:szCs w:val="22"/>
        </w:rPr>
        <w:t xml:space="preserve">omisji </w:t>
      </w:r>
      <w:r w:rsidR="0073362F">
        <w:rPr>
          <w:color w:val="000000"/>
          <w:szCs w:val="22"/>
        </w:rPr>
        <w:t>r</w:t>
      </w:r>
      <w:r w:rsidRPr="002C40DE">
        <w:rPr>
          <w:color w:val="000000"/>
          <w:szCs w:val="22"/>
        </w:rPr>
        <w:t>ewizyjnej jest:</w:t>
      </w:r>
    </w:p>
    <w:p w:rsidR="00892F1C" w:rsidRPr="002C40DE" w:rsidRDefault="00892F1C" w:rsidP="00792508">
      <w:pPr>
        <w:ind w:left="373"/>
        <w:rPr>
          <w:szCs w:val="22"/>
        </w:rPr>
      </w:pPr>
      <w:r w:rsidRPr="002C40DE">
        <w:rPr>
          <w:color w:val="000000"/>
          <w:szCs w:val="22"/>
        </w:rPr>
        <w:t>1) rzetelne i obiektywne ustalenie stanu faktycznego,</w:t>
      </w:r>
    </w:p>
    <w:p w:rsidR="00892F1C" w:rsidRPr="002C40DE" w:rsidRDefault="00892F1C" w:rsidP="00792508">
      <w:pPr>
        <w:ind w:left="373"/>
        <w:rPr>
          <w:szCs w:val="22"/>
        </w:rPr>
      </w:pPr>
      <w:r w:rsidRPr="002C40DE">
        <w:rPr>
          <w:color w:val="000000"/>
          <w:szCs w:val="22"/>
        </w:rPr>
        <w:t>2) ustalenie nieprawidłowości i uchybień oraz przyczyn i skutków ich powstania, jak również osób odpowiedzialnych za ich powstawanie.</w:t>
      </w:r>
    </w:p>
    <w:p w:rsidR="002C40DE" w:rsidRDefault="002C40DE" w:rsidP="00792508">
      <w:pPr>
        <w:rPr>
          <w:b/>
          <w:color w:val="000000"/>
          <w:szCs w:val="22"/>
        </w:rPr>
      </w:pPr>
    </w:p>
    <w:p w:rsidR="0073362F" w:rsidRDefault="00892F1C" w:rsidP="00792508">
      <w:pPr>
        <w:rPr>
          <w:b/>
          <w:color w:val="000000"/>
          <w:szCs w:val="22"/>
        </w:rPr>
      </w:pPr>
      <w:r w:rsidRPr="002C40DE">
        <w:rPr>
          <w:b/>
          <w:color w:val="000000"/>
          <w:szCs w:val="22"/>
        </w:rPr>
        <w:t xml:space="preserve">§  </w:t>
      </w:r>
      <w:r w:rsidR="002C40DE">
        <w:rPr>
          <w:b/>
          <w:color w:val="000000"/>
          <w:szCs w:val="22"/>
        </w:rPr>
        <w:t>21b</w:t>
      </w:r>
    </w:p>
    <w:p w:rsidR="00892F1C" w:rsidRPr="002C40DE" w:rsidRDefault="0073362F" w:rsidP="00792508">
      <w:pPr>
        <w:rPr>
          <w:szCs w:val="22"/>
        </w:rPr>
      </w:pPr>
      <w:r>
        <w:rPr>
          <w:color w:val="000000"/>
          <w:szCs w:val="22"/>
        </w:rPr>
        <w:t>1. Z przebiegu kontroli komisja r</w:t>
      </w:r>
      <w:r w:rsidR="00892F1C" w:rsidRPr="002C40DE">
        <w:rPr>
          <w:color w:val="000000"/>
          <w:szCs w:val="22"/>
        </w:rPr>
        <w:t>ewizyjna sporządza protokół, któr</w:t>
      </w:r>
      <w:r>
        <w:rPr>
          <w:color w:val="000000"/>
          <w:szCs w:val="22"/>
        </w:rPr>
        <w:t>y podpisują wszyscy członkowie k</w:t>
      </w:r>
      <w:r w:rsidR="00892F1C" w:rsidRPr="002C40DE">
        <w:rPr>
          <w:color w:val="000000"/>
          <w:szCs w:val="22"/>
        </w:rPr>
        <w:t>omisji biorący udział w kontroli oraz kierownik jednostki kontrolowanej.</w:t>
      </w:r>
    </w:p>
    <w:p w:rsidR="00892F1C" w:rsidRPr="002C40DE" w:rsidRDefault="00892F1C" w:rsidP="00792508">
      <w:pPr>
        <w:rPr>
          <w:szCs w:val="22"/>
        </w:rPr>
      </w:pPr>
      <w:r w:rsidRPr="002C40DE">
        <w:rPr>
          <w:color w:val="000000"/>
          <w:szCs w:val="22"/>
        </w:rPr>
        <w:t>2. W protokole ujmuje się fakty służące do oceny jednostki kontrolowanej takie jak uchybienia i nieprawidłowości, ich przyczyny i skutki oraz osoby za nie odpowiedzialne.</w:t>
      </w:r>
    </w:p>
    <w:p w:rsidR="00892F1C" w:rsidRPr="002C40DE" w:rsidRDefault="00892F1C" w:rsidP="00792508">
      <w:pPr>
        <w:rPr>
          <w:szCs w:val="22"/>
        </w:rPr>
      </w:pPr>
      <w:r w:rsidRPr="002C40DE">
        <w:rPr>
          <w:color w:val="000000"/>
          <w:szCs w:val="22"/>
        </w:rPr>
        <w:t>3. Protokół powinien ponadto zawierać:</w:t>
      </w:r>
    </w:p>
    <w:p w:rsidR="00892F1C" w:rsidRPr="002C40DE" w:rsidRDefault="00892F1C" w:rsidP="00792508">
      <w:pPr>
        <w:ind w:left="373"/>
        <w:rPr>
          <w:szCs w:val="22"/>
        </w:rPr>
      </w:pPr>
      <w:r w:rsidRPr="002C40DE">
        <w:rPr>
          <w:color w:val="000000"/>
          <w:szCs w:val="22"/>
        </w:rPr>
        <w:t>1) nazwę jednostki kontrolowanej oraz dane osobowe kierownika,</w:t>
      </w:r>
    </w:p>
    <w:p w:rsidR="00892F1C" w:rsidRPr="002C40DE" w:rsidRDefault="00892F1C" w:rsidP="00792508">
      <w:pPr>
        <w:ind w:left="373"/>
        <w:rPr>
          <w:szCs w:val="22"/>
        </w:rPr>
      </w:pPr>
      <w:r w:rsidRPr="002C40DE">
        <w:rPr>
          <w:color w:val="000000"/>
          <w:szCs w:val="22"/>
        </w:rPr>
        <w:t>2) imiona i nazwiska osób kontrolujących,</w:t>
      </w:r>
    </w:p>
    <w:p w:rsidR="00892F1C" w:rsidRPr="002C40DE" w:rsidRDefault="00892F1C" w:rsidP="00792508">
      <w:pPr>
        <w:ind w:left="373"/>
        <w:rPr>
          <w:szCs w:val="22"/>
        </w:rPr>
      </w:pPr>
      <w:r w:rsidRPr="002C40DE">
        <w:rPr>
          <w:color w:val="000000"/>
          <w:szCs w:val="22"/>
        </w:rPr>
        <w:t>3) określenie przedmiotu i zakresu kontroli,</w:t>
      </w:r>
    </w:p>
    <w:p w:rsidR="00892F1C" w:rsidRPr="002C40DE" w:rsidRDefault="00892F1C" w:rsidP="00792508">
      <w:pPr>
        <w:ind w:left="373"/>
        <w:rPr>
          <w:szCs w:val="22"/>
        </w:rPr>
      </w:pPr>
      <w:r w:rsidRPr="002C40DE">
        <w:rPr>
          <w:color w:val="000000"/>
          <w:szCs w:val="22"/>
        </w:rPr>
        <w:t>4) czas trwania kontroli,</w:t>
      </w:r>
    </w:p>
    <w:p w:rsidR="00892F1C" w:rsidRPr="002C40DE" w:rsidRDefault="00892F1C" w:rsidP="00792508">
      <w:pPr>
        <w:ind w:left="373"/>
        <w:rPr>
          <w:szCs w:val="22"/>
        </w:rPr>
      </w:pPr>
      <w:r w:rsidRPr="002C40DE">
        <w:rPr>
          <w:color w:val="000000"/>
          <w:szCs w:val="22"/>
        </w:rPr>
        <w:t>5) ewentualne zastrzeżenia kierownika jednostki kontrolowanej,</w:t>
      </w:r>
    </w:p>
    <w:p w:rsidR="00892F1C" w:rsidRPr="002C40DE" w:rsidRDefault="00892F1C" w:rsidP="00792508">
      <w:pPr>
        <w:ind w:left="373"/>
        <w:rPr>
          <w:szCs w:val="22"/>
        </w:rPr>
      </w:pPr>
      <w:r w:rsidRPr="002C40DE">
        <w:rPr>
          <w:color w:val="000000"/>
          <w:szCs w:val="22"/>
        </w:rPr>
        <w:t>6) wnioski pokontrolne,</w:t>
      </w:r>
    </w:p>
    <w:p w:rsidR="00892F1C" w:rsidRPr="002C40DE" w:rsidRDefault="00892F1C" w:rsidP="00792508">
      <w:pPr>
        <w:ind w:left="373"/>
        <w:rPr>
          <w:szCs w:val="22"/>
        </w:rPr>
      </w:pPr>
      <w:r w:rsidRPr="002C40DE">
        <w:rPr>
          <w:color w:val="000000"/>
          <w:szCs w:val="22"/>
        </w:rPr>
        <w:t>7) wykaz załączników.</w:t>
      </w:r>
    </w:p>
    <w:p w:rsidR="00892F1C" w:rsidRPr="002C40DE" w:rsidRDefault="00892F1C" w:rsidP="00792508">
      <w:pPr>
        <w:rPr>
          <w:szCs w:val="22"/>
        </w:rPr>
      </w:pPr>
      <w:r w:rsidRPr="002C40DE">
        <w:rPr>
          <w:color w:val="000000"/>
          <w:szCs w:val="22"/>
        </w:rPr>
        <w:t>4. Kierownik jednostki kontrolowanej ma prawo zgłaszania do protokołu uwag co do treści protokołu oraz przebiegu kontroli.</w:t>
      </w:r>
    </w:p>
    <w:p w:rsidR="00892F1C" w:rsidRPr="002C40DE" w:rsidRDefault="00892F1C" w:rsidP="00792508">
      <w:pPr>
        <w:rPr>
          <w:szCs w:val="22"/>
        </w:rPr>
      </w:pPr>
      <w:r w:rsidRPr="002C40DE">
        <w:rPr>
          <w:color w:val="000000"/>
          <w:szCs w:val="22"/>
        </w:rPr>
        <w:t xml:space="preserve">5. Protokół sporządza się w 4 jednobrzmiących egzemplarzach. Jeden otrzymuje kierownik jednostki kontrolowanej, drugi </w:t>
      </w:r>
      <w:r w:rsidR="0073362F">
        <w:rPr>
          <w:color w:val="000000"/>
          <w:szCs w:val="22"/>
        </w:rPr>
        <w:t>prz</w:t>
      </w:r>
      <w:r w:rsidRPr="002C40DE">
        <w:rPr>
          <w:color w:val="000000"/>
          <w:szCs w:val="22"/>
        </w:rPr>
        <w:t xml:space="preserve">ewodniczący </w:t>
      </w:r>
      <w:r w:rsidR="0073362F">
        <w:rPr>
          <w:color w:val="000000"/>
          <w:szCs w:val="22"/>
        </w:rPr>
        <w:t>r</w:t>
      </w:r>
      <w:r w:rsidRPr="002C40DE">
        <w:rPr>
          <w:color w:val="000000"/>
          <w:szCs w:val="22"/>
        </w:rPr>
        <w:t xml:space="preserve">ady, trzeci </w:t>
      </w:r>
      <w:r w:rsidR="0073362F">
        <w:rPr>
          <w:color w:val="000000"/>
          <w:szCs w:val="22"/>
        </w:rPr>
        <w:t>– z</w:t>
      </w:r>
      <w:r w:rsidRPr="002C40DE">
        <w:rPr>
          <w:color w:val="000000"/>
          <w:szCs w:val="22"/>
        </w:rPr>
        <w:t xml:space="preserve">arząd </w:t>
      </w:r>
      <w:r w:rsidR="0073362F">
        <w:rPr>
          <w:color w:val="000000"/>
          <w:szCs w:val="22"/>
        </w:rPr>
        <w:t>p</w:t>
      </w:r>
      <w:r w:rsidRPr="002C40DE">
        <w:rPr>
          <w:color w:val="000000"/>
          <w:szCs w:val="22"/>
        </w:rPr>
        <w:t xml:space="preserve">owiatu, czwarty pozostaje w aktach </w:t>
      </w:r>
      <w:r w:rsidR="0073362F">
        <w:rPr>
          <w:color w:val="000000"/>
          <w:szCs w:val="22"/>
        </w:rPr>
        <w:t>k</w:t>
      </w:r>
      <w:r w:rsidRPr="002C40DE">
        <w:rPr>
          <w:color w:val="000000"/>
          <w:szCs w:val="22"/>
        </w:rPr>
        <w:t>omisji.</w:t>
      </w:r>
    </w:p>
    <w:p w:rsidR="002C40DE" w:rsidRDefault="002C40DE" w:rsidP="00792508">
      <w:pPr>
        <w:rPr>
          <w:b/>
          <w:color w:val="000000"/>
          <w:szCs w:val="22"/>
        </w:rPr>
      </w:pPr>
    </w:p>
    <w:p w:rsidR="002C40DE" w:rsidRDefault="00892F1C" w:rsidP="00792508">
      <w:pPr>
        <w:rPr>
          <w:b/>
          <w:color w:val="000000"/>
          <w:szCs w:val="22"/>
        </w:rPr>
      </w:pPr>
      <w:r w:rsidRPr="002C40DE">
        <w:rPr>
          <w:b/>
          <w:color w:val="000000"/>
          <w:szCs w:val="22"/>
        </w:rPr>
        <w:t xml:space="preserve">§  </w:t>
      </w:r>
      <w:r w:rsidR="002C40DE">
        <w:rPr>
          <w:b/>
          <w:color w:val="000000"/>
          <w:szCs w:val="22"/>
        </w:rPr>
        <w:t>21c</w:t>
      </w:r>
    </w:p>
    <w:p w:rsidR="0073362F" w:rsidRDefault="002C40DE" w:rsidP="00792508">
      <w:pPr>
        <w:numPr>
          <w:ilvl w:val="0"/>
          <w:numId w:val="3"/>
        </w:numPr>
        <w:rPr>
          <w:b/>
          <w:color w:val="000000"/>
          <w:szCs w:val="22"/>
        </w:rPr>
      </w:pPr>
      <w:r w:rsidRPr="002C40DE">
        <w:rPr>
          <w:color w:val="000000"/>
          <w:szCs w:val="22"/>
        </w:rPr>
        <w:t>Komisja rewizyjna na podstawie protokołu kontroli sporządza i kieruje do kierownika kontrolowanej jednostki wystąpienie pokontrolne, zawierające wnioski i zalecenia usunięcia s</w:t>
      </w:r>
      <w:r>
        <w:rPr>
          <w:color w:val="000000"/>
          <w:szCs w:val="22"/>
        </w:rPr>
        <w:t>twierdzonych nieprawidłowości w </w:t>
      </w:r>
      <w:r w:rsidRPr="002C40DE">
        <w:rPr>
          <w:color w:val="000000"/>
          <w:szCs w:val="22"/>
        </w:rPr>
        <w:t>określonym terminie.</w:t>
      </w:r>
    </w:p>
    <w:p w:rsidR="0073362F" w:rsidRDefault="002C40DE" w:rsidP="00792508">
      <w:pPr>
        <w:numPr>
          <w:ilvl w:val="0"/>
          <w:numId w:val="3"/>
        </w:numPr>
        <w:rPr>
          <w:b/>
          <w:color w:val="000000"/>
          <w:szCs w:val="22"/>
        </w:rPr>
      </w:pPr>
      <w:r w:rsidRPr="0073362F">
        <w:rPr>
          <w:color w:val="000000"/>
          <w:szCs w:val="22"/>
        </w:rPr>
        <w:t xml:space="preserve">Kierownik jednostki, do której zostało skierowane wystąpienie </w:t>
      </w:r>
      <w:r w:rsidR="0073362F">
        <w:rPr>
          <w:color w:val="000000"/>
          <w:szCs w:val="22"/>
        </w:rPr>
        <w:t>pokontrolne, jest zobowiązany w </w:t>
      </w:r>
      <w:r w:rsidRPr="0073362F">
        <w:rPr>
          <w:color w:val="000000"/>
          <w:szCs w:val="22"/>
        </w:rPr>
        <w:t>wyznaczonym terminie zawiadomić komisję rewizyjną o sposobie r</w:t>
      </w:r>
      <w:r w:rsidR="0073362F">
        <w:rPr>
          <w:color w:val="000000"/>
          <w:szCs w:val="22"/>
        </w:rPr>
        <w:t>ealizacji wniosków i zaleceń, z </w:t>
      </w:r>
      <w:r w:rsidRPr="0073362F">
        <w:rPr>
          <w:color w:val="000000"/>
          <w:szCs w:val="22"/>
        </w:rPr>
        <w:t xml:space="preserve">zastrzeżeniem ust. </w:t>
      </w:r>
      <w:r w:rsidR="0073362F">
        <w:rPr>
          <w:color w:val="000000"/>
          <w:szCs w:val="22"/>
        </w:rPr>
        <w:t>3</w:t>
      </w:r>
      <w:r w:rsidRPr="0073362F">
        <w:rPr>
          <w:color w:val="000000"/>
          <w:szCs w:val="22"/>
        </w:rPr>
        <w:t>.</w:t>
      </w:r>
    </w:p>
    <w:p w:rsidR="002C40DE" w:rsidRPr="0073362F" w:rsidRDefault="002C40DE" w:rsidP="00792508">
      <w:pPr>
        <w:numPr>
          <w:ilvl w:val="0"/>
          <w:numId w:val="3"/>
        </w:numPr>
        <w:rPr>
          <w:b/>
          <w:color w:val="000000"/>
          <w:szCs w:val="22"/>
        </w:rPr>
      </w:pPr>
      <w:r w:rsidRPr="0073362F">
        <w:rPr>
          <w:color w:val="000000"/>
          <w:szCs w:val="22"/>
        </w:rPr>
        <w:t>Kierownik kontrolowanej jednostki w terminie 7 dni od daty otrzymania wystąpienia pokontrolnego może odwołać się do rady powiatu. Rozstrzygnięcie rady powiatu jest ostateczne.</w:t>
      </w:r>
    </w:p>
    <w:p w:rsidR="0073362F" w:rsidRDefault="0073362F" w:rsidP="00792508">
      <w:pPr>
        <w:rPr>
          <w:b/>
          <w:color w:val="000000"/>
          <w:szCs w:val="22"/>
        </w:rPr>
      </w:pPr>
    </w:p>
    <w:p w:rsidR="002C40DE" w:rsidRPr="002C40DE" w:rsidRDefault="00892F1C" w:rsidP="00792508">
      <w:pPr>
        <w:rPr>
          <w:color w:val="000000"/>
          <w:szCs w:val="22"/>
        </w:rPr>
      </w:pPr>
      <w:r w:rsidRPr="002C40DE">
        <w:rPr>
          <w:b/>
          <w:color w:val="000000"/>
          <w:szCs w:val="22"/>
        </w:rPr>
        <w:t xml:space="preserve">§  </w:t>
      </w:r>
      <w:r w:rsidR="0073362F">
        <w:rPr>
          <w:b/>
          <w:color w:val="000000"/>
          <w:szCs w:val="22"/>
        </w:rPr>
        <w:t>21d</w:t>
      </w:r>
    </w:p>
    <w:p w:rsidR="002C40DE" w:rsidRPr="002C40DE" w:rsidRDefault="002C40DE" w:rsidP="00792508">
      <w:pPr>
        <w:rPr>
          <w:szCs w:val="22"/>
        </w:rPr>
      </w:pPr>
      <w:r w:rsidRPr="002C40DE">
        <w:rPr>
          <w:color w:val="000000"/>
          <w:szCs w:val="22"/>
        </w:rPr>
        <w:t>1. Wyniki swoich działań komisja rewizyjna przedstawia radzie powiatu w formie sprawozdań.</w:t>
      </w:r>
    </w:p>
    <w:p w:rsidR="002C40DE" w:rsidRPr="002C40DE" w:rsidRDefault="002C40DE" w:rsidP="00792508">
      <w:pPr>
        <w:rPr>
          <w:szCs w:val="22"/>
        </w:rPr>
      </w:pPr>
      <w:r w:rsidRPr="002C40DE">
        <w:rPr>
          <w:color w:val="000000"/>
          <w:szCs w:val="22"/>
        </w:rPr>
        <w:t>2. Sprawozdanie powinno zawierać:</w:t>
      </w:r>
    </w:p>
    <w:p w:rsidR="002C40DE" w:rsidRPr="002C40DE" w:rsidRDefault="002C40DE" w:rsidP="00792508">
      <w:pPr>
        <w:ind w:left="373"/>
        <w:rPr>
          <w:szCs w:val="22"/>
        </w:rPr>
      </w:pPr>
      <w:r w:rsidRPr="002C40DE">
        <w:rPr>
          <w:color w:val="000000"/>
          <w:szCs w:val="22"/>
        </w:rPr>
        <w:t>1) zwięzły opis wyników kontroli ze wskazaniem źródeł i przyczyn ujawnionych nieprawidłowości oraz osób odpowiedzialnych za ich powstanie,</w:t>
      </w:r>
    </w:p>
    <w:p w:rsidR="002C40DE" w:rsidRPr="002C40DE" w:rsidRDefault="002C40DE" w:rsidP="00792508">
      <w:pPr>
        <w:ind w:left="373"/>
        <w:rPr>
          <w:szCs w:val="22"/>
        </w:rPr>
      </w:pPr>
      <w:r w:rsidRPr="002C40DE">
        <w:rPr>
          <w:color w:val="000000"/>
          <w:szCs w:val="22"/>
        </w:rPr>
        <w:t>2) wnioski i zalecenia usunięcia nieprawidłowości,</w:t>
      </w:r>
    </w:p>
    <w:p w:rsidR="002C40DE" w:rsidRPr="002C40DE" w:rsidRDefault="002C40DE" w:rsidP="00792508">
      <w:pPr>
        <w:ind w:left="373"/>
        <w:rPr>
          <w:szCs w:val="22"/>
        </w:rPr>
      </w:pPr>
      <w:r w:rsidRPr="002C40DE">
        <w:rPr>
          <w:color w:val="000000"/>
          <w:szCs w:val="22"/>
        </w:rPr>
        <w:t>3) wnioski o podjęcie odpowiednich kroków w stosunku do osób winnych powstania nieprawidłowości (jeżeli zachodzi taka konieczność).</w:t>
      </w:r>
    </w:p>
    <w:p w:rsidR="002C40DE" w:rsidRPr="002C40DE" w:rsidRDefault="002C40DE" w:rsidP="00792508">
      <w:pPr>
        <w:rPr>
          <w:szCs w:val="22"/>
        </w:rPr>
      </w:pPr>
      <w:r w:rsidRPr="002C40DE">
        <w:rPr>
          <w:color w:val="000000"/>
          <w:szCs w:val="22"/>
        </w:rPr>
        <w:t>3. Sprawozdanie z kontroli, zleconych przez radę powiatu, komisja rewizyjna przedstawia na ręce przewodniczącego rady, niezwłocznie po zakończeniu kontroli.</w:t>
      </w:r>
      <w:r w:rsidR="0073362F">
        <w:rPr>
          <w:color w:val="000000"/>
          <w:szCs w:val="22"/>
        </w:rPr>
        <w:t>”</w:t>
      </w:r>
    </w:p>
    <w:p w:rsidR="00792508" w:rsidRDefault="00792508" w:rsidP="00792508">
      <w:pPr>
        <w:rPr>
          <w:b/>
        </w:rPr>
      </w:pPr>
    </w:p>
    <w:p w:rsidR="00A77B3E" w:rsidRDefault="00642DEE" w:rsidP="00792508">
      <w:pPr>
        <w:rPr>
          <w:color w:val="000000"/>
          <w:u w:color="000000"/>
        </w:rPr>
      </w:pPr>
      <w:r>
        <w:rPr>
          <w:b/>
        </w:rPr>
        <w:t xml:space="preserve">w </w:t>
      </w:r>
      <w:r w:rsidR="00E0271F">
        <w:rPr>
          <w:b/>
        </w:rPr>
        <w:t xml:space="preserve">§ </w:t>
      </w:r>
      <w:r>
        <w:rPr>
          <w:b/>
        </w:rPr>
        <w:t>28 po ust. 5 dodaje się ust. 6</w:t>
      </w:r>
      <w:r w:rsidR="004B4B28">
        <w:rPr>
          <w:b/>
        </w:rPr>
        <w:t xml:space="preserve"> </w:t>
      </w:r>
      <w:r>
        <w:rPr>
          <w:b/>
        </w:rPr>
        <w:t xml:space="preserve">w brzmieniu: </w:t>
      </w:r>
    </w:p>
    <w:p w:rsidR="00642DEE" w:rsidRDefault="00642DEE" w:rsidP="00792508">
      <w:pPr>
        <w:keepLines/>
        <w:rPr>
          <w:color w:val="000000"/>
          <w:u w:color="000000"/>
        </w:rPr>
      </w:pPr>
      <w:r>
        <w:t xml:space="preserve">,,6. </w:t>
      </w:r>
      <w:r>
        <w:rPr>
          <w:color w:val="000000"/>
          <w:u w:color="000000"/>
        </w:rPr>
        <w:t xml:space="preserve">Na wniosek członka </w:t>
      </w:r>
      <w:r w:rsidR="00C52B9C">
        <w:rPr>
          <w:color w:val="000000"/>
          <w:u w:color="000000"/>
        </w:rPr>
        <w:t>z</w:t>
      </w:r>
      <w:r>
        <w:rPr>
          <w:color w:val="000000"/>
          <w:u w:color="000000"/>
        </w:rPr>
        <w:t xml:space="preserve">arządu </w:t>
      </w:r>
      <w:r w:rsidR="00C52B9C">
        <w:rPr>
          <w:color w:val="000000"/>
          <w:u w:color="000000"/>
        </w:rPr>
        <w:t>p</w:t>
      </w:r>
      <w:r>
        <w:rPr>
          <w:color w:val="000000"/>
          <w:u w:color="000000"/>
        </w:rPr>
        <w:t xml:space="preserve">owiatu </w:t>
      </w:r>
      <w:r w:rsidR="00C52B9C">
        <w:rPr>
          <w:color w:val="000000"/>
          <w:u w:color="000000"/>
        </w:rPr>
        <w:t>z</w:t>
      </w:r>
      <w:r>
        <w:rPr>
          <w:color w:val="000000"/>
          <w:u w:color="000000"/>
        </w:rPr>
        <w:t>arząd może postanowić o przerwaniu posiedzenia i jego kontynuowaniu w innym wyznaczonym terminie.”</w:t>
      </w:r>
    </w:p>
    <w:p w:rsidR="004B4B28" w:rsidRDefault="004B4B28" w:rsidP="00792508">
      <w:pPr>
        <w:keepLines/>
        <w:rPr>
          <w:b/>
        </w:rPr>
      </w:pPr>
    </w:p>
    <w:p w:rsidR="00642DEE" w:rsidRDefault="00642DEE" w:rsidP="00792508">
      <w:pPr>
        <w:keepLines/>
      </w:pPr>
    </w:p>
    <w:p w:rsidR="00911F14" w:rsidRDefault="00911F14" w:rsidP="00792508">
      <w:pPr>
        <w:keepLines/>
      </w:pPr>
    </w:p>
    <w:p w:rsidR="00911F14" w:rsidRDefault="00911F14" w:rsidP="00792508">
      <w:pPr>
        <w:keepLines/>
      </w:pPr>
    </w:p>
    <w:p w:rsidR="00911F14" w:rsidRDefault="00911F14" w:rsidP="00792508">
      <w:pPr>
        <w:keepLines/>
      </w:pPr>
    </w:p>
    <w:p w:rsidR="00A77B3E" w:rsidRDefault="00E0271F" w:rsidP="00792508">
      <w:pPr>
        <w:keepLines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W Regulaminie Rady Powiatu Płońskiego, stanowiącym załącznik nr 1 do Statutu Powiatu Płońskiego, wprowadza się następujące zmiany:</w:t>
      </w:r>
    </w:p>
    <w:p w:rsidR="00792508" w:rsidRDefault="00792508" w:rsidP="00792508">
      <w:pPr>
        <w:keepLines/>
        <w:rPr>
          <w:color w:val="000000"/>
          <w:u w:color="000000"/>
        </w:rPr>
      </w:pPr>
    </w:p>
    <w:p w:rsidR="005408B5" w:rsidRPr="0018677C" w:rsidRDefault="0018677C" w:rsidP="00792508">
      <w:pPr>
        <w:keepLines/>
        <w:rPr>
          <w:b/>
          <w:color w:val="000000"/>
          <w:u w:color="000000"/>
        </w:rPr>
      </w:pPr>
      <w:r w:rsidRPr="0018677C">
        <w:rPr>
          <w:b/>
          <w:color w:val="000000"/>
          <w:u w:color="000000"/>
        </w:rPr>
        <w:t>w</w:t>
      </w:r>
      <w:r w:rsidR="00296B5C" w:rsidRPr="0018677C">
        <w:rPr>
          <w:b/>
          <w:color w:val="000000"/>
          <w:u w:color="000000"/>
        </w:rPr>
        <w:t xml:space="preserve"> § 9 </w:t>
      </w:r>
      <w:r w:rsidRPr="0018677C">
        <w:rPr>
          <w:b/>
          <w:color w:val="000000"/>
          <w:u w:color="000000"/>
        </w:rPr>
        <w:t xml:space="preserve">ust. 5 otrzymuje brzmienie: </w:t>
      </w:r>
    </w:p>
    <w:p w:rsidR="00296B5C" w:rsidRDefault="00541C75" w:rsidP="00792508">
      <w:pPr>
        <w:keepLines/>
        <w:rPr>
          <w:color w:val="000000"/>
          <w:u w:color="000000"/>
        </w:rPr>
      </w:pPr>
      <w:r>
        <w:t>,,</w:t>
      </w:r>
      <w:r w:rsidR="00296B5C">
        <w:t>5. </w:t>
      </w:r>
      <w:r w:rsidR="00296B5C">
        <w:rPr>
          <w:color w:val="000000"/>
          <w:u w:color="000000"/>
        </w:rPr>
        <w:t>O sesji nadzwyczajnej zawiadamia się wszystkich radnych oraz przesyła materiały na sesję najpóźniej na</w:t>
      </w:r>
      <w:r w:rsidR="00792508">
        <w:rPr>
          <w:color w:val="000000"/>
          <w:u w:color="000000"/>
        </w:rPr>
        <w:t xml:space="preserve"> 1 dzień </w:t>
      </w:r>
      <w:r w:rsidR="00296B5C">
        <w:rPr>
          <w:color w:val="000000"/>
          <w:u w:color="000000"/>
        </w:rPr>
        <w:t>przed rozpoczęciem sesji. Do sposobu zawiadomień radnych o sesji nadzwyczajnej stosuje się odpowiednio zapisy ust. 3.</w:t>
      </w:r>
      <w:r>
        <w:rPr>
          <w:color w:val="000000"/>
          <w:u w:color="000000"/>
        </w:rPr>
        <w:t>”</w:t>
      </w:r>
    </w:p>
    <w:p w:rsidR="00296B5C" w:rsidRDefault="00296B5C" w:rsidP="00792508">
      <w:pPr>
        <w:keepLines/>
        <w:rPr>
          <w:color w:val="000000"/>
          <w:u w:color="000000"/>
        </w:rPr>
      </w:pPr>
    </w:p>
    <w:p w:rsidR="00B075E5" w:rsidRDefault="00B075E5" w:rsidP="00792508">
      <w:pPr>
        <w:rPr>
          <w:b/>
          <w:color w:val="000000"/>
          <w:u w:color="000000"/>
        </w:rPr>
      </w:pPr>
      <w:r>
        <w:t xml:space="preserve">w </w:t>
      </w:r>
      <w:r>
        <w:rPr>
          <w:b/>
          <w:color w:val="000000"/>
          <w:u w:color="000000"/>
        </w:rPr>
        <w:t xml:space="preserve">§ 10 ust. 4 </w:t>
      </w:r>
      <w:r w:rsidR="00E0271F">
        <w:rPr>
          <w:b/>
          <w:color w:val="000000"/>
          <w:u w:color="000000"/>
        </w:rPr>
        <w:t xml:space="preserve">otrzymuje brzmienie: </w:t>
      </w:r>
    </w:p>
    <w:p w:rsidR="00B075E5" w:rsidRPr="00B075E5" w:rsidRDefault="00B075E5" w:rsidP="00792508">
      <w:pPr>
        <w:rPr>
          <w:color w:val="000000"/>
          <w:u w:color="000000"/>
        </w:rPr>
      </w:pPr>
      <w:r>
        <w:t>,,4. </w:t>
      </w:r>
      <w:r>
        <w:rPr>
          <w:color w:val="000000"/>
          <w:u w:color="000000"/>
        </w:rPr>
        <w:t xml:space="preserve">Po ogłoszeniu tajności obrad przewodniczący zarządza opuszczenie sali przez osoby nie wchodzące w skład rady oraz zarządza przerwanie </w:t>
      </w:r>
      <w:r>
        <w:t>transmitowania i utrwalania obrad sesji Rady za pomocą urządzeń rejestrujących obraz i dźwięk.”</w:t>
      </w:r>
    </w:p>
    <w:p w:rsidR="00792508" w:rsidRDefault="00792508" w:rsidP="00792508">
      <w:pPr>
        <w:keepLines/>
        <w:rPr>
          <w:b/>
          <w:color w:val="000000"/>
          <w:u w:color="000000"/>
        </w:rPr>
      </w:pPr>
    </w:p>
    <w:p w:rsidR="00B075E5" w:rsidRDefault="00B075E5" w:rsidP="00792508">
      <w:pPr>
        <w:keepLines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w § 22 ust 2 pkt 1 otrzymuje brzmienie: </w:t>
      </w:r>
    </w:p>
    <w:p w:rsidR="00B075E5" w:rsidRPr="00B075E5" w:rsidRDefault="00B075E5" w:rsidP="00792508">
      <w:pPr>
        <w:keepLines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,,</w:t>
      </w:r>
      <w:r>
        <w:t>1) </w:t>
      </w:r>
      <w:r>
        <w:rPr>
          <w:color w:val="000000"/>
          <w:u w:color="000000"/>
        </w:rPr>
        <w:t>radny, po wywołaniu kolejno z listy obecności według kolejności alfabetycznej przez przewodniczącego obrad, wypowiada się „za”, „przeciw” lub ,,wstrzymuje się” od głosu,”</w:t>
      </w:r>
    </w:p>
    <w:p w:rsidR="00B075E5" w:rsidRDefault="00B075E5" w:rsidP="00792508">
      <w:pPr>
        <w:keepLines/>
        <w:rPr>
          <w:b/>
          <w:color w:val="000000"/>
          <w:u w:color="000000"/>
        </w:rPr>
      </w:pPr>
    </w:p>
    <w:p w:rsidR="00642DEE" w:rsidRDefault="00642DEE" w:rsidP="00792508">
      <w:pPr>
        <w:keepLines/>
        <w:rPr>
          <w:b/>
        </w:rPr>
      </w:pPr>
      <w:r>
        <w:rPr>
          <w:b/>
          <w:color w:val="000000"/>
          <w:u w:color="000000"/>
        </w:rPr>
        <w:t>w</w:t>
      </w:r>
      <w:r w:rsidRPr="00642DEE">
        <w:rPr>
          <w:b/>
          <w:color w:val="000000"/>
          <w:u w:color="000000"/>
        </w:rPr>
        <w:t xml:space="preserve"> </w:t>
      </w:r>
      <w:r w:rsidRPr="00642DEE">
        <w:rPr>
          <w:b/>
        </w:rPr>
        <w:t xml:space="preserve">§ 37 </w:t>
      </w:r>
      <w:r>
        <w:rPr>
          <w:b/>
        </w:rPr>
        <w:t xml:space="preserve">po ust. 4 dodaje się ust. 5 w brzmieniu: </w:t>
      </w:r>
    </w:p>
    <w:p w:rsidR="00642DEE" w:rsidRDefault="00642DEE" w:rsidP="00792508">
      <w:pPr>
        <w:keepLines/>
        <w:rPr>
          <w:color w:val="000000"/>
          <w:u w:color="000000"/>
        </w:rPr>
      </w:pPr>
      <w:r>
        <w:t xml:space="preserve">,,5. </w:t>
      </w:r>
      <w:r>
        <w:rPr>
          <w:color w:val="000000"/>
          <w:u w:color="000000"/>
        </w:rPr>
        <w:t xml:space="preserve">Na wniosek </w:t>
      </w:r>
      <w:r w:rsidR="00B075E5">
        <w:rPr>
          <w:color w:val="000000"/>
          <w:u w:color="000000"/>
        </w:rPr>
        <w:t xml:space="preserve">przewodniczącego lub zastępcy przewodniczącego </w:t>
      </w:r>
      <w:r>
        <w:rPr>
          <w:color w:val="000000"/>
          <w:u w:color="000000"/>
        </w:rPr>
        <w:t>Komisji</w:t>
      </w:r>
      <w:r w:rsidR="00B075E5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</w:t>
      </w:r>
      <w:r w:rsidR="00B075E5">
        <w:rPr>
          <w:color w:val="000000"/>
          <w:u w:color="000000"/>
        </w:rPr>
        <w:t xml:space="preserve">Komisja może </w:t>
      </w:r>
      <w:r>
        <w:rPr>
          <w:color w:val="000000"/>
          <w:u w:color="000000"/>
        </w:rPr>
        <w:t>postanowić o</w:t>
      </w:r>
      <w:r w:rsidR="00B075E5">
        <w:rPr>
          <w:color w:val="000000"/>
          <w:u w:color="000000"/>
        </w:rPr>
        <w:t> </w:t>
      </w:r>
      <w:r>
        <w:rPr>
          <w:color w:val="000000"/>
          <w:u w:color="000000"/>
        </w:rPr>
        <w:t>przerwaniu posiedzenia i jego kontynuowaniu w innym wyznaczonym terminie.”</w:t>
      </w:r>
    </w:p>
    <w:p w:rsidR="00642DEE" w:rsidRDefault="00642DEE" w:rsidP="00792508">
      <w:pPr>
        <w:keepLines/>
      </w:pPr>
    </w:p>
    <w:p w:rsidR="009F77EE" w:rsidRDefault="009F77EE" w:rsidP="00792508">
      <w:pPr>
        <w:keepLines/>
      </w:pPr>
    </w:p>
    <w:p w:rsidR="00911F14" w:rsidRDefault="00911F14" w:rsidP="00792508">
      <w:pPr>
        <w:keepLines/>
      </w:pPr>
    </w:p>
    <w:p w:rsidR="00C52B9C" w:rsidRPr="00911F14" w:rsidRDefault="00911F14" w:rsidP="00792508">
      <w:pPr>
        <w:keepLines/>
        <w:rPr>
          <w:b/>
        </w:rPr>
      </w:pPr>
      <w:r w:rsidRPr="00911F14">
        <w:rPr>
          <w:b/>
        </w:rPr>
        <w:t xml:space="preserve">Postępowanie z nagraniami z posiedzeń Zarządu Powiatu i Komisji – </w:t>
      </w:r>
      <w:r w:rsidRPr="00911F14">
        <w:rPr>
          <w:b/>
          <w:u w:val="single"/>
        </w:rPr>
        <w:t>do uzgodnienia.</w:t>
      </w:r>
      <w:r w:rsidRPr="00911F14">
        <w:rPr>
          <w:b/>
        </w:rPr>
        <w:t xml:space="preserve"> </w:t>
      </w:r>
    </w:p>
    <w:p w:rsidR="00E17D71" w:rsidRDefault="00E17D71" w:rsidP="00792508">
      <w:pPr>
        <w:keepLines/>
      </w:pPr>
    </w:p>
    <w:p w:rsidR="00911F14" w:rsidRDefault="00911F14" w:rsidP="00792508">
      <w:pPr>
        <w:keepLines/>
      </w:pPr>
    </w:p>
    <w:p w:rsidR="00CF5CAD" w:rsidRDefault="00CF5CAD" w:rsidP="00792508">
      <w:pPr>
        <w:keepLines/>
        <w:rPr>
          <w:b/>
        </w:rPr>
      </w:pPr>
      <w:r w:rsidRPr="00CF5CAD">
        <w:rPr>
          <w:b/>
        </w:rPr>
        <w:t xml:space="preserve">Zabieranie głosu na posiedzeniach Komisji: </w:t>
      </w:r>
    </w:p>
    <w:p w:rsidR="00595E0B" w:rsidRDefault="00595E0B" w:rsidP="00792508">
      <w:pPr>
        <w:keepLines/>
        <w:rPr>
          <w:b/>
        </w:rPr>
      </w:pPr>
      <w:r>
        <w:rPr>
          <w:b/>
        </w:rPr>
        <w:t xml:space="preserve">w § 38 po ust. 2 dodaje się ust. 3 w brzmieniu: </w:t>
      </w:r>
    </w:p>
    <w:p w:rsidR="00595E0B" w:rsidRDefault="00CF5CAD" w:rsidP="00792508">
      <w:pPr>
        <w:rPr>
          <w:color w:val="000000"/>
          <w:szCs w:val="22"/>
        </w:rPr>
      </w:pPr>
      <w:r w:rsidRPr="00296B5C">
        <w:rPr>
          <w:color w:val="000000"/>
          <w:szCs w:val="22"/>
        </w:rPr>
        <w:t>,,Przewodniczący komisji</w:t>
      </w:r>
      <w:r w:rsidR="00595E0B">
        <w:rPr>
          <w:color w:val="000000"/>
          <w:szCs w:val="22"/>
        </w:rPr>
        <w:t>,</w:t>
      </w:r>
      <w:r w:rsidRPr="00296B5C">
        <w:rPr>
          <w:color w:val="000000"/>
          <w:szCs w:val="22"/>
        </w:rPr>
        <w:t xml:space="preserve"> </w:t>
      </w:r>
      <w:r w:rsidR="00595E0B">
        <w:rPr>
          <w:color w:val="000000"/>
          <w:szCs w:val="22"/>
        </w:rPr>
        <w:t xml:space="preserve">za zgodą komisji, </w:t>
      </w:r>
      <w:r w:rsidRPr="00296B5C">
        <w:rPr>
          <w:color w:val="000000"/>
          <w:szCs w:val="22"/>
        </w:rPr>
        <w:t>udziel</w:t>
      </w:r>
      <w:r w:rsidR="00C52B9C">
        <w:rPr>
          <w:color w:val="000000"/>
          <w:szCs w:val="22"/>
        </w:rPr>
        <w:t xml:space="preserve">a </w:t>
      </w:r>
      <w:r w:rsidR="00595E0B">
        <w:rPr>
          <w:color w:val="000000"/>
          <w:szCs w:val="22"/>
        </w:rPr>
        <w:t xml:space="preserve">głosu osobom, które zgłoszą chęć zabrania głosu na posiedzeniu komisji” </w:t>
      </w:r>
    </w:p>
    <w:p w:rsidR="00595E0B" w:rsidRDefault="00595E0B" w:rsidP="00792508">
      <w:pPr>
        <w:rPr>
          <w:color w:val="000000"/>
          <w:szCs w:val="22"/>
        </w:rPr>
      </w:pPr>
    </w:p>
    <w:p w:rsidR="00911F14" w:rsidRDefault="00911F14" w:rsidP="00792508">
      <w:pPr>
        <w:rPr>
          <w:color w:val="000000"/>
          <w:szCs w:val="22"/>
        </w:rPr>
      </w:pPr>
    </w:p>
    <w:p w:rsidR="00CF5CAD" w:rsidRPr="00A60FC5" w:rsidRDefault="00A60FC5" w:rsidP="00792508">
      <w:pPr>
        <w:keepLines/>
        <w:rPr>
          <w:b/>
        </w:rPr>
      </w:pPr>
      <w:r w:rsidRPr="00A60FC5">
        <w:rPr>
          <w:b/>
        </w:rPr>
        <w:t xml:space="preserve">Wspólne posiedzenia Komisji Rady Powiatu: </w:t>
      </w:r>
    </w:p>
    <w:p w:rsidR="00A60FC5" w:rsidRDefault="00CF5CAD" w:rsidP="00792508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Komisje mogą odbywać wspólne posiedzenia. Zwołują je </w:t>
      </w:r>
      <w:r w:rsidR="00A60FC5">
        <w:rPr>
          <w:color w:val="000000"/>
        </w:rPr>
        <w:t xml:space="preserve">przewodniczący zainteresowanych komisji, którzy wyłaniają spośród siebie przewodniczącego wspólnego posiedzenia tych komisji. </w:t>
      </w:r>
    </w:p>
    <w:p w:rsidR="00A60FC5" w:rsidRPr="00CF5CAD" w:rsidRDefault="00A60FC5" w:rsidP="00792508">
      <w:pPr>
        <w:keepLines/>
        <w:numPr>
          <w:ilvl w:val="0"/>
          <w:numId w:val="4"/>
        </w:numPr>
      </w:pPr>
      <w:r w:rsidRPr="00CF5CAD">
        <w:t>Na wspólnym posiedzeniu komisji głosowania przeprowadzane są odrębnie przez każdą z komisji.</w:t>
      </w:r>
    </w:p>
    <w:p w:rsidR="00296B5C" w:rsidRPr="00296B5C" w:rsidRDefault="00A60FC5" w:rsidP="00792508">
      <w:pPr>
        <w:numPr>
          <w:ilvl w:val="0"/>
          <w:numId w:val="4"/>
        </w:numPr>
        <w:rPr>
          <w:color w:val="000000"/>
          <w:szCs w:val="22"/>
        </w:rPr>
      </w:pPr>
      <w:r w:rsidRPr="00296B5C">
        <w:rPr>
          <w:color w:val="000000"/>
          <w:szCs w:val="22"/>
        </w:rPr>
        <w:t xml:space="preserve">W przypadku posiedzenia wspólnego komisji, dla każdej z komisji biorących udział w tym posiedzeniu, sporządzany jest odrębny protokół zgodnie z zasadami określonymi w § 39 Regulaminu Rady Powiatu Płońskiego. </w:t>
      </w:r>
    </w:p>
    <w:p w:rsidR="007A5D24" w:rsidRDefault="00296B5C" w:rsidP="00792508">
      <w:pPr>
        <w:numPr>
          <w:ilvl w:val="0"/>
          <w:numId w:val="4"/>
        </w:numPr>
        <w:rPr>
          <w:color w:val="000000"/>
          <w:szCs w:val="22"/>
        </w:rPr>
      </w:pPr>
      <w:r w:rsidRPr="00296B5C">
        <w:rPr>
          <w:color w:val="000000"/>
          <w:szCs w:val="22"/>
        </w:rPr>
        <w:t xml:space="preserve">Przewodniczący </w:t>
      </w:r>
      <w:r>
        <w:rPr>
          <w:color w:val="000000"/>
          <w:szCs w:val="22"/>
        </w:rPr>
        <w:t xml:space="preserve">wspólnego posiedzenia </w:t>
      </w:r>
      <w:r w:rsidRPr="00296B5C">
        <w:rPr>
          <w:color w:val="000000"/>
          <w:szCs w:val="22"/>
        </w:rPr>
        <w:t>komisji</w:t>
      </w:r>
      <w:r w:rsidR="007A5D24">
        <w:rPr>
          <w:color w:val="000000"/>
          <w:szCs w:val="22"/>
        </w:rPr>
        <w:t xml:space="preserve">, za zgodą co najmniej jednej komisji, </w:t>
      </w:r>
      <w:r w:rsidRPr="00296B5C">
        <w:rPr>
          <w:color w:val="000000"/>
          <w:szCs w:val="22"/>
        </w:rPr>
        <w:t>udziel</w:t>
      </w:r>
      <w:r w:rsidR="00C52B9C">
        <w:rPr>
          <w:color w:val="000000"/>
          <w:szCs w:val="22"/>
        </w:rPr>
        <w:t xml:space="preserve">a </w:t>
      </w:r>
      <w:r w:rsidRPr="00296B5C">
        <w:rPr>
          <w:color w:val="000000"/>
          <w:szCs w:val="22"/>
        </w:rPr>
        <w:t>głosu osobom</w:t>
      </w:r>
      <w:r w:rsidR="007A5D24">
        <w:rPr>
          <w:color w:val="000000"/>
          <w:szCs w:val="22"/>
        </w:rPr>
        <w:t xml:space="preserve">, które zgłoszą chęć zabrania głosu na posiedzeniu komisji. </w:t>
      </w:r>
    </w:p>
    <w:p w:rsidR="007A5D24" w:rsidRDefault="007A5D24" w:rsidP="00792508">
      <w:pPr>
        <w:rPr>
          <w:color w:val="000000"/>
          <w:szCs w:val="22"/>
        </w:rPr>
      </w:pPr>
    </w:p>
    <w:p w:rsidR="00911F14" w:rsidRDefault="00911F14" w:rsidP="00792508">
      <w:pPr>
        <w:rPr>
          <w:color w:val="000000"/>
          <w:szCs w:val="22"/>
        </w:rPr>
      </w:pPr>
    </w:p>
    <w:p w:rsidR="00310EE7" w:rsidRPr="00310EE7" w:rsidRDefault="00310EE7" w:rsidP="00792508">
      <w:pPr>
        <w:rPr>
          <w:b/>
          <w:color w:val="000000"/>
          <w:szCs w:val="22"/>
        </w:rPr>
      </w:pPr>
      <w:r w:rsidRPr="00310EE7">
        <w:rPr>
          <w:b/>
          <w:color w:val="000000"/>
          <w:szCs w:val="22"/>
        </w:rPr>
        <w:t xml:space="preserve">Liczba i czas wystąpień Radnych: </w:t>
      </w:r>
    </w:p>
    <w:p w:rsidR="00A60FC5" w:rsidRPr="00310EE7" w:rsidRDefault="00310EE7" w:rsidP="00792508">
      <w:pPr>
        <w:rPr>
          <w:b/>
          <w:color w:val="000000"/>
          <w:szCs w:val="22"/>
        </w:rPr>
      </w:pPr>
      <w:r w:rsidRPr="00310EE7">
        <w:rPr>
          <w:b/>
          <w:color w:val="000000"/>
          <w:szCs w:val="22"/>
        </w:rPr>
        <w:t>w § 16 po ust. 4 dodaje się ust. 5</w:t>
      </w:r>
      <w:r>
        <w:rPr>
          <w:b/>
          <w:color w:val="000000"/>
          <w:szCs w:val="22"/>
        </w:rPr>
        <w:t>, 6</w:t>
      </w:r>
      <w:r w:rsidR="008410F1">
        <w:rPr>
          <w:b/>
          <w:color w:val="000000"/>
          <w:szCs w:val="22"/>
        </w:rPr>
        <w:t xml:space="preserve"> i </w:t>
      </w:r>
      <w:r>
        <w:rPr>
          <w:b/>
          <w:color w:val="000000"/>
          <w:szCs w:val="22"/>
        </w:rPr>
        <w:t>7</w:t>
      </w:r>
      <w:r w:rsidR="008410F1">
        <w:rPr>
          <w:b/>
          <w:color w:val="000000"/>
          <w:szCs w:val="22"/>
        </w:rPr>
        <w:t xml:space="preserve"> </w:t>
      </w:r>
      <w:r w:rsidRPr="00310EE7">
        <w:rPr>
          <w:b/>
          <w:color w:val="000000"/>
          <w:szCs w:val="22"/>
        </w:rPr>
        <w:t xml:space="preserve">w brzmieniu: </w:t>
      </w:r>
    </w:p>
    <w:p w:rsidR="00310EE7" w:rsidRDefault="00310EE7" w:rsidP="00792508">
      <w:pPr>
        <w:rPr>
          <w:szCs w:val="22"/>
          <w:lang w:bidi="ar-SA"/>
        </w:rPr>
      </w:pPr>
      <w:r>
        <w:rPr>
          <w:szCs w:val="22"/>
          <w:lang w:bidi="ar-SA"/>
        </w:rPr>
        <w:t xml:space="preserve">,,5. </w:t>
      </w:r>
      <w:r w:rsidR="00595E0B" w:rsidRPr="00595E0B">
        <w:rPr>
          <w:szCs w:val="22"/>
          <w:lang w:bidi="ar-SA"/>
        </w:rPr>
        <w:t>Głos w dyskusji nie może trwać dłużej niż 4 minuty, a w razie ponownego zabrania głosu - 2 minuty. Przewodniczący może określić zwiększenie powyższego limitu czasowego przy rozstrzyganiu problemów szczególnie istotnych.</w:t>
      </w:r>
    </w:p>
    <w:p w:rsidR="00310EE7" w:rsidRDefault="00595E0B" w:rsidP="00792508">
      <w:pPr>
        <w:numPr>
          <w:ilvl w:val="0"/>
          <w:numId w:val="7"/>
        </w:numPr>
        <w:rPr>
          <w:szCs w:val="22"/>
          <w:lang w:bidi="ar-SA"/>
        </w:rPr>
      </w:pPr>
      <w:r w:rsidRPr="00595E0B">
        <w:rPr>
          <w:szCs w:val="22"/>
          <w:lang w:bidi="ar-SA"/>
        </w:rPr>
        <w:t>Przewodniczący może nie udzielić głosu osobom zgłaszającym się po raz trzeci w tej samej sprawie.</w:t>
      </w:r>
    </w:p>
    <w:p w:rsidR="00595E0B" w:rsidRPr="00595E0B" w:rsidRDefault="00595E0B" w:rsidP="00792508">
      <w:pPr>
        <w:numPr>
          <w:ilvl w:val="0"/>
          <w:numId w:val="7"/>
        </w:numPr>
        <w:rPr>
          <w:szCs w:val="22"/>
          <w:lang w:bidi="ar-SA"/>
        </w:rPr>
      </w:pPr>
      <w:r w:rsidRPr="00595E0B">
        <w:rPr>
          <w:szCs w:val="22"/>
          <w:lang w:bidi="ar-SA"/>
        </w:rPr>
        <w:t>Ograniczeń czasowych nie stosuje się do wystąpień:</w:t>
      </w:r>
    </w:p>
    <w:p w:rsidR="00595E0B" w:rsidRPr="00595E0B" w:rsidRDefault="00595E0B" w:rsidP="00792508">
      <w:pPr>
        <w:numPr>
          <w:ilvl w:val="0"/>
          <w:numId w:val="6"/>
        </w:numPr>
        <w:rPr>
          <w:szCs w:val="22"/>
          <w:lang w:bidi="ar-SA"/>
        </w:rPr>
      </w:pPr>
      <w:r w:rsidRPr="00595E0B">
        <w:rPr>
          <w:szCs w:val="22"/>
          <w:lang w:bidi="ar-SA"/>
        </w:rPr>
        <w:t>przedstawicieli władz centralnych zaproszonych do udziału w sesji i innych gości,</w:t>
      </w:r>
    </w:p>
    <w:p w:rsidR="00310EE7" w:rsidRDefault="00595E0B" w:rsidP="00792508">
      <w:pPr>
        <w:numPr>
          <w:ilvl w:val="0"/>
          <w:numId w:val="6"/>
        </w:numPr>
        <w:rPr>
          <w:szCs w:val="22"/>
          <w:lang w:bidi="ar-SA"/>
        </w:rPr>
      </w:pPr>
      <w:r w:rsidRPr="00595E0B">
        <w:rPr>
          <w:szCs w:val="22"/>
          <w:lang w:bidi="ar-SA"/>
        </w:rPr>
        <w:t>przedstawicieli klubowych, radnych referujących w imieniu komisji oraz radnych ref</w:t>
      </w:r>
      <w:r w:rsidR="00310EE7">
        <w:rPr>
          <w:szCs w:val="22"/>
          <w:lang w:bidi="ar-SA"/>
        </w:rPr>
        <w:t>erujących projekt grupy radnych,</w:t>
      </w:r>
    </w:p>
    <w:p w:rsidR="00310EE7" w:rsidRDefault="00310EE7" w:rsidP="00792508">
      <w:pPr>
        <w:numPr>
          <w:ilvl w:val="0"/>
          <w:numId w:val="6"/>
        </w:numPr>
        <w:rPr>
          <w:szCs w:val="22"/>
          <w:lang w:bidi="ar-SA"/>
        </w:rPr>
      </w:pPr>
      <w:r>
        <w:rPr>
          <w:szCs w:val="22"/>
          <w:lang w:bidi="ar-SA"/>
        </w:rPr>
        <w:t xml:space="preserve">Starosty </w:t>
      </w:r>
      <w:r w:rsidR="00595E0B" w:rsidRPr="00595E0B">
        <w:rPr>
          <w:szCs w:val="22"/>
          <w:lang w:bidi="ar-SA"/>
        </w:rPr>
        <w:t xml:space="preserve">lub </w:t>
      </w:r>
      <w:r>
        <w:rPr>
          <w:szCs w:val="22"/>
          <w:lang w:bidi="ar-SA"/>
        </w:rPr>
        <w:t xml:space="preserve">członków zarządu </w:t>
      </w:r>
      <w:r w:rsidR="00595E0B" w:rsidRPr="00595E0B">
        <w:rPr>
          <w:szCs w:val="22"/>
          <w:lang w:bidi="ar-SA"/>
        </w:rPr>
        <w:t>dokonujących w imieniu</w:t>
      </w:r>
      <w:r>
        <w:rPr>
          <w:szCs w:val="22"/>
          <w:lang w:bidi="ar-SA"/>
        </w:rPr>
        <w:t xml:space="preserve"> przewodniczącego zarządu </w:t>
      </w:r>
      <w:r w:rsidR="00595E0B" w:rsidRPr="00595E0B">
        <w:rPr>
          <w:szCs w:val="22"/>
          <w:lang w:bidi="ar-SA"/>
        </w:rPr>
        <w:t xml:space="preserve">wprowadzeń do dyskusji nad tematyką sesji, udzielających wyjaśnień dotyczących projektów uchwał, których projektodawcą jest </w:t>
      </w:r>
      <w:r>
        <w:rPr>
          <w:szCs w:val="22"/>
          <w:lang w:bidi="ar-SA"/>
        </w:rPr>
        <w:t>Zarząd</w:t>
      </w:r>
      <w:r w:rsidR="00595E0B" w:rsidRPr="00595E0B">
        <w:rPr>
          <w:szCs w:val="22"/>
          <w:lang w:bidi="ar-SA"/>
        </w:rPr>
        <w:t xml:space="preserve">, udzielających odpowiedzi na </w:t>
      </w:r>
      <w:r>
        <w:rPr>
          <w:szCs w:val="22"/>
          <w:lang w:bidi="ar-SA"/>
        </w:rPr>
        <w:t xml:space="preserve">pytania </w:t>
      </w:r>
      <w:r w:rsidR="00595E0B" w:rsidRPr="00595E0B">
        <w:rPr>
          <w:szCs w:val="22"/>
          <w:lang w:bidi="ar-SA"/>
        </w:rPr>
        <w:t>oraz wnioski radnych</w:t>
      </w:r>
      <w:r>
        <w:rPr>
          <w:szCs w:val="22"/>
          <w:lang w:bidi="ar-SA"/>
        </w:rPr>
        <w:t>,</w:t>
      </w:r>
    </w:p>
    <w:p w:rsidR="00310EE7" w:rsidRPr="00310EE7" w:rsidRDefault="00310EE7" w:rsidP="00792508">
      <w:pPr>
        <w:numPr>
          <w:ilvl w:val="0"/>
          <w:numId w:val="6"/>
        </w:numPr>
        <w:rPr>
          <w:szCs w:val="22"/>
          <w:lang w:bidi="ar-SA"/>
        </w:rPr>
      </w:pPr>
      <w:r>
        <w:rPr>
          <w:szCs w:val="22"/>
          <w:lang w:bidi="ar-SA"/>
        </w:rPr>
        <w:lastRenderedPageBreak/>
        <w:t xml:space="preserve">osób wskazanych przez starostę do udzielenia wyjaśnień we wskazanej sprawie, </w:t>
      </w:r>
      <w:r w:rsidRPr="00310EE7">
        <w:rPr>
          <w:color w:val="000000"/>
          <w:u w:color="000000"/>
        </w:rPr>
        <w:t>radcy prawne</w:t>
      </w:r>
      <w:r>
        <w:rPr>
          <w:color w:val="000000"/>
          <w:u w:color="000000"/>
        </w:rPr>
        <w:t>go</w:t>
      </w:r>
      <w:r w:rsidRPr="00310EE7">
        <w:rPr>
          <w:color w:val="000000"/>
          <w:u w:color="000000"/>
        </w:rPr>
        <w:t>, adwokat</w:t>
      </w:r>
      <w:r>
        <w:rPr>
          <w:color w:val="000000"/>
          <w:u w:color="000000"/>
        </w:rPr>
        <w:t>a</w:t>
      </w:r>
      <w:r w:rsidRPr="00310EE7">
        <w:rPr>
          <w:color w:val="000000"/>
          <w:u w:color="000000"/>
        </w:rPr>
        <w:t xml:space="preserve"> lub rzeczoznawcy (biegłe</w:t>
      </w:r>
      <w:r>
        <w:rPr>
          <w:color w:val="000000"/>
          <w:u w:color="000000"/>
        </w:rPr>
        <w:t>go</w:t>
      </w:r>
      <w:r w:rsidRPr="00310EE7">
        <w:rPr>
          <w:color w:val="000000"/>
          <w:u w:color="000000"/>
        </w:rPr>
        <w:t>)</w:t>
      </w:r>
      <w:r>
        <w:rPr>
          <w:color w:val="000000"/>
          <w:u w:color="000000"/>
        </w:rPr>
        <w:t>.”</w:t>
      </w:r>
    </w:p>
    <w:p w:rsidR="00911F14" w:rsidRDefault="00911F14" w:rsidP="00792508">
      <w:pPr>
        <w:rPr>
          <w:b/>
          <w:color w:val="000000"/>
        </w:rPr>
      </w:pPr>
    </w:p>
    <w:p w:rsidR="00911F14" w:rsidRDefault="00911F14" w:rsidP="00792508">
      <w:pPr>
        <w:rPr>
          <w:b/>
          <w:color w:val="000000"/>
        </w:rPr>
      </w:pPr>
    </w:p>
    <w:p w:rsidR="00595E0B" w:rsidRPr="00E17D71" w:rsidRDefault="00E17D71" w:rsidP="00792508">
      <w:pPr>
        <w:rPr>
          <w:b/>
          <w:color w:val="000000"/>
        </w:rPr>
      </w:pPr>
      <w:r w:rsidRPr="00E17D71">
        <w:rPr>
          <w:b/>
          <w:color w:val="000000"/>
        </w:rPr>
        <w:t xml:space="preserve">Zdalny tryb </w:t>
      </w:r>
      <w:r w:rsidR="00911F14">
        <w:rPr>
          <w:b/>
          <w:color w:val="000000"/>
        </w:rPr>
        <w:t>obradowania (Zarząd i Komisje) – do uzgodnienia:</w:t>
      </w:r>
    </w:p>
    <w:p w:rsidR="00A60FC5" w:rsidRDefault="00A60FC5" w:rsidP="00792508">
      <w:pPr>
        <w:rPr>
          <w:color w:val="000000"/>
        </w:rPr>
      </w:pPr>
    </w:p>
    <w:p w:rsidR="00E17D71" w:rsidRDefault="00E17D71" w:rsidP="00792508">
      <w:pPr>
        <w:numPr>
          <w:ilvl w:val="0"/>
          <w:numId w:val="8"/>
        </w:numPr>
      </w:pPr>
      <w:r>
        <w:t xml:space="preserve">Zarząd powiatu oraz </w:t>
      </w:r>
      <w:r w:rsidRPr="00A17370">
        <w:t>Komisje mogą działać, a także podejmować ro</w:t>
      </w:r>
      <w:r>
        <w:t>zstrzygnięcia, w tym uchwały, z </w:t>
      </w:r>
      <w:r w:rsidRPr="00A17370">
        <w:t>wykorzystaniem środków porozumiewania się na odległość (</w:t>
      </w:r>
      <w:r>
        <w:t xml:space="preserve">zdalny </w:t>
      </w:r>
      <w:r w:rsidRPr="00A17370">
        <w:t>tryb obradowania).</w:t>
      </w:r>
    </w:p>
    <w:p w:rsidR="00E17D71" w:rsidRDefault="00E17D71" w:rsidP="00792508">
      <w:pPr>
        <w:numPr>
          <w:ilvl w:val="0"/>
          <w:numId w:val="8"/>
        </w:numPr>
      </w:pPr>
      <w:r w:rsidRPr="00A17370">
        <w:t>Decyzję o</w:t>
      </w:r>
      <w:r>
        <w:t xml:space="preserve"> zdalnym </w:t>
      </w:r>
      <w:r w:rsidRPr="00A17370">
        <w:t xml:space="preserve">trybie obradowania </w:t>
      </w:r>
      <w:r>
        <w:t>zarządu podejmuje p</w:t>
      </w:r>
      <w:r w:rsidRPr="00A17370">
        <w:t xml:space="preserve">rzewodniczący </w:t>
      </w:r>
      <w:r>
        <w:t>zarządu.</w:t>
      </w:r>
    </w:p>
    <w:p w:rsidR="00E17D71" w:rsidRDefault="00E17D71" w:rsidP="00792508">
      <w:pPr>
        <w:numPr>
          <w:ilvl w:val="0"/>
          <w:numId w:val="8"/>
        </w:numPr>
      </w:pPr>
      <w:r w:rsidRPr="00A17370">
        <w:t>Decyzję o</w:t>
      </w:r>
      <w:r>
        <w:t xml:space="preserve"> zdalnym </w:t>
      </w:r>
      <w:r w:rsidRPr="00A17370">
        <w:t xml:space="preserve">trybie obradowania </w:t>
      </w:r>
      <w:r>
        <w:t>komisji podejmuje p</w:t>
      </w:r>
      <w:r w:rsidRPr="00A17370">
        <w:t xml:space="preserve">rzewodniczący </w:t>
      </w:r>
      <w:r>
        <w:t>k</w:t>
      </w:r>
      <w:r w:rsidRPr="00A17370">
        <w:t>omisji,</w:t>
      </w:r>
    </w:p>
    <w:p w:rsidR="00E17D71" w:rsidRDefault="00E17D71" w:rsidP="00792508">
      <w:pPr>
        <w:numPr>
          <w:ilvl w:val="0"/>
          <w:numId w:val="8"/>
        </w:numPr>
      </w:pPr>
      <w:r w:rsidRPr="00A17370">
        <w:t xml:space="preserve">Identyfikacja </w:t>
      </w:r>
      <w:r>
        <w:t>członka zarządu lub k</w:t>
      </w:r>
      <w:r w:rsidRPr="00A17370">
        <w:t>omisji odbywa się przy użyciu środków porozumiewania się na odległość przekazujących obraz i dźwięk przez prowadzącego</w:t>
      </w:r>
      <w:r>
        <w:t xml:space="preserve"> obrady. </w:t>
      </w:r>
    </w:p>
    <w:p w:rsidR="00E17D71" w:rsidRDefault="00E17D71" w:rsidP="00792508">
      <w:pPr>
        <w:numPr>
          <w:ilvl w:val="0"/>
          <w:numId w:val="8"/>
        </w:numPr>
      </w:pPr>
      <w:r w:rsidRPr="00A17370">
        <w:t>Potwierdzeni</w:t>
      </w:r>
      <w:r>
        <w:t>a</w:t>
      </w:r>
      <w:r w:rsidRPr="00A17370">
        <w:t xml:space="preserve"> obecności dokonuje przewodniczący</w:t>
      </w:r>
      <w:r>
        <w:t xml:space="preserve"> obrad </w:t>
      </w:r>
      <w:r w:rsidRPr="00A17370">
        <w:t>na podstawie sporządzonej przez niego listy obecności.</w:t>
      </w:r>
    </w:p>
    <w:p w:rsidR="00E17D71" w:rsidRDefault="00E17D71" w:rsidP="00792508">
      <w:pPr>
        <w:numPr>
          <w:ilvl w:val="0"/>
          <w:numId w:val="8"/>
        </w:numPr>
      </w:pPr>
      <w:r>
        <w:t>W</w:t>
      </w:r>
      <w:r w:rsidRPr="00A17370">
        <w:t xml:space="preserve"> sytuacji</w:t>
      </w:r>
      <w:r>
        <w:t>,</w:t>
      </w:r>
      <w:r w:rsidRPr="00A17370">
        <w:t xml:space="preserve"> gdy transmisja obrazu z przyczyn technicznych będzie niemożliwa lub poważnie utrudniona prowadzący</w:t>
      </w:r>
      <w:r>
        <w:t xml:space="preserve"> obrady </w:t>
      </w:r>
      <w:r w:rsidRPr="00A17370">
        <w:t>może zezwolić na udział uczestnika wykorzystującego dźwięk jako jedyny środek porozumiewania się na odległość.</w:t>
      </w:r>
    </w:p>
    <w:p w:rsidR="00E17D71" w:rsidRDefault="00E17D71" w:rsidP="00792508"/>
    <w:p w:rsidR="00911F14" w:rsidRDefault="00911F14" w:rsidP="00792508"/>
    <w:p w:rsidR="00911F14" w:rsidRDefault="00911F14" w:rsidP="00792508"/>
    <w:p w:rsidR="00911F14" w:rsidRDefault="00911F14" w:rsidP="00792508"/>
    <w:p w:rsidR="00911F14" w:rsidRPr="00A17370" w:rsidRDefault="00911F14" w:rsidP="00792508"/>
    <w:p w:rsidR="00E17D71" w:rsidRPr="00A17370" w:rsidRDefault="00E17D71" w:rsidP="00792508">
      <w:pPr>
        <w:outlineLvl w:val="3"/>
        <w:rPr>
          <w:b/>
          <w:bCs/>
          <w:sz w:val="24"/>
        </w:rPr>
      </w:pPr>
    </w:p>
    <w:p w:rsidR="0073362F" w:rsidRDefault="00E0271F" w:rsidP="00792508">
      <w:pPr>
        <w:keepLines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Zarządowi Powiatu Płońskiego.</w:t>
      </w:r>
    </w:p>
    <w:p w:rsidR="00792508" w:rsidRDefault="00792508" w:rsidP="00792508">
      <w:pPr>
        <w:keepLines/>
        <w:ind w:firstLine="340"/>
        <w:rPr>
          <w:color w:val="000000"/>
          <w:u w:color="000000"/>
        </w:rPr>
      </w:pPr>
    </w:p>
    <w:p w:rsidR="00A77B3E" w:rsidRDefault="00E0271F" w:rsidP="00792508">
      <w:pPr>
        <w:keepLines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po upływie 14 dni od dnia ogłoszenia w Dzienniku Urzędowym Województwa Mazowieckiego.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476"/>
        <w:gridCol w:w="627"/>
        <w:gridCol w:w="1843"/>
        <w:gridCol w:w="2411"/>
        <w:gridCol w:w="849"/>
      </w:tblGrid>
      <w:tr w:rsidR="00B8114E" w:rsidTr="00AB6097">
        <w:tc>
          <w:tcPr>
            <w:tcW w:w="250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114E" w:rsidRDefault="00E0271F" w:rsidP="00792508">
            <w:pPr>
              <w:keepNext/>
              <w:keepLines/>
              <w:jc w:val="left"/>
              <w:rPr>
                <w:color w:val="000000"/>
                <w:szCs w:val="22"/>
              </w:rPr>
            </w:pPr>
            <w:r>
              <w:rPr>
                <w:color w:val="000000"/>
              </w:rPr>
              <w:t> </w:t>
            </w:r>
          </w:p>
          <w:p w:rsidR="00AB6097" w:rsidRDefault="00AB6097" w:rsidP="0079250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:rsidR="00792508" w:rsidRDefault="00792508" w:rsidP="0079250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:rsidR="00792508" w:rsidRDefault="00792508" w:rsidP="0079250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2508" w:rsidRDefault="00792508" w:rsidP="00792508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</w:p>
          <w:p w:rsidR="00792508" w:rsidRDefault="00792508" w:rsidP="00792508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</w:p>
          <w:p w:rsidR="00B8114E" w:rsidRDefault="00E0271F" w:rsidP="00792508">
            <w:pPr>
              <w:keepNext/>
              <w:keepLines/>
              <w:ind w:left="1134" w:right="1134"/>
              <w:jc w:val="center"/>
              <w:rPr>
                <w:b/>
              </w:rPr>
            </w:pPr>
            <w:r>
              <w:rPr>
                <w:color w:val="000000"/>
                <w:szCs w:val="22"/>
              </w:rPr>
              <w:t>Przewodniczący Rady Powiatu Płońskiego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 w:rsidR="005408B5">
              <w:rPr>
                <w:b/>
              </w:rPr>
              <w:t xml:space="preserve">Andrzej Stolpa </w:t>
            </w:r>
          </w:p>
          <w:p w:rsidR="00AB6097" w:rsidRDefault="00AB6097" w:rsidP="00792508">
            <w:pPr>
              <w:keepNext/>
              <w:keepLines/>
              <w:ind w:left="1134" w:right="1134"/>
              <w:jc w:val="center"/>
              <w:rPr>
                <w:b/>
              </w:rPr>
            </w:pPr>
          </w:p>
          <w:p w:rsidR="00AB6097" w:rsidRDefault="00AB6097" w:rsidP="00792508">
            <w:pPr>
              <w:keepNext/>
              <w:keepLines/>
              <w:ind w:left="1134" w:right="1134"/>
              <w:jc w:val="center"/>
              <w:rPr>
                <w:b/>
              </w:rPr>
            </w:pPr>
          </w:p>
          <w:p w:rsidR="00AB6097" w:rsidRDefault="00AB6097" w:rsidP="00792508">
            <w:pPr>
              <w:keepNext/>
              <w:keepLines/>
              <w:ind w:left="1134" w:right="1134"/>
              <w:jc w:val="center"/>
              <w:rPr>
                <w:b/>
              </w:rPr>
            </w:pPr>
          </w:p>
          <w:p w:rsidR="00AB6097" w:rsidRDefault="00AB6097" w:rsidP="00792508">
            <w:pPr>
              <w:keepNext/>
              <w:keepLines/>
              <w:ind w:left="1134" w:right="1134"/>
              <w:jc w:val="center"/>
              <w:rPr>
                <w:b/>
              </w:rPr>
            </w:pPr>
          </w:p>
          <w:p w:rsidR="00AB6097" w:rsidRDefault="00AB6097" w:rsidP="00792508">
            <w:pPr>
              <w:keepNext/>
              <w:keepLines/>
              <w:ind w:left="1134" w:right="1134"/>
              <w:jc w:val="center"/>
              <w:rPr>
                <w:b/>
              </w:rPr>
            </w:pPr>
          </w:p>
          <w:p w:rsidR="00AB6097" w:rsidRDefault="00AB6097" w:rsidP="00792508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</w:p>
          <w:p w:rsidR="00792508" w:rsidRDefault="00792508" w:rsidP="00792508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</w:p>
          <w:p w:rsidR="00792508" w:rsidRDefault="00792508" w:rsidP="00792508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</w:p>
          <w:p w:rsidR="00792508" w:rsidRDefault="00792508" w:rsidP="00792508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</w:p>
          <w:p w:rsidR="00792508" w:rsidRDefault="00792508" w:rsidP="00792508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</w:p>
          <w:p w:rsidR="00792508" w:rsidRDefault="00792508" w:rsidP="00792508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</w:p>
        </w:tc>
      </w:tr>
      <w:tr w:rsidR="00AB6097" w:rsidTr="005408B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16" w:type="pct"/>
          <w:trHeight w:val="232"/>
          <w:jc w:val="center"/>
        </w:trPr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7" w:rsidRDefault="00AB6097" w:rsidP="0079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SPORZĄDZIŁ</w:t>
            </w:r>
          </w:p>
          <w:p w:rsidR="00AB6097" w:rsidRDefault="00AB6097" w:rsidP="00792508">
            <w:pPr>
              <w:jc w:val="center"/>
              <w:rPr>
                <w:szCs w:val="22"/>
              </w:rPr>
            </w:pPr>
            <w:r>
              <w:rPr>
                <w:sz w:val="20"/>
                <w:szCs w:val="20"/>
              </w:rPr>
              <w:t>(data, podpis, zajmowane stanowisko)</w:t>
            </w:r>
          </w:p>
        </w:tc>
        <w:tc>
          <w:tcPr>
            <w:tcW w:w="36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7" w:rsidRDefault="00AB6097" w:rsidP="0079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SPRAWDZIŁ (data, podpis, zajmowane stanowisko – pieczęć)</w:t>
            </w:r>
          </w:p>
        </w:tc>
      </w:tr>
      <w:tr w:rsidR="00AB6097" w:rsidTr="00AB60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16" w:type="pct"/>
          <w:trHeight w:val="214"/>
          <w:jc w:val="center"/>
        </w:trPr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97" w:rsidRDefault="00AB6097" w:rsidP="00792508">
            <w:pPr>
              <w:jc w:val="left"/>
              <w:rPr>
                <w:szCs w:val="22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7" w:rsidRDefault="00AB6097" w:rsidP="00792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względem merytorycznym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7" w:rsidRDefault="00AB6097" w:rsidP="00792508">
            <w:pPr>
              <w:ind w:lef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 względem </w:t>
            </w:r>
            <w:r>
              <w:rPr>
                <w:sz w:val="20"/>
                <w:szCs w:val="20"/>
              </w:rPr>
              <w:br/>
              <w:t>formalno-prawnym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097" w:rsidRDefault="00AB6097" w:rsidP="00792508">
            <w:pPr>
              <w:ind w:lef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Sekretarz Powiatu </w:t>
            </w:r>
          </w:p>
        </w:tc>
      </w:tr>
      <w:tr w:rsidR="00AB6097" w:rsidTr="00AB609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416" w:type="pct"/>
          <w:trHeight w:val="1071"/>
          <w:jc w:val="center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7" w:rsidRDefault="00AB6097" w:rsidP="00792508">
            <w:pPr>
              <w:rPr>
                <w:szCs w:val="22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7" w:rsidRDefault="00AB6097" w:rsidP="00792508"/>
          <w:p w:rsidR="00AB6097" w:rsidRDefault="00AB6097" w:rsidP="00792508">
            <w:pPr>
              <w:ind w:left="85"/>
            </w:pP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7" w:rsidRDefault="00AB6097" w:rsidP="00792508"/>
          <w:p w:rsidR="00AB6097" w:rsidRDefault="00AB6097" w:rsidP="00792508">
            <w:pPr>
              <w:ind w:left="85"/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97" w:rsidRDefault="00AB6097" w:rsidP="00792508"/>
          <w:p w:rsidR="00AB6097" w:rsidRDefault="00AB6097" w:rsidP="00792508">
            <w:pPr>
              <w:ind w:left="85"/>
            </w:pPr>
          </w:p>
        </w:tc>
      </w:tr>
    </w:tbl>
    <w:p w:rsidR="00AB6097" w:rsidRPr="0000335A" w:rsidRDefault="00AB6097" w:rsidP="00792508">
      <w:pPr>
        <w:keepNext/>
        <w:jc w:val="center"/>
        <w:rPr>
          <w:b/>
          <w:color w:val="000000"/>
        </w:rPr>
      </w:pPr>
      <w:bookmarkStart w:id="0" w:name="_GoBack"/>
      <w:bookmarkEnd w:id="0"/>
      <w:r w:rsidRPr="0000335A">
        <w:rPr>
          <w:b/>
          <w:color w:val="000000"/>
        </w:rPr>
        <w:lastRenderedPageBreak/>
        <w:t>Uzasadnienie</w:t>
      </w:r>
    </w:p>
    <w:p w:rsidR="00AB6097" w:rsidRDefault="00AB6097" w:rsidP="00792508">
      <w:pPr>
        <w:keepNext/>
        <w:rPr>
          <w:color w:val="000000"/>
        </w:rPr>
      </w:pPr>
    </w:p>
    <w:p w:rsidR="00AB6097" w:rsidRDefault="00AB6097" w:rsidP="00792508">
      <w:pPr>
        <w:ind w:firstLine="708"/>
      </w:pPr>
      <w:r>
        <w:t xml:space="preserve">Dokonanie zmian w Statucie Powiatu Płońskiego zawartych w proponowanym projekcie uchwały Rady Powiatu Płońskiego wynika w szczególności z nadania z dniem 1 stycznia 2022 roku Nowemu Miastu statusu miasta. </w:t>
      </w:r>
    </w:p>
    <w:p w:rsidR="00AB6097" w:rsidRDefault="00AB6097" w:rsidP="00792508">
      <w:pPr>
        <w:ind w:firstLine="708"/>
      </w:pPr>
      <w:r>
        <w:t xml:space="preserve">Stosownie do art. 12 pkt. 1 ustawy z dnia 5 czerwca 1998 roku o samorządzie powiatowym uchwalanie Statutu Powiatu, jak również dokonywanie w nim zmian, należy do wyłącznej właściwości Rady Powiatu Płońskiego. </w:t>
      </w:r>
    </w:p>
    <w:p w:rsidR="00AB6097" w:rsidRDefault="00AB6097" w:rsidP="00792508">
      <w:pPr>
        <w:keepNext/>
        <w:rPr>
          <w:color w:val="00000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Default="00AB6097" w:rsidP="00792508">
      <w:pPr>
        <w:keepNext/>
        <w:rPr>
          <w:color w:val="000000"/>
          <w:sz w:val="20"/>
          <w:szCs w:val="20"/>
          <w:u w:color="000000"/>
        </w:rPr>
      </w:pPr>
    </w:p>
    <w:p w:rsidR="00AB6097" w:rsidRPr="00AB6097" w:rsidRDefault="00AB6097" w:rsidP="00792508">
      <w:pPr>
        <w:keepNext/>
        <w:rPr>
          <w:color w:val="000000"/>
          <w:sz w:val="20"/>
          <w:szCs w:val="20"/>
          <w:u w:color="000000"/>
        </w:rPr>
      </w:pPr>
      <w:r w:rsidRPr="00AB6097">
        <w:rPr>
          <w:color w:val="000000"/>
          <w:sz w:val="20"/>
          <w:szCs w:val="20"/>
          <w:u w:color="000000"/>
        </w:rPr>
        <w:t>Sporządził: Zacieski Paweł</w:t>
      </w:r>
    </w:p>
    <w:sectPr w:rsidR="00AB6097" w:rsidRPr="00AB6097"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CDC" w:rsidRDefault="00A82CDC">
      <w:r>
        <w:separator/>
      </w:r>
    </w:p>
  </w:endnote>
  <w:endnote w:type="continuationSeparator" w:id="0">
    <w:p w:rsidR="00A82CDC" w:rsidRDefault="00A8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CDC" w:rsidRDefault="00A82CDC">
      <w:r>
        <w:separator/>
      </w:r>
    </w:p>
  </w:footnote>
  <w:footnote w:type="continuationSeparator" w:id="0">
    <w:p w:rsidR="00A82CDC" w:rsidRDefault="00A82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E7C"/>
    <w:multiLevelType w:val="hybridMultilevel"/>
    <w:tmpl w:val="A816F134"/>
    <w:lvl w:ilvl="0" w:tplc="0D68AEC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33BF2"/>
    <w:multiLevelType w:val="hybridMultilevel"/>
    <w:tmpl w:val="0AFA70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D2A31"/>
    <w:multiLevelType w:val="hybridMultilevel"/>
    <w:tmpl w:val="AA202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5A7D5E"/>
    <w:multiLevelType w:val="hybridMultilevel"/>
    <w:tmpl w:val="A04AD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360E3"/>
    <w:multiLevelType w:val="hybridMultilevel"/>
    <w:tmpl w:val="CCA8C5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1F50E2"/>
    <w:multiLevelType w:val="hybridMultilevel"/>
    <w:tmpl w:val="7F6CE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0D3DB0"/>
    <w:multiLevelType w:val="hybridMultilevel"/>
    <w:tmpl w:val="A6B0593C"/>
    <w:numStyleLink w:val="Zaimportowanystyl34"/>
  </w:abstractNum>
  <w:abstractNum w:abstractNumId="7" w15:restartNumberingAfterBreak="0">
    <w:nsid w:val="7C006CAC"/>
    <w:multiLevelType w:val="hybridMultilevel"/>
    <w:tmpl w:val="A6B0593C"/>
    <w:styleLink w:val="Zaimportowanystyl34"/>
    <w:lvl w:ilvl="0" w:tplc="BA168EE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C0DB7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1E0560">
      <w:start w:val="1"/>
      <w:numFmt w:val="lowerRoman"/>
      <w:lvlText w:val="%3."/>
      <w:lvlJc w:val="left"/>
      <w:pPr>
        <w:ind w:left="180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F637E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B8AB8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966F7A">
      <w:start w:val="1"/>
      <w:numFmt w:val="lowerRoman"/>
      <w:lvlText w:val="%6."/>
      <w:lvlJc w:val="left"/>
      <w:pPr>
        <w:ind w:left="39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C58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08979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066C28">
      <w:start w:val="1"/>
      <w:numFmt w:val="lowerRoman"/>
      <w:lvlText w:val="%9."/>
      <w:lvlJc w:val="left"/>
      <w:pPr>
        <w:ind w:left="61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6"/>
    <w:lvlOverride w:ilvl="0">
      <w:startOverride w:val="8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8677C"/>
    <w:rsid w:val="00296B5C"/>
    <w:rsid w:val="002C40DE"/>
    <w:rsid w:val="00310EE7"/>
    <w:rsid w:val="00484F6A"/>
    <w:rsid w:val="004B4B28"/>
    <w:rsid w:val="004F7DBF"/>
    <w:rsid w:val="005275F0"/>
    <w:rsid w:val="005408B5"/>
    <w:rsid w:val="00541C75"/>
    <w:rsid w:val="00565B51"/>
    <w:rsid w:val="00595E0B"/>
    <w:rsid w:val="00642DEE"/>
    <w:rsid w:val="0073362F"/>
    <w:rsid w:val="00792508"/>
    <w:rsid w:val="00796343"/>
    <w:rsid w:val="007A5D24"/>
    <w:rsid w:val="008410F1"/>
    <w:rsid w:val="00892F1C"/>
    <w:rsid w:val="00911F14"/>
    <w:rsid w:val="009F77EE"/>
    <w:rsid w:val="00A07026"/>
    <w:rsid w:val="00A1284C"/>
    <w:rsid w:val="00A60FC5"/>
    <w:rsid w:val="00A77B3E"/>
    <w:rsid w:val="00A82CDC"/>
    <w:rsid w:val="00AB6097"/>
    <w:rsid w:val="00B075E5"/>
    <w:rsid w:val="00B8114E"/>
    <w:rsid w:val="00C52B9C"/>
    <w:rsid w:val="00CA2A55"/>
    <w:rsid w:val="00CF5CAD"/>
    <w:rsid w:val="00DB7525"/>
    <w:rsid w:val="00E0271F"/>
    <w:rsid w:val="00E1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D510E820-3830-4EE0-B63D-B57B974D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60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6097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AB60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6097"/>
    <w:rPr>
      <w:sz w:val="22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AB60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B6097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rsid w:val="00642DE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42D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2DEE"/>
  </w:style>
  <w:style w:type="paragraph" w:styleId="Akapitzlist">
    <w:name w:val="List Paragraph"/>
    <w:rsid w:val="00B075E5"/>
    <w:pPr>
      <w:pBdr>
        <w:top w:val="nil"/>
        <w:left w:val="nil"/>
        <w:bottom w:val="nil"/>
        <w:right w:val="nil"/>
        <w:between w:val="nil"/>
        <w:bar w:val="nil"/>
      </w:pBdr>
      <w:spacing w:after="133" w:line="302" w:lineRule="auto"/>
      <w:ind w:left="720" w:hanging="10"/>
      <w:jc w:val="both"/>
    </w:pPr>
    <w:rPr>
      <w:rFonts w:eastAsia="Arial Unicode MS" w:cs="Arial Unicode MS"/>
      <w:color w:val="000000"/>
      <w:sz w:val="24"/>
      <w:szCs w:val="24"/>
      <w:u w:color="000000"/>
      <w:bdr w:val="nil"/>
      <w:lang w:bidi="ar-SA"/>
    </w:rPr>
  </w:style>
  <w:style w:type="numbering" w:customStyle="1" w:styleId="Zaimportowanystyl34">
    <w:name w:val="Zaimportowany styl 34"/>
    <w:rsid w:val="00B075E5"/>
    <w:pPr>
      <w:numPr>
        <w:numId w:val="1"/>
      </w:numPr>
    </w:pPr>
  </w:style>
  <w:style w:type="character" w:styleId="Uwydatnienie">
    <w:name w:val="Emphasis"/>
    <w:basedOn w:val="Domylnaczcionkaakapitu"/>
    <w:uiPriority w:val="20"/>
    <w:qFormat/>
    <w:rsid w:val="007963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8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7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5</Pages>
  <Words>1668</Words>
  <Characters>10009</Characters>
  <Application>Microsoft Office Word</Application>
  <DocSecurity>0</DocSecurity>
  <Lines>83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Powiatu Płońskiego</Company>
  <LinksUpToDate>false</LinksUpToDate>
  <CharactersWithSpaces>11654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 w^Statucie Powiatu Płońskiego</dc:subject>
  <dc:creator>Pzacieski</dc:creator>
  <cp:lastModifiedBy>Paweł Zacieski</cp:lastModifiedBy>
  <cp:revision>12</cp:revision>
  <cp:lastPrinted>2024-10-23T07:30:00Z</cp:lastPrinted>
  <dcterms:created xsi:type="dcterms:W3CDTF">2022-01-12T07:53:00Z</dcterms:created>
  <dcterms:modified xsi:type="dcterms:W3CDTF">2024-10-23T10:15:00Z</dcterms:modified>
  <cp:category>Akt prawny</cp:category>
</cp:coreProperties>
</file>