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12" w:rsidRPr="00246D3B" w:rsidRDefault="00602BFF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B">
        <w:rPr>
          <w:rFonts w:ascii="Times New Roman" w:hAnsi="Times New Roman" w:cs="Times New Roman"/>
          <w:b/>
          <w:sz w:val="24"/>
          <w:szCs w:val="24"/>
        </w:rPr>
        <w:t>Protokół nr XI</w:t>
      </w:r>
      <w:r w:rsidR="00CF3112" w:rsidRPr="00246D3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CF3112" w:rsidRPr="00246D3B" w:rsidRDefault="00602BFF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B">
        <w:rPr>
          <w:rFonts w:ascii="Times New Roman" w:hAnsi="Times New Roman" w:cs="Times New Roman"/>
          <w:b/>
          <w:sz w:val="24"/>
          <w:szCs w:val="24"/>
        </w:rPr>
        <w:t>z XI</w:t>
      </w:r>
      <w:r w:rsidR="008E5DED" w:rsidRPr="00246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112" w:rsidRPr="00246D3B">
        <w:rPr>
          <w:rFonts w:ascii="Times New Roman" w:hAnsi="Times New Roman" w:cs="Times New Roman"/>
          <w:b/>
          <w:sz w:val="24"/>
          <w:szCs w:val="24"/>
        </w:rPr>
        <w:t>sesji Rady Powiatu Płońs</w:t>
      </w:r>
      <w:r w:rsidR="008E5DED" w:rsidRPr="00246D3B">
        <w:rPr>
          <w:rFonts w:ascii="Times New Roman" w:hAnsi="Times New Roman" w:cs="Times New Roman"/>
          <w:b/>
          <w:sz w:val="24"/>
          <w:szCs w:val="24"/>
        </w:rPr>
        <w:t>k</w:t>
      </w:r>
      <w:r w:rsidRPr="00246D3B">
        <w:rPr>
          <w:rFonts w:ascii="Times New Roman" w:hAnsi="Times New Roman" w:cs="Times New Roman"/>
          <w:b/>
          <w:sz w:val="24"/>
          <w:szCs w:val="24"/>
        </w:rPr>
        <w:t>iego odbytej w dniu  11 grudnia</w:t>
      </w:r>
      <w:r w:rsidR="00CF3112" w:rsidRPr="00246D3B">
        <w:rPr>
          <w:rFonts w:ascii="Times New Roman" w:hAnsi="Times New Roman" w:cs="Times New Roman"/>
          <w:b/>
          <w:sz w:val="24"/>
          <w:szCs w:val="24"/>
        </w:rPr>
        <w:t xml:space="preserve"> 2024 roku, w sali konferencyjnej Starostwa Powiatowego w Płońsku przy ul.</w:t>
      </w:r>
      <w:r w:rsidR="00EA61A4">
        <w:rPr>
          <w:rFonts w:ascii="Times New Roman" w:hAnsi="Times New Roman" w:cs="Times New Roman"/>
          <w:b/>
          <w:sz w:val="24"/>
          <w:szCs w:val="24"/>
        </w:rPr>
        <w:t> Płockiej 39 (II piętro pok. nr </w:t>
      </w:r>
      <w:r w:rsidR="00CF3112" w:rsidRPr="00246D3B">
        <w:rPr>
          <w:rFonts w:ascii="Times New Roman" w:hAnsi="Times New Roman" w:cs="Times New Roman"/>
          <w:b/>
          <w:sz w:val="24"/>
          <w:szCs w:val="24"/>
        </w:rPr>
        <w:t>325</w:t>
      </w:r>
      <w:r w:rsidR="00CF3112" w:rsidRPr="00246D3B">
        <w:rPr>
          <w:rFonts w:ascii="Times New Roman" w:eastAsia="Batang" w:hAnsi="Times New Roman" w:cs="Times New Roman"/>
          <w:b/>
          <w:sz w:val="24"/>
          <w:szCs w:val="24"/>
        </w:rPr>
        <w:t>)</w:t>
      </w:r>
      <w:r w:rsidR="00CF3112" w:rsidRPr="00246D3B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</w:p>
    <w:p w:rsidR="00CF3112" w:rsidRPr="00246D3B" w:rsidRDefault="00CF3112" w:rsidP="00CF3112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Pr="00246D3B" w:rsidRDefault="00CF3112" w:rsidP="00E6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 1.</w:t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602BFF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Rady – Andrzej Stolpa o godz. 14</w:t>
      </w:r>
      <w:r w:rsidRPr="00246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sesję. Poinformował, że sesja została zwołana </w:t>
      </w:r>
      <w:r w:rsidRPr="00246D3B">
        <w:rPr>
          <w:rFonts w:ascii="Times New Roman" w:eastAsia="Batang" w:hAnsi="Times New Roman" w:cs="Times New Roman"/>
          <w:sz w:val="24"/>
          <w:szCs w:val="24"/>
          <w:lang w:eastAsia="pl-PL"/>
        </w:rPr>
        <w:t>na podstawie art. 15 ust. 1 ustawy z dnia 5 czerwca 1998r. o samorządzie powiatowym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 Radnych o potwierdzenie obecności na sesji, po czym oświadczył, iż aktualnie w posiedzeniu uczestniczy</w:t>
      </w:r>
      <w:r w:rsidR="00602BFF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radnych (nieobecny Radny Patryk Sokołowski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wobec ustawowego składu Rady wynoszącego 21 osób stanowi quorum pozwalające na podejmowanie prawomocnych decyzji (lista obecności radnych oraz zaproszonych gości stanowią odpowiednio załączniki nr 1 i 2 do niniejszego protokołu).</w:t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>Przewodniczący – Andrzej Stolpa zapytał, czy są uwagi do porządku obrad, który został przesłany?</w:t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 xml:space="preserve">Starosta – Artur Adamski, zawnioskował o </w:t>
      </w:r>
      <w:r w:rsidRPr="00246D3B">
        <w:rPr>
          <w:rFonts w:ascii="Times New Roman" w:hAnsi="Times New Roman" w:cs="Times New Roman"/>
          <w:sz w:val="24"/>
          <w:szCs w:val="24"/>
        </w:rPr>
        <w:t>rozszerzenie porządku obrad o punkt:</w:t>
      </w:r>
    </w:p>
    <w:p w:rsidR="00602BFF" w:rsidRPr="00246D3B" w:rsidRDefault="00602BFF" w:rsidP="00602BFF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Podjęcie uchwały w sprawie </w:t>
      </w:r>
      <w:r w:rsidRPr="00246D3B">
        <w:rPr>
          <w:bCs/>
          <w:sz w:val="24"/>
          <w:szCs w:val="24"/>
        </w:rPr>
        <w:t xml:space="preserve">wyrażenia zgody na zawarcie porozumienia w celu realizacji projektu </w:t>
      </w:r>
      <w:bookmarkStart w:id="0" w:name="_Hlk184211981"/>
      <w:r w:rsidRPr="00246D3B">
        <w:rPr>
          <w:bCs/>
          <w:sz w:val="24"/>
          <w:szCs w:val="24"/>
        </w:rPr>
        <w:t xml:space="preserve">pn. „Budowa zbiornika wodnego „Kraszewo” na rzece </w:t>
      </w:r>
      <w:proofErr w:type="spellStart"/>
      <w:r w:rsidRPr="00246D3B">
        <w:rPr>
          <w:bCs/>
          <w:sz w:val="24"/>
          <w:szCs w:val="24"/>
        </w:rPr>
        <w:t>Raciążnicy</w:t>
      </w:r>
      <w:bookmarkEnd w:id="0"/>
      <w:proofErr w:type="spellEnd"/>
      <w:r w:rsidRPr="00246D3B">
        <w:rPr>
          <w:bCs/>
          <w:sz w:val="24"/>
          <w:szCs w:val="24"/>
        </w:rPr>
        <w:t xml:space="preserve">” </w:t>
      </w:r>
      <w:r w:rsidRPr="00246D3B">
        <w:rPr>
          <w:sz w:val="24"/>
          <w:szCs w:val="24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</w:t>
      </w:r>
      <w:r w:rsidRPr="00246D3B">
        <w:rPr>
          <w:sz w:val="24"/>
          <w:szCs w:val="24"/>
          <w:lang w:eastAsia="x-none"/>
        </w:rPr>
        <w:t>, jako pkt 10</w:t>
      </w:r>
      <w:r w:rsidRPr="00246D3B">
        <w:rPr>
          <w:sz w:val="24"/>
          <w:szCs w:val="24"/>
        </w:rPr>
        <w:t>.</w:t>
      </w:r>
    </w:p>
    <w:p w:rsidR="00CF3112" w:rsidRPr="00246D3B" w:rsidRDefault="00CF3112" w:rsidP="00602BFF">
      <w:pPr>
        <w:pStyle w:val="Akapitzlist"/>
        <w:ind w:left="36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Pozostałe punkty ulegną przesunięciu.</w:t>
      </w:r>
    </w:p>
    <w:p w:rsidR="00E64373" w:rsidRPr="00246D3B" w:rsidRDefault="00E64373" w:rsidP="00E64373">
      <w:pPr>
        <w:widowControl/>
        <w:numPr>
          <w:ilvl w:val="0"/>
          <w:numId w:val="28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stanowiska dotyczącego zaprzestania działań wojennych na Bliskim Wschodzie oraz rosyjskiej agresji na Ukrainie, jako pkt 11.</w:t>
      </w:r>
    </w:p>
    <w:p w:rsidR="00CF3112" w:rsidRPr="00246D3B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602BFF" w:rsidRPr="00246D3B" w:rsidRDefault="00602BFF" w:rsidP="00602BFF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Podjęcie uchwały w sprawie </w:t>
      </w:r>
      <w:r w:rsidRPr="00246D3B">
        <w:rPr>
          <w:bCs/>
          <w:sz w:val="24"/>
          <w:szCs w:val="24"/>
        </w:rPr>
        <w:t xml:space="preserve">wyrażenia zgody na zawarcie porozumienia w celu realizacji projektu pn. „Budowa zbiornika wodnego „Kraszewo” na rzece </w:t>
      </w:r>
      <w:proofErr w:type="spellStart"/>
      <w:r w:rsidRPr="00246D3B">
        <w:rPr>
          <w:bCs/>
          <w:sz w:val="24"/>
          <w:szCs w:val="24"/>
        </w:rPr>
        <w:t>Raciążnicy</w:t>
      </w:r>
      <w:proofErr w:type="spellEnd"/>
      <w:r w:rsidRPr="00246D3B">
        <w:rPr>
          <w:bCs/>
          <w:sz w:val="24"/>
          <w:szCs w:val="24"/>
        </w:rPr>
        <w:t xml:space="preserve">” </w:t>
      </w:r>
      <w:r w:rsidRPr="00246D3B">
        <w:rPr>
          <w:sz w:val="24"/>
          <w:szCs w:val="24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</w:t>
      </w:r>
      <w:r w:rsidRPr="00246D3B">
        <w:rPr>
          <w:sz w:val="24"/>
          <w:szCs w:val="24"/>
          <w:lang w:eastAsia="x-none"/>
        </w:rPr>
        <w:t>, jako pkt 10</w:t>
      </w:r>
      <w:r w:rsidRPr="00246D3B">
        <w:rPr>
          <w:sz w:val="24"/>
          <w:szCs w:val="24"/>
        </w:rPr>
        <w:t>.</w:t>
      </w:r>
    </w:p>
    <w:p w:rsidR="00CF3112" w:rsidRPr="00246D3B" w:rsidRDefault="00B23C83" w:rsidP="00481657">
      <w:pPr>
        <w:pStyle w:val="Akapitzlist"/>
        <w:ind w:left="0" w:firstLine="709"/>
        <w:jc w:val="both"/>
        <w:rPr>
          <w:color w:val="000000"/>
          <w:sz w:val="24"/>
          <w:szCs w:val="24"/>
        </w:rPr>
      </w:pPr>
      <w:r w:rsidRPr="00246D3B">
        <w:rPr>
          <w:color w:val="000000"/>
          <w:sz w:val="24"/>
          <w:szCs w:val="24"/>
        </w:rPr>
        <w:t>Rada, w obecności 20</w:t>
      </w:r>
      <w:r w:rsidR="00CF3112" w:rsidRPr="00246D3B">
        <w:rPr>
          <w:color w:val="000000"/>
          <w:sz w:val="24"/>
          <w:szCs w:val="24"/>
        </w:rPr>
        <w:t xml:space="preserve"> Radnych, jednogłośnie przyjęła powyższy wniosek.</w:t>
      </w:r>
      <w:r w:rsidR="00481657" w:rsidRPr="00246D3B">
        <w:rPr>
          <w:color w:val="000000"/>
          <w:sz w:val="24"/>
          <w:szCs w:val="24"/>
        </w:rPr>
        <w:t xml:space="preserve"> </w:t>
      </w:r>
      <w:r w:rsidR="00CF3112" w:rsidRPr="00246D3B">
        <w:rPr>
          <w:color w:val="000000"/>
          <w:sz w:val="24"/>
          <w:szCs w:val="24"/>
        </w:rPr>
        <w:t>Imienny wykaz głosowania radnych ww</w:t>
      </w:r>
      <w:r w:rsidR="008E5DED" w:rsidRPr="00246D3B">
        <w:rPr>
          <w:color w:val="000000"/>
          <w:sz w:val="24"/>
          <w:szCs w:val="24"/>
        </w:rPr>
        <w:t>. wniosku stanowi załącznik nr 3</w:t>
      </w:r>
      <w:r w:rsidR="00CF3112" w:rsidRPr="00246D3B">
        <w:rPr>
          <w:color w:val="000000"/>
          <w:sz w:val="24"/>
          <w:szCs w:val="24"/>
        </w:rPr>
        <w:t>.</w:t>
      </w:r>
    </w:p>
    <w:p w:rsidR="00B23C83" w:rsidRPr="00246D3B" w:rsidRDefault="00B23C83" w:rsidP="00B23C83">
      <w:pPr>
        <w:pStyle w:val="Akapitzlist"/>
        <w:ind w:left="360" w:firstLine="348"/>
        <w:jc w:val="both"/>
        <w:rPr>
          <w:color w:val="000000"/>
          <w:sz w:val="24"/>
          <w:szCs w:val="24"/>
        </w:rPr>
      </w:pPr>
      <w:r w:rsidRPr="00246D3B">
        <w:rPr>
          <w:color w:val="000000"/>
          <w:sz w:val="24"/>
          <w:szCs w:val="24"/>
        </w:rPr>
        <w:t xml:space="preserve">Przewodniczący poddał pod głosowanie wniosek </w:t>
      </w:r>
      <w:r w:rsidR="00E64373">
        <w:rPr>
          <w:color w:val="000000"/>
          <w:sz w:val="24"/>
          <w:szCs w:val="24"/>
        </w:rPr>
        <w:t>o rozszerzenie porządku obrad o </w:t>
      </w:r>
      <w:r w:rsidRPr="00246D3B">
        <w:rPr>
          <w:color w:val="000000"/>
          <w:sz w:val="24"/>
          <w:szCs w:val="24"/>
        </w:rPr>
        <w:t>punkt:</w:t>
      </w:r>
    </w:p>
    <w:p w:rsidR="00B23C83" w:rsidRPr="00246D3B" w:rsidRDefault="00B23C83" w:rsidP="00B23C83">
      <w:pPr>
        <w:widowControl/>
        <w:numPr>
          <w:ilvl w:val="0"/>
          <w:numId w:val="28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stanowiska dotyczącego zaprzestania działań wojennych na Bliskim Wschodzie oraz rosyjskiej agresji na Ukrainie, jako pkt 11.</w:t>
      </w:r>
    </w:p>
    <w:p w:rsidR="00B23C83" w:rsidRPr="00246D3B" w:rsidRDefault="00B23C83" w:rsidP="00B23C83">
      <w:pPr>
        <w:pStyle w:val="Akapitzlist"/>
        <w:ind w:left="360" w:firstLine="348"/>
        <w:jc w:val="both"/>
        <w:rPr>
          <w:color w:val="000000"/>
          <w:sz w:val="24"/>
          <w:szCs w:val="24"/>
        </w:rPr>
      </w:pPr>
      <w:r w:rsidRPr="00246D3B">
        <w:rPr>
          <w:color w:val="000000"/>
          <w:sz w:val="24"/>
          <w:szCs w:val="24"/>
        </w:rPr>
        <w:t>Rada, w obecności 20 Radnych, jednogłośnie przyjęła powyższy wniosek. Imienny wykaz głosowania radnych ww. wniosku stanowi załącznik nr 4.</w:t>
      </w:r>
    </w:p>
    <w:p w:rsidR="00CF3112" w:rsidRPr="00246D3B" w:rsidRDefault="00CF3112" w:rsidP="00CF31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>Przewodniczący zapytał, czy są inne wnioski do porządku obrad?</w:t>
      </w:r>
    </w:p>
    <w:p w:rsidR="00CF3112" w:rsidRPr="00246D3B" w:rsidRDefault="00CF3112" w:rsidP="00CF31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 xml:space="preserve">Innych propozycji nie było. </w:t>
      </w:r>
    </w:p>
    <w:p w:rsidR="00CF3112" w:rsidRPr="00246D3B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Następnie Przewodniczący poinformował, że porządek obrad przedstawia się następująco: 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Otwarcie sesji.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Wystąpienia zaproszonych gości.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Sprawozdanie Przewodniczącego Zarządu Powiatu z działalności Zarządu w okresie między sesjami Rady Powiatu.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smallCaps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Podjęcie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uchwały w sprawie uchwalenia Wieloletniej Prognozy Finansowej Powiatu Płońskiego.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E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Podjęcie Uchwały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B</w:t>
      </w:r>
      <w:proofErr w:type="spellStart"/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udżet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owej</w:t>
      </w:r>
      <w:proofErr w:type="spellEnd"/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Powiatu Płońskiego na 20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 rok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E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Podjęcie uchwały w sprawie zmiany Wieloletniej Prognozy Finansowej Powiatu Płońskiego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Podjęcie uchwały w sprawie zmiany Uchwały Budżetowej na 202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4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Podjęcie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uchwały w sprawie planu pracy Rady Powiatu Płońskiego na 20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Podjęcie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uchwały w sprawie planów pracy stałych komisji Rady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Powiatu Płońskiego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na 20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Podjęcie uchwały w sprawie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utworzenia Rady Seniorów Powiatu Płońskiego i nadania jej statutu.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</w:t>
      </w:r>
      <w:r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wyrażenia zgody na zawarcie porozumienia w celu realizacji projektu pn. „Budowa zbiornika wodnego „Kraszewo” na rzece </w:t>
      </w:r>
      <w:proofErr w:type="spellStart"/>
      <w:r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Raciążnicy</w:t>
      </w:r>
      <w:proofErr w:type="spellEnd"/>
      <w:r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”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stanowiska dotyczącego zaprzestania działań wojennych na Bliskim Wschodzie oraz rosyjskiej agresji na Ukrainie.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overflowPunct w:val="0"/>
        <w:autoSpaceDE w:val="0"/>
        <w:autoSpaceDN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Przyjęcie</w:t>
      </w:r>
      <w:r w:rsidRPr="00246D3B">
        <w:rPr>
          <w:rFonts w:ascii="Times New Roman" w:eastAsia="Calibri" w:hAnsi="Times New Roman" w:cs="Times New Roman"/>
          <w:kern w:val="0"/>
          <w:sz w:val="24"/>
          <w:szCs w:val="24"/>
          <w:lang w:eastAsia="x-none"/>
        </w:rPr>
        <w:t xml:space="preserve"> sprawozdania </w:t>
      </w:r>
      <w:r w:rsidRPr="00246D3B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 xml:space="preserve">z realizacji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</w:rPr>
        <w:t>„Programu zapobiegania przestępczości oraz ochrony bezpieczeństwa obywateli i porządku publicznego dla powiatu płońskiego na lata 2021-2024 za 2024 rok”.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33" w:line="249" w:lineRule="auto"/>
        <w:ind w:right="4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Oświadczenia radnych.  </w:t>
      </w:r>
    </w:p>
    <w:p w:rsidR="00B23C83" w:rsidRPr="00246D3B" w:rsidRDefault="00B23C83" w:rsidP="00B23C83">
      <w:pPr>
        <w:widowControl/>
        <w:numPr>
          <w:ilvl w:val="0"/>
          <w:numId w:val="29"/>
        </w:numPr>
        <w:suppressAutoHyphens w:val="0"/>
        <w:autoSpaceDN/>
        <w:spacing w:after="33" w:line="249" w:lineRule="auto"/>
        <w:ind w:right="4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Zamknięcie sesji.                    </w:t>
      </w:r>
    </w:p>
    <w:p w:rsidR="00B23C83" w:rsidRPr="00246D3B" w:rsidRDefault="00B23C83" w:rsidP="00B23C83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CF3112" w:rsidRPr="00246D3B" w:rsidRDefault="00CF3112" w:rsidP="00E6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2.</w:t>
      </w:r>
    </w:p>
    <w:p w:rsidR="00CF3112" w:rsidRPr="00246D3B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88B" w:rsidRPr="00246D3B" w:rsidRDefault="00B23C83" w:rsidP="00C4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Starosta –  Artur Adamski </w:t>
      </w:r>
      <w:r w:rsidR="00996228" w:rsidRPr="00246D3B">
        <w:rPr>
          <w:rFonts w:ascii="Times New Roman" w:hAnsi="Times New Roman" w:cs="Times New Roman"/>
          <w:sz w:val="24"/>
          <w:szCs w:val="24"/>
        </w:rPr>
        <w:t xml:space="preserve">złożył </w:t>
      </w:r>
      <w:r w:rsidRPr="00246D3B">
        <w:rPr>
          <w:rFonts w:ascii="Times New Roman" w:hAnsi="Times New Roman" w:cs="Times New Roman"/>
          <w:sz w:val="24"/>
          <w:szCs w:val="24"/>
        </w:rPr>
        <w:t>podziękowa</w:t>
      </w:r>
      <w:r w:rsidR="00996228" w:rsidRPr="00246D3B">
        <w:rPr>
          <w:rFonts w:ascii="Times New Roman" w:hAnsi="Times New Roman" w:cs="Times New Roman"/>
          <w:sz w:val="24"/>
          <w:szCs w:val="24"/>
        </w:rPr>
        <w:t>nia i wręczył</w:t>
      </w:r>
      <w:r w:rsidR="002276D8" w:rsidRPr="00246D3B">
        <w:rPr>
          <w:rFonts w:ascii="Times New Roman" w:hAnsi="Times New Roman" w:cs="Times New Roman"/>
          <w:sz w:val="24"/>
          <w:szCs w:val="24"/>
        </w:rPr>
        <w:t xml:space="preserve"> dyplomy:</w:t>
      </w:r>
      <w:r w:rsidR="00996228" w:rsidRPr="00246D3B">
        <w:rPr>
          <w:rFonts w:ascii="Times New Roman" w:hAnsi="Times New Roman" w:cs="Times New Roman"/>
          <w:sz w:val="24"/>
          <w:szCs w:val="24"/>
        </w:rPr>
        <w:t xml:space="preserve"> uczennicy wraz z opiekunem merytorycznym</w:t>
      </w:r>
      <w:r w:rsidR="00C4688B" w:rsidRPr="00246D3B">
        <w:rPr>
          <w:rFonts w:ascii="Times New Roman" w:hAnsi="Times New Roman" w:cs="Times New Roman"/>
          <w:sz w:val="24"/>
          <w:szCs w:val="24"/>
        </w:rPr>
        <w:t xml:space="preserve"> oraz z Dyrektor Szkoły Podstawowej w Starym Gralewie</w:t>
      </w:r>
      <w:r w:rsidR="00996228" w:rsidRPr="00246D3B">
        <w:rPr>
          <w:rFonts w:ascii="Times New Roman" w:hAnsi="Times New Roman" w:cs="Times New Roman"/>
          <w:sz w:val="24"/>
          <w:szCs w:val="24"/>
        </w:rPr>
        <w:t xml:space="preserve">, uczniowi </w:t>
      </w:r>
      <w:r w:rsidR="00E64373">
        <w:rPr>
          <w:rFonts w:ascii="Times New Roman" w:hAnsi="Times New Roman" w:cs="Times New Roman"/>
          <w:sz w:val="24"/>
          <w:szCs w:val="24"/>
        </w:rPr>
        <w:t>Z</w:t>
      </w:r>
      <w:r w:rsidR="003E45E3">
        <w:rPr>
          <w:rFonts w:ascii="Times New Roman" w:hAnsi="Times New Roman" w:cs="Times New Roman"/>
          <w:sz w:val="24"/>
          <w:szCs w:val="24"/>
        </w:rPr>
        <w:t xml:space="preserve">espołu </w:t>
      </w:r>
      <w:r w:rsidR="00E64373">
        <w:rPr>
          <w:rFonts w:ascii="Times New Roman" w:hAnsi="Times New Roman" w:cs="Times New Roman"/>
          <w:sz w:val="24"/>
          <w:szCs w:val="24"/>
        </w:rPr>
        <w:t>S</w:t>
      </w:r>
      <w:r w:rsidR="003E45E3">
        <w:rPr>
          <w:rFonts w:ascii="Times New Roman" w:hAnsi="Times New Roman" w:cs="Times New Roman"/>
          <w:sz w:val="24"/>
          <w:szCs w:val="24"/>
        </w:rPr>
        <w:t>zkół</w:t>
      </w:r>
      <w:r w:rsidR="00E64373">
        <w:rPr>
          <w:rFonts w:ascii="Times New Roman" w:hAnsi="Times New Roman" w:cs="Times New Roman"/>
          <w:sz w:val="24"/>
          <w:szCs w:val="24"/>
        </w:rPr>
        <w:t xml:space="preserve"> Nr 2 w Płońsku</w:t>
      </w:r>
      <w:r w:rsidR="00C4688B" w:rsidRPr="00246D3B">
        <w:rPr>
          <w:rFonts w:ascii="Times New Roman" w:hAnsi="Times New Roman" w:cs="Times New Roman"/>
          <w:sz w:val="24"/>
          <w:szCs w:val="24"/>
        </w:rPr>
        <w:t>, a także wspomniał o nieobecnej na sesji Radnej</w:t>
      </w:r>
      <w:r w:rsidR="00E64373">
        <w:rPr>
          <w:rFonts w:ascii="Times New Roman" w:hAnsi="Times New Roman" w:cs="Times New Roman"/>
          <w:sz w:val="24"/>
          <w:szCs w:val="24"/>
        </w:rPr>
        <w:t xml:space="preserve"> </w:t>
      </w:r>
      <w:r w:rsidR="00C4688B" w:rsidRPr="00246D3B">
        <w:rPr>
          <w:rFonts w:ascii="Times New Roman" w:hAnsi="Times New Roman" w:cs="Times New Roman"/>
          <w:sz w:val="24"/>
          <w:szCs w:val="24"/>
        </w:rPr>
        <w:t>Mazowieckiej Rady Powiatu, której również złożył podziękowania.</w:t>
      </w:r>
    </w:p>
    <w:p w:rsidR="00E64373" w:rsidRDefault="00E64373" w:rsidP="00C4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 w dyskusji nie było.</w:t>
      </w:r>
    </w:p>
    <w:p w:rsidR="00CF3112" w:rsidRPr="00246D3B" w:rsidRDefault="00CF3112" w:rsidP="00C4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3.</w:t>
      </w:r>
    </w:p>
    <w:p w:rsidR="00CF3112" w:rsidRPr="00246D3B" w:rsidRDefault="00CF3112" w:rsidP="00C468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532" w:rsidRPr="00246D3B" w:rsidRDefault="003B4595" w:rsidP="00E6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3</w:t>
      </w:r>
      <w:r w:rsidR="000A4532" w:rsidRPr="00246D3B">
        <w:rPr>
          <w:rFonts w:ascii="Times New Roman" w:hAnsi="Times New Roman" w:cs="Times New Roman"/>
          <w:sz w:val="24"/>
          <w:szCs w:val="24"/>
        </w:rPr>
        <w:t>.</w:t>
      </w:r>
    </w:p>
    <w:p w:rsidR="000A4532" w:rsidRPr="00246D3B" w:rsidRDefault="000A4532" w:rsidP="000A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532" w:rsidRPr="00246D3B" w:rsidRDefault="000A4532" w:rsidP="000A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Przewodniczący poinformował, że Sprawozdanie z działalności Zarządu w okresie między sesjami Rady Powiatu</w:t>
      </w:r>
      <w:r w:rsidRPr="00246D3B">
        <w:rPr>
          <w:rFonts w:ascii="Times New Roman" w:hAnsi="Times New Roman" w:cs="Times New Roman"/>
          <w:color w:val="000000"/>
          <w:sz w:val="24"/>
          <w:szCs w:val="24"/>
        </w:rPr>
        <w:t xml:space="preserve"> oraz uzupełnienie Sprawozdania zostało </w:t>
      </w:r>
      <w:r w:rsidRPr="00246D3B">
        <w:rPr>
          <w:rFonts w:ascii="Times New Roman" w:hAnsi="Times New Roman" w:cs="Times New Roman"/>
          <w:sz w:val="24"/>
          <w:szCs w:val="24"/>
        </w:rPr>
        <w:t>rozesłane. Poprosił Radnych o zadawanie pytań, bądź zgłaszanie uwag, a Pana Starostę o ewentualne uzupełnienie Sprawozdania (Sprawozdanie z działalności Zarządu oraz uzupełnienie do niego stan</w:t>
      </w:r>
      <w:r w:rsidR="00B627BE" w:rsidRPr="00246D3B">
        <w:rPr>
          <w:rFonts w:ascii="Times New Roman" w:hAnsi="Times New Roman" w:cs="Times New Roman"/>
          <w:sz w:val="24"/>
          <w:szCs w:val="24"/>
        </w:rPr>
        <w:t>owią odpowiednio załączniki nr 5 i 6</w:t>
      </w:r>
      <w:r w:rsidRPr="00246D3B"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0A4532" w:rsidRPr="00246D3B" w:rsidRDefault="000A4532" w:rsidP="000A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130DC9" w:rsidRPr="00246D3B" w:rsidRDefault="00C4688B" w:rsidP="0020029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Radny – Andrzej Różycki </w:t>
      </w:r>
      <w:r w:rsidR="00130DC9" w:rsidRPr="00246D3B">
        <w:rPr>
          <w:sz w:val="24"/>
          <w:szCs w:val="24"/>
        </w:rPr>
        <w:t>,</w:t>
      </w:r>
    </w:p>
    <w:p w:rsidR="00130DC9" w:rsidRPr="00246D3B" w:rsidRDefault="00C4688B" w:rsidP="00130DC9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Naczelnik OS</w:t>
      </w:r>
      <w:r w:rsidR="00E64373">
        <w:rPr>
          <w:sz w:val="24"/>
          <w:szCs w:val="24"/>
        </w:rPr>
        <w:t xml:space="preserve"> Starostwa </w:t>
      </w:r>
      <w:r w:rsidRPr="00246D3B">
        <w:rPr>
          <w:sz w:val="24"/>
          <w:szCs w:val="24"/>
        </w:rPr>
        <w:t xml:space="preserve">– Paweł </w:t>
      </w:r>
      <w:proofErr w:type="spellStart"/>
      <w:r w:rsidRPr="00246D3B">
        <w:rPr>
          <w:sz w:val="24"/>
          <w:szCs w:val="24"/>
        </w:rPr>
        <w:t>Dychto</w:t>
      </w:r>
      <w:proofErr w:type="spellEnd"/>
      <w:r w:rsidR="00130DC9" w:rsidRPr="00246D3B">
        <w:rPr>
          <w:sz w:val="24"/>
          <w:szCs w:val="24"/>
        </w:rPr>
        <w:t>,</w:t>
      </w:r>
    </w:p>
    <w:p w:rsidR="000A4532" w:rsidRPr="00246D3B" w:rsidRDefault="000A4532" w:rsidP="0020029B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 Krzysztof Wrzesiński,</w:t>
      </w:r>
    </w:p>
    <w:p w:rsidR="00EF16CD" w:rsidRPr="00246D3B" w:rsidRDefault="000A4532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Radna –</w:t>
      </w:r>
      <w:r w:rsidR="00DA2AC8" w:rsidRPr="00246D3B">
        <w:rPr>
          <w:sz w:val="24"/>
          <w:szCs w:val="24"/>
        </w:rPr>
        <w:t xml:space="preserve"> </w:t>
      </w:r>
      <w:r w:rsidR="00C4688B" w:rsidRPr="00246D3B">
        <w:rPr>
          <w:sz w:val="24"/>
          <w:szCs w:val="24"/>
        </w:rPr>
        <w:t>Elżbieta Kuźniewska,</w:t>
      </w:r>
    </w:p>
    <w:p w:rsidR="00C4688B" w:rsidRPr="00246D3B" w:rsidRDefault="00C4688B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</w:t>
      </w:r>
      <w:r w:rsidR="0031018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Andrzej Sokólski</w:t>
      </w:r>
      <w:r w:rsidR="000A4343" w:rsidRPr="00246D3B">
        <w:rPr>
          <w:sz w:val="24"/>
          <w:szCs w:val="24"/>
        </w:rPr>
        <w:t>,</w:t>
      </w:r>
    </w:p>
    <w:p w:rsidR="000A4343" w:rsidRPr="00246D3B" w:rsidRDefault="000A4343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</w:t>
      </w:r>
      <w:r w:rsidR="0031018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Paweł Krokwa,</w:t>
      </w:r>
    </w:p>
    <w:p w:rsidR="000A4343" w:rsidRPr="00246D3B" w:rsidRDefault="000A4343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lastRenderedPageBreak/>
        <w:t>Wiceprzewodniczący –</w:t>
      </w:r>
      <w:r w:rsidR="0031018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Dariusz Umięcki,</w:t>
      </w:r>
    </w:p>
    <w:p w:rsidR="000A4343" w:rsidRPr="00246D3B" w:rsidRDefault="000A4343" w:rsidP="00EF16CD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246D3B">
        <w:rPr>
          <w:sz w:val="24"/>
          <w:szCs w:val="24"/>
        </w:rPr>
        <w:t>Starosta –</w:t>
      </w:r>
      <w:r w:rsidR="0031018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Artur Adamski.</w:t>
      </w:r>
    </w:p>
    <w:p w:rsidR="000A4532" w:rsidRPr="00246D3B" w:rsidRDefault="000A4532" w:rsidP="00E6437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>Po wyczerpaniu głosów w dyskusji Przewodniczący zamknął ten punkt porząd</w:t>
      </w:r>
      <w:r w:rsidR="00EF16CD" w:rsidRPr="00246D3B">
        <w:rPr>
          <w:rFonts w:ascii="Times New Roman" w:hAnsi="Times New Roman" w:cs="Times New Roman"/>
          <w:color w:val="000000"/>
          <w:sz w:val="24"/>
          <w:szCs w:val="24"/>
        </w:rPr>
        <w:t>ku obrad i przeszedł do punktu 4</w:t>
      </w:r>
      <w:r w:rsidRPr="00246D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6D3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F3112" w:rsidRPr="00246D3B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Ad. </w:t>
      </w:r>
      <w:r w:rsidR="000A4532" w:rsidRPr="00246D3B">
        <w:rPr>
          <w:rFonts w:ascii="Times New Roman" w:hAnsi="Times New Roman" w:cs="Times New Roman"/>
          <w:sz w:val="24"/>
          <w:szCs w:val="24"/>
        </w:rPr>
        <w:t>4</w:t>
      </w:r>
      <w:r w:rsidRPr="00246D3B">
        <w:rPr>
          <w:rFonts w:ascii="Times New Roman" w:hAnsi="Times New Roman" w:cs="Times New Roman"/>
          <w:sz w:val="24"/>
          <w:szCs w:val="24"/>
        </w:rPr>
        <w:t>.</w:t>
      </w:r>
    </w:p>
    <w:p w:rsidR="0031018C" w:rsidRPr="00246D3B" w:rsidRDefault="0031018C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0CD" w:rsidRPr="00246D3B" w:rsidRDefault="000A4343" w:rsidP="000A434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w sprawie uchwalenia Wieloletniej Prognozy Finansowej Powiatu Płońskiego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pozytywnie zaopiniowany przez Zarząd Powi</w:t>
      </w:r>
      <w:r w:rsidR="001230CD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 oraz wszystkie Komisje Rady. </w:t>
      </w:r>
    </w:p>
    <w:p w:rsidR="00E05A4B" w:rsidRPr="00246D3B" w:rsidRDefault="00E05A4B" w:rsidP="000A434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6D3B">
        <w:rPr>
          <w:rFonts w:ascii="Times New Roman" w:hAnsi="Times New Roman" w:cs="Times New Roman"/>
          <w:sz w:val="24"/>
          <w:szCs w:val="24"/>
        </w:rPr>
        <w:t>Wiceprzewodnicząca Rady</w:t>
      </w:r>
      <w:r w:rsidR="001977E9"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 xml:space="preserve">– Mariola Bugalska odczytała </w:t>
      </w:r>
      <w:r w:rsidRPr="00246D3B">
        <w:rPr>
          <w:rFonts w:ascii="Times New Roman" w:hAnsi="Times New Roman" w:cs="Times New Roman"/>
          <w:iCs/>
          <w:sz w:val="24"/>
          <w:szCs w:val="24"/>
        </w:rPr>
        <w:t>Uchwałę Nr 3.h./44/2024 Składu Orzekającego Regionalnej Izby Obrachunkowej w Warszawie z dnia 25 listopada  2024 roku w sprawie wydania opinii o przedłożonym przez Zarząd Powiatu Płońskiego projekcie uchwały o wieloletniej prognozie finansowej</w:t>
      </w:r>
      <w:r w:rsidR="001977E9" w:rsidRPr="00246D3B">
        <w:rPr>
          <w:rFonts w:ascii="Times New Roman" w:hAnsi="Times New Roman" w:cs="Times New Roman"/>
          <w:iCs/>
          <w:sz w:val="24"/>
          <w:szCs w:val="24"/>
        </w:rPr>
        <w:t>, która stanowi załącznik nr 7.</w:t>
      </w:r>
    </w:p>
    <w:p w:rsidR="000A4343" w:rsidRPr="00246D3B" w:rsidRDefault="00E05A4B" w:rsidP="000A434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</w:t>
      </w:r>
      <w:r w:rsidR="000A4343"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otworzył dyskusję w tym punkcie.</w:t>
      </w:r>
    </w:p>
    <w:p w:rsidR="000A4343" w:rsidRPr="00246D3B" w:rsidRDefault="000A4343" w:rsidP="000A43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:rsidR="000A4343" w:rsidRPr="00246D3B" w:rsidRDefault="00E05A4B" w:rsidP="000A43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20</w:t>
      </w:r>
      <w:r w:rsidR="000A43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radnych:</w:t>
      </w:r>
      <w:r w:rsidR="000A4343"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 xml:space="preserve">20 </w:t>
      </w:r>
      <w:r w:rsidR="000A4343" w:rsidRPr="00246D3B">
        <w:rPr>
          <w:rFonts w:ascii="Times New Roman" w:hAnsi="Times New Roman" w:cs="Times New Roman"/>
          <w:sz w:val="24"/>
          <w:szCs w:val="24"/>
        </w:rPr>
        <w:t>głosami „za</w:t>
      </w:r>
      <w:r w:rsidRPr="00246D3B">
        <w:rPr>
          <w:rFonts w:ascii="Times New Roman" w:hAnsi="Times New Roman" w:cs="Times New Roman"/>
          <w:sz w:val="24"/>
          <w:szCs w:val="24"/>
        </w:rPr>
        <w:t xml:space="preserve">” jednogłośnie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XI/66</w:t>
      </w:r>
      <w:r w:rsidR="000A43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w sprawie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 uchwalenia Wieloletniej Prognozy Finansowej Powiatu Płońskiego</w:t>
      </w:r>
      <w:r w:rsidR="001977E9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 8</w:t>
      </w:r>
      <w:r w:rsidR="000A43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4343" w:rsidRPr="00246D3B" w:rsidRDefault="000A4343" w:rsidP="000A43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</w:t>
      </w:r>
      <w:r w:rsidR="001977E9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uchwały stanowi załącznik nr 9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0A4343" w:rsidRPr="00246D3B" w:rsidRDefault="000A4343" w:rsidP="000A43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</w:t>
      </w:r>
      <w:r w:rsidR="00E05A4B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ku obrad i przeszedł do punktu 5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3112" w:rsidRPr="00246D3B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Ad. </w:t>
      </w:r>
      <w:r w:rsidR="000A4532" w:rsidRPr="00246D3B">
        <w:rPr>
          <w:rFonts w:ascii="Times New Roman" w:hAnsi="Times New Roman" w:cs="Times New Roman"/>
          <w:sz w:val="24"/>
          <w:szCs w:val="24"/>
        </w:rPr>
        <w:t>5</w:t>
      </w:r>
    </w:p>
    <w:p w:rsidR="0031018C" w:rsidRPr="00246D3B" w:rsidRDefault="0031018C" w:rsidP="006E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B7E" w:rsidRPr="00246D3B" w:rsidRDefault="006E663F" w:rsidP="00161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1977E9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1977E9" w:rsidRPr="00246D3B">
        <w:rPr>
          <w:rFonts w:ascii="Times New Roman" w:hAnsi="Times New Roman" w:cs="Times New Roman"/>
          <w:sz w:val="24"/>
          <w:szCs w:val="24"/>
        </w:rPr>
        <w:t xml:space="preserve">– Andrzej Stolpa odczytał </w:t>
      </w:r>
      <w:r w:rsidR="00161B7E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projekt 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Uchwały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B</w:t>
      </w:r>
      <w:proofErr w:type="spellStart"/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udżet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owej</w:t>
      </w:r>
      <w:proofErr w:type="spellEnd"/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Powiatu Płońskiego na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 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20</w:t>
      </w:r>
      <w:r w:rsidR="00161B7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 rok</w:t>
      </w:r>
      <w:r w:rsidR="00161B7E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opinie stałych Komisji Rady Powiatu Płońskiego.</w:t>
      </w:r>
    </w:p>
    <w:p w:rsidR="00946305" w:rsidRPr="00246D3B" w:rsidRDefault="00946305" w:rsidP="00946305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>Pan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i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 xml:space="preserve"> Elżbiet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a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 xml:space="preserve"> Grodkiewicz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– Przewodnicząc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a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Komisji Budżetu i Finansów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przedstawi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ła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opini</w:t>
      </w:r>
      <w:r w:rsidR="003E45E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ę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Komisji Budżetu i Finansów na temat projektu Uchwały Budżetowej Powiatu Płońskiego na 20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>25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 xml:space="preserve"> rok</w:t>
      </w:r>
      <w:r w:rsidR="00E6437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</w:rPr>
        <w:t xml:space="preserve"> – zgodnie z załącznikiem nr 10 do protokołu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</w:rPr>
        <w:t>.</w:t>
      </w:r>
    </w:p>
    <w:p w:rsidR="00E709B7" w:rsidRPr="00246D3B" w:rsidRDefault="00E709B7" w:rsidP="00E709B7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Wiceprzewodniczący </w:t>
      </w:r>
      <w:r w:rsidR="00A306E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A306E8" w:rsidRPr="00246D3B">
        <w:rPr>
          <w:rFonts w:ascii="Times New Roman" w:hAnsi="Times New Roman" w:cs="Times New Roman"/>
          <w:sz w:val="24"/>
          <w:szCs w:val="24"/>
        </w:rPr>
        <w:t>–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</w:rPr>
        <w:t xml:space="preserve"> Pan Dariusz Umięcki odczytał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246D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</w:rPr>
        <w:t xml:space="preserve">Uchwałę Nr 3.c./43/2024 Składu Orzekającego Regionalnej Izby Obrachunkowej w Warszawie z dnia 25 listopada 2024 roku w sprawie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wydania opinii o przedłożonym przez Zarząd Powiatu Płońskiego projekcie uchwały budżetowej na 2025 rok oraz o możliwości sfinansowania deficytu</w:t>
      </w:r>
      <w:r w:rsidR="00F61B2A" w:rsidRPr="00246D3B">
        <w:rPr>
          <w:rFonts w:ascii="Times New Roman" w:hAnsi="Times New Roman" w:cs="Times New Roman"/>
          <w:iCs/>
          <w:sz w:val="24"/>
          <w:szCs w:val="24"/>
        </w:rPr>
        <w:t>, która stanowi załącznik nr 1</w:t>
      </w:r>
      <w:r w:rsidR="00E64373">
        <w:rPr>
          <w:rFonts w:ascii="Times New Roman" w:hAnsi="Times New Roman" w:cs="Times New Roman"/>
          <w:iCs/>
          <w:sz w:val="24"/>
          <w:szCs w:val="24"/>
        </w:rPr>
        <w:t>1.</w:t>
      </w:r>
    </w:p>
    <w:p w:rsidR="00F61B2A" w:rsidRPr="00246D3B" w:rsidRDefault="00F61B2A" w:rsidP="00F61B2A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kern w:val="0"/>
          <w:sz w:val="24"/>
          <w:szCs w:val="24"/>
          <w:lang w:val="x-none" w:eastAsia="x-none"/>
        </w:rPr>
      </w:pP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otworzył dyskusję w tym punkcie.</w:t>
      </w:r>
    </w:p>
    <w:p w:rsidR="00F61B2A" w:rsidRPr="00246D3B" w:rsidRDefault="00F61B2A" w:rsidP="00F61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 Krzysztof Wrzesiński,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Przewodniczący Rady – Andrzej Stolpa,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–Andrzej Różycki,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Radna –Elżbieta Wiśniewska,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Radna– Marianna </w:t>
      </w:r>
      <w:proofErr w:type="spellStart"/>
      <w:r w:rsidRPr="00246D3B">
        <w:rPr>
          <w:sz w:val="24"/>
          <w:szCs w:val="24"/>
        </w:rPr>
        <w:t>Chybała</w:t>
      </w:r>
      <w:proofErr w:type="spellEnd"/>
      <w:r w:rsidRPr="00246D3B">
        <w:rPr>
          <w:sz w:val="24"/>
          <w:szCs w:val="24"/>
        </w:rPr>
        <w:t>,</w:t>
      </w:r>
    </w:p>
    <w:p w:rsidR="00F61B2A" w:rsidRPr="00246D3B" w:rsidRDefault="00F61B2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Wiceprzewodniczący – Dariusz Umięcki,</w:t>
      </w:r>
    </w:p>
    <w:p w:rsidR="00F61B2A" w:rsidRPr="00246D3B" w:rsidRDefault="005B57A8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Starosta –Artur Adamski,</w:t>
      </w:r>
    </w:p>
    <w:p w:rsidR="002B75EA" w:rsidRPr="00246D3B" w:rsidRDefault="002B75E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Radna–Barbara Wdowiak,</w:t>
      </w:r>
    </w:p>
    <w:p w:rsidR="002B75EA" w:rsidRPr="00246D3B" w:rsidRDefault="002B75EA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Naczelnik Wydziału </w:t>
      </w:r>
      <w:r w:rsidR="00E64373" w:rsidRPr="00E64373">
        <w:rPr>
          <w:rStyle w:val="Pogrubienie"/>
          <w:b w:val="0"/>
          <w:sz w:val="24"/>
          <w:szCs w:val="24"/>
        </w:rPr>
        <w:t>Inwestycji i Promocji</w:t>
      </w:r>
      <w:r w:rsidR="00E64373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– Paulina Adamiak</w:t>
      </w:r>
      <w:r w:rsidR="00213C02" w:rsidRPr="00246D3B">
        <w:rPr>
          <w:sz w:val="24"/>
          <w:szCs w:val="24"/>
        </w:rPr>
        <w:t>,</w:t>
      </w:r>
    </w:p>
    <w:p w:rsidR="00213C02" w:rsidRPr="00246D3B" w:rsidRDefault="00213C02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Naczelnik Wydziału Geodezji</w:t>
      </w:r>
      <w:r w:rsidR="00E64373">
        <w:rPr>
          <w:sz w:val="24"/>
          <w:szCs w:val="24"/>
        </w:rPr>
        <w:t>,</w:t>
      </w:r>
      <w:r w:rsidRPr="00246D3B">
        <w:rPr>
          <w:sz w:val="24"/>
          <w:szCs w:val="24"/>
        </w:rPr>
        <w:t xml:space="preserve"> </w:t>
      </w:r>
      <w:r w:rsidR="00E64373" w:rsidRPr="00E64373">
        <w:rPr>
          <w:rStyle w:val="Pogrubienie"/>
          <w:b w:val="0"/>
          <w:sz w:val="24"/>
          <w:szCs w:val="24"/>
        </w:rPr>
        <w:t>Katastru i Gospodarki Nieruchomościami</w:t>
      </w:r>
      <w:r w:rsidR="00E64373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 xml:space="preserve">–Jacek </w:t>
      </w:r>
      <w:proofErr w:type="spellStart"/>
      <w:r w:rsidRPr="00246D3B">
        <w:rPr>
          <w:sz w:val="24"/>
          <w:szCs w:val="24"/>
        </w:rPr>
        <w:t>Dadan</w:t>
      </w:r>
      <w:proofErr w:type="spellEnd"/>
      <w:r w:rsidRPr="00246D3B">
        <w:rPr>
          <w:sz w:val="24"/>
          <w:szCs w:val="24"/>
        </w:rPr>
        <w:t>,</w:t>
      </w:r>
    </w:p>
    <w:p w:rsidR="00213C02" w:rsidRPr="00246D3B" w:rsidRDefault="00213C02" w:rsidP="00F61B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Radna – Elżbieta Kuźniewska.</w:t>
      </w:r>
    </w:p>
    <w:p w:rsidR="00213C02" w:rsidRPr="00246D3B" w:rsidRDefault="00213C02" w:rsidP="00E64373">
      <w:pPr>
        <w:pStyle w:val="Akapitzlist"/>
        <w:ind w:left="360" w:firstLine="348"/>
        <w:jc w:val="both"/>
        <w:rPr>
          <w:sz w:val="24"/>
          <w:szCs w:val="24"/>
        </w:rPr>
      </w:pPr>
      <w:r w:rsidRPr="00246D3B">
        <w:rPr>
          <w:sz w:val="24"/>
          <w:szCs w:val="24"/>
        </w:rPr>
        <w:t>Dalszych głosów w dyskusji nie było.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</w:t>
      </w:r>
      <w:r w:rsidR="00F61B2A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ada, w obecności 20</w:t>
      </w:r>
      <w:r w:rsidR="00B627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radnych:</w:t>
      </w:r>
      <w:r w:rsidR="00B627BE"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="00F61B2A" w:rsidRPr="00246D3B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="00A306E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XI/67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  <w:r w:rsidR="00A306E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B</w:t>
      </w:r>
      <w:proofErr w:type="spellStart"/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udżet</w:t>
      </w:r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ową</w:t>
      </w:r>
      <w:proofErr w:type="spellEnd"/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Powiatu Płońskiego na 20</w:t>
      </w:r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 rok</w:t>
      </w:r>
      <w:r w:rsidR="00A306E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 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</w:t>
      </w:r>
      <w:r w:rsidR="00A306E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uchwały stanowi załącznik nr 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</w:t>
      </w:r>
      <w:r w:rsidR="002C6E66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ku obrad i przeszedł do punktu 6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246D3B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6E663F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Ad. </w:t>
      </w:r>
      <w:r w:rsidR="000A4532" w:rsidRPr="00246D3B">
        <w:rPr>
          <w:rFonts w:ascii="Times New Roman" w:hAnsi="Times New Roman" w:cs="Times New Roman"/>
          <w:sz w:val="24"/>
          <w:szCs w:val="24"/>
        </w:rPr>
        <w:t>6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 zmiany Wieloletniej Prognozy Finansowej Powiatu Płońskiego</w:t>
      </w:r>
      <w:r w:rsidR="00A306E8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pozytywnie zaopiniowany przez Zarząd Powiatu oraz wszystkie Komisje Rady, </w:t>
      </w: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Głosów w dyskusji nie było.</w:t>
      </w:r>
    </w:p>
    <w:p w:rsidR="006E663F" w:rsidRPr="00246D3B" w:rsidRDefault="00A306E8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obecności 20</w:t>
      </w:r>
      <w:r w:rsidR="00286B36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DA2AC8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adnych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Rada, w obecności 20 radnych:</w:t>
      </w:r>
      <w:r w:rsidRPr="00246D3B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XI/68/2024 </w:t>
      </w:r>
      <w:r w:rsidRPr="00246D3B">
        <w:rPr>
          <w:rFonts w:ascii="Times New Roman" w:eastAsia="Batang" w:hAnsi="Times New Roman" w:cs="Times New Roman"/>
          <w:sz w:val="24"/>
          <w:szCs w:val="24"/>
          <w:lang w:eastAsia="pl-PL"/>
        </w:rPr>
        <w:t>w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sprawie zmiany Wieloletniej Prognozy Finansowej Powiatu Płońskiego</w:t>
      </w:r>
      <w:r w:rsidR="00882D92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E663F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</w:t>
      </w:r>
      <w:r w:rsidR="00A4145B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484A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stanowi załącznik nr 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</w:t>
      </w:r>
      <w:r w:rsidR="00A4145B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u obrad i przeszedł do punktu 7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663F" w:rsidRPr="00246D3B" w:rsidRDefault="006E663F" w:rsidP="006E663F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663F" w:rsidRPr="00246D3B" w:rsidRDefault="006E663F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Ad. </w:t>
      </w:r>
      <w:r w:rsidR="000A4532" w:rsidRPr="00246D3B">
        <w:rPr>
          <w:rFonts w:ascii="Times New Roman" w:hAnsi="Times New Roman" w:cs="Times New Roman"/>
          <w:sz w:val="24"/>
          <w:szCs w:val="24"/>
        </w:rPr>
        <w:t>7</w:t>
      </w:r>
    </w:p>
    <w:p w:rsidR="006E663F" w:rsidRPr="00246D3B" w:rsidRDefault="000A4532" w:rsidP="00A4145B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hAnsi="Times New Roman" w:cs="Times New Roman"/>
          <w:sz w:val="24"/>
          <w:szCs w:val="24"/>
        </w:rPr>
        <w:t>P</w:t>
      </w:r>
      <w:r w:rsidR="006E663F" w:rsidRPr="00246D3B">
        <w:rPr>
          <w:rFonts w:ascii="Times New Roman" w:hAnsi="Times New Roman" w:cs="Times New Roman"/>
          <w:sz w:val="24"/>
          <w:szCs w:val="24"/>
        </w:rPr>
        <w:t xml:space="preserve">rzewodniczący poinformował, że </w:t>
      </w:r>
      <w:r w:rsidR="006E663F" w:rsidRPr="00246D3B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 zmiany Uchwały Budżetowej na 202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4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="0053484A" w:rsidRPr="00246D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663F" w:rsidRPr="00246D3B">
        <w:rPr>
          <w:rFonts w:ascii="Times New Roman" w:hAnsi="Times New Roman" w:cs="Times New Roman"/>
          <w:bCs/>
          <w:iCs/>
          <w:sz w:val="24"/>
          <w:szCs w:val="24"/>
        </w:rPr>
        <w:t>został pozytywnie zaopiniowany przez Zarząd Powiatu oraz wszystkie Komisje Rady, po czym otworzył dyskusję w tym punkcie.</w:t>
      </w:r>
    </w:p>
    <w:p w:rsidR="00484B39" w:rsidRPr="00246D3B" w:rsidRDefault="006E663F" w:rsidP="00484B39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46D3B">
        <w:rPr>
          <w:rFonts w:ascii="Times New Roman" w:hAnsi="Times New Roman" w:cs="Times New Roman"/>
          <w:bCs/>
          <w:iCs/>
          <w:sz w:val="24"/>
          <w:szCs w:val="24"/>
        </w:rPr>
        <w:t>Głosów w dyskusji nie było.</w:t>
      </w:r>
    </w:p>
    <w:p w:rsidR="0053484A" w:rsidRPr="00246D3B" w:rsidRDefault="0053484A" w:rsidP="0053484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31018C">
        <w:rPr>
          <w:rFonts w:ascii="Times New Roman" w:eastAsia="Times New Roman" w:hAnsi="Times New Roman" w:cs="Times New Roman"/>
          <w:sz w:val="24"/>
          <w:szCs w:val="24"/>
          <w:lang w:eastAsia="pl-PL"/>
        </w:rPr>
        <w:t>da, w obecności 20 radnych Rada</w:t>
      </w:r>
      <w:r w:rsidR="005909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6D3B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XI/69/2024 </w:t>
      </w:r>
      <w:r w:rsidRPr="00246D3B">
        <w:rPr>
          <w:rFonts w:ascii="Times New Roman" w:eastAsia="Batang" w:hAnsi="Times New Roman" w:cs="Times New Roman"/>
          <w:sz w:val="24"/>
          <w:szCs w:val="24"/>
          <w:lang w:eastAsia="pl-PL"/>
        </w:rPr>
        <w:t>w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</w:t>
      </w:r>
      <w:r w:rsidR="0031018C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 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sprawie 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 zmiany Uchwały Budżetowej na 202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4</w:t>
      </w:r>
      <w:r w:rsidR="0046613F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484A" w:rsidRPr="00246D3B" w:rsidRDefault="0053484A" w:rsidP="0053484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 uchwały stanowi załącznik nr 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E663F" w:rsidRPr="00246D3B" w:rsidRDefault="0053484A" w:rsidP="0053484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8.</w:t>
      </w:r>
    </w:p>
    <w:p w:rsidR="00484B39" w:rsidRPr="00246D3B" w:rsidRDefault="00484B39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63F" w:rsidRPr="00246D3B" w:rsidRDefault="000A4532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8</w:t>
      </w:r>
    </w:p>
    <w:p w:rsidR="006E663F" w:rsidRPr="00246D3B" w:rsidRDefault="000A4532" w:rsidP="008C5006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P</w:t>
      </w:r>
      <w:r w:rsidR="006E663F" w:rsidRPr="00246D3B">
        <w:rPr>
          <w:rFonts w:ascii="Times New Roman" w:hAnsi="Times New Roman" w:cs="Times New Roman"/>
          <w:bCs/>
          <w:sz w:val="24"/>
          <w:szCs w:val="24"/>
        </w:rPr>
        <w:t xml:space="preserve">rzewodniczący poinformował, że projekt uchwały </w:t>
      </w:r>
      <w:r w:rsidR="003C55F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w sprawie planu pracy Rady Powiatu Płońskiego na 20</w:t>
      </w:r>
      <w:r w:rsidR="003C55FE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</w:t>
      </w:r>
      <w:r w:rsidR="003C55FE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="006E663F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63F" w:rsidRPr="00246D3B">
        <w:rPr>
          <w:rFonts w:ascii="Times New Roman" w:hAnsi="Times New Roman" w:cs="Times New Roman"/>
          <w:bCs/>
          <w:sz w:val="24"/>
          <w:szCs w:val="24"/>
        </w:rPr>
        <w:t>został pozytywnie zaopiniowany przez Zarząd Powiatu oraz wszystkie Komisje Rady.</w:t>
      </w:r>
    </w:p>
    <w:p w:rsidR="006E663F" w:rsidRPr="00246D3B" w:rsidRDefault="006E663F" w:rsidP="006E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Głosów w dyskusji nie było.</w:t>
      </w:r>
    </w:p>
    <w:p w:rsidR="00C23ED0" w:rsidRPr="00246D3B" w:rsidRDefault="00C23ED0" w:rsidP="00C23ED0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Rada, w obecności 20 radnych Rada, </w:t>
      </w:r>
      <w:r w:rsidRPr="00246D3B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XI/70/2024 </w:t>
      </w:r>
      <w:r w:rsidRPr="00246D3B">
        <w:rPr>
          <w:rFonts w:ascii="Times New Roman" w:eastAsia="Batang" w:hAnsi="Times New Roman" w:cs="Times New Roman"/>
          <w:sz w:val="24"/>
          <w:szCs w:val="24"/>
          <w:lang w:eastAsia="pl-PL"/>
        </w:rPr>
        <w:t>w</w:t>
      </w:r>
      <w:r w:rsidR="00E64373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 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sprawie w sprawie zmiany Uchwały Budżetowej na 202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4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3ED0" w:rsidRPr="00246D3B" w:rsidRDefault="00C23ED0" w:rsidP="00C23ED0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 uchwały stanowi załącznik nr 1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C23ED0" w:rsidRPr="00246D3B" w:rsidRDefault="00C23ED0" w:rsidP="00C23ED0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9.</w:t>
      </w:r>
    </w:p>
    <w:p w:rsidR="006E663F" w:rsidRPr="00246D3B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Ad. 9</w:t>
      </w:r>
    </w:p>
    <w:p w:rsidR="006E663F" w:rsidRPr="00246D3B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6E663F" w:rsidP="008C5006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Przewodniczący poinformował, że projekt uchwały </w:t>
      </w:r>
      <w:r w:rsidR="002D6234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</w:t>
      </w:r>
      <w:r w:rsidR="008C5006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planów pracy stałych komisji Rady</w:t>
      </w:r>
      <w:r w:rsidR="008C5006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Powiatu Płońskiego </w:t>
      </w:r>
      <w:r w:rsidR="008C5006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na 20</w:t>
      </w:r>
      <w:r w:rsidR="008C5006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</w:t>
      </w:r>
      <w:r w:rsidR="008C5006"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="002D6234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został pozytywnie zaopiniowany przez Zarząd Powiatu, po czym otworzył dyskusję w tym punkcie.</w:t>
      </w:r>
    </w:p>
    <w:p w:rsidR="006E663F" w:rsidRPr="00246D3B" w:rsidRDefault="008C5006" w:rsidP="006E663F">
      <w:pPr>
        <w:pStyle w:val="Akapitzlist"/>
        <w:suppressAutoHyphens w:val="0"/>
        <w:autoSpaceDN/>
        <w:ind w:left="0" w:firstLine="708"/>
        <w:contextualSpacing/>
        <w:jc w:val="both"/>
        <w:rPr>
          <w:sz w:val="24"/>
          <w:szCs w:val="24"/>
        </w:rPr>
      </w:pPr>
      <w:r w:rsidRPr="00246D3B">
        <w:rPr>
          <w:color w:val="000000"/>
          <w:sz w:val="24"/>
          <w:szCs w:val="24"/>
          <w:u w:color="000000"/>
        </w:rPr>
        <w:t>G</w:t>
      </w:r>
      <w:r w:rsidR="006E663F" w:rsidRPr="00246D3B">
        <w:rPr>
          <w:color w:val="000000"/>
          <w:sz w:val="24"/>
          <w:szCs w:val="24"/>
          <w:u w:color="000000"/>
        </w:rPr>
        <w:t>łosów w dyskusji nie było.</w:t>
      </w:r>
    </w:p>
    <w:p w:rsidR="008C5006" w:rsidRPr="00246D3B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C002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2C5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20 radnych,</w:t>
      </w:r>
      <w:r w:rsidRPr="00246D3B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XI/71/2024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planów pracy stałych komisji Rady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 xml:space="preserve"> Powiatu Płońskiego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>na 20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x-none"/>
        </w:rPr>
        <w:t>25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która stanowi załącznik nr 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006" w:rsidRPr="00246D3B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 uchwały stanowi załącznik nr 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8C5006" w:rsidRPr="00246D3B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przeszedł do punktu 10.</w:t>
      </w:r>
    </w:p>
    <w:p w:rsidR="006E663F" w:rsidRPr="00246D3B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Ad. 10</w:t>
      </w:r>
    </w:p>
    <w:p w:rsidR="00CB67F7" w:rsidRPr="00246D3B" w:rsidRDefault="00CB67F7" w:rsidP="00CB67F7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7F7" w:rsidRPr="00246D3B" w:rsidRDefault="008C5006" w:rsidP="00CB67F7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r w:rsidR="00CB67F7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</w:t>
      </w:r>
      <w:r w:rsidR="00CB67F7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utworzenia Rady Seniorów Powiatu Płońskiego i nadania jej statutu z</w:t>
      </w:r>
      <w:r w:rsidRPr="00246D3B">
        <w:rPr>
          <w:rFonts w:ascii="Times New Roman" w:hAnsi="Times New Roman" w:cs="Times New Roman"/>
          <w:bCs/>
          <w:iCs/>
          <w:sz w:val="24"/>
          <w:szCs w:val="24"/>
        </w:rPr>
        <w:t>ostał pozytywnie zaopiniowany przez Zarząd Powiatu oraz wszystkie Komisje Rady, po czym otworzył dyskusję w tym punkcie.</w:t>
      </w:r>
    </w:p>
    <w:p w:rsidR="00CB67F7" w:rsidRPr="00246D3B" w:rsidRDefault="00CB67F7" w:rsidP="00CB67F7">
      <w:pPr>
        <w:widowControl/>
        <w:suppressAutoHyphens w:val="0"/>
        <w:autoSpaceDN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Głos w dyskusji zabrali:</w:t>
      </w:r>
    </w:p>
    <w:p w:rsidR="00CB67F7" w:rsidRPr="00246D3B" w:rsidRDefault="00CB67F7" w:rsidP="00CB67F7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Pr="00246D3B">
        <w:rPr>
          <w:rFonts w:ascii="Times New Roman" w:hAnsi="Times New Roman" w:cs="Times New Roman"/>
          <w:sz w:val="24"/>
          <w:szCs w:val="24"/>
        </w:rPr>
        <w:t>–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Artur Adamski,</w:t>
      </w:r>
    </w:p>
    <w:p w:rsidR="00CB67F7" w:rsidRPr="00246D3B" w:rsidRDefault="00CB67F7" w:rsidP="00CB67F7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</w:t>
      </w:r>
      <w:r w:rsidR="00A06460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Andrzej Różycki,</w:t>
      </w:r>
    </w:p>
    <w:p w:rsidR="00CB67F7" w:rsidRPr="00246D3B" w:rsidRDefault="00CB67F7" w:rsidP="00CB67F7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Główny Specjalista do spraw </w:t>
      </w:r>
      <w:r w:rsidR="00994864" w:rsidRPr="00246D3B">
        <w:rPr>
          <w:rFonts w:ascii="Times New Roman" w:hAnsi="Times New Roman" w:cs="Times New Roman"/>
          <w:bCs/>
          <w:sz w:val="24"/>
          <w:szCs w:val="24"/>
        </w:rPr>
        <w:t xml:space="preserve">współpracy </w:t>
      </w:r>
      <w:r w:rsidRPr="00246D3B">
        <w:rPr>
          <w:rFonts w:ascii="Times New Roman" w:hAnsi="Times New Roman" w:cs="Times New Roman"/>
          <w:bCs/>
          <w:sz w:val="24"/>
          <w:szCs w:val="24"/>
        </w:rPr>
        <w:t>z organizacjami po</w:t>
      </w:r>
      <w:r w:rsidR="00994864" w:rsidRPr="00246D3B">
        <w:rPr>
          <w:rFonts w:ascii="Times New Roman" w:hAnsi="Times New Roman" w:cs="Times New Roman"/>
          <w:bCs/>
          <w:sz w:val="24"/>
          <w:szCs w:val="24"/>
        </w:rPr>
        <w:t>zarządowymi w Wydziale Inwestycji i Promocji</w:t>
      </w:r>
      <w:r w:rsidR="00994864" w:rsidRPr="00246D3B">
        <w:rPr>
          <w:rFonts w:ascii="Times New Roman" w:hAnsi="Times New Roman" w:cs="Times New Roman"/>
          <w:sz w:val="24"/>
          <w:szCs w:val="24"/>
        </w:rPr>
        <w:t>–</w:t>
      </w:r>
      <w:r w:rsidR="00A06460">
        <w:rPr>
          <w:rFonts w:ascii="Times New Roman" w:hAnsi="Times New Roman" w:cs="Times New Roman"/>
          <w:sz w:val="24"/>
          <w:szCs w:val="24"/>
        </w:rPr>
        <w:t xml:space="preserve"> </w:t>
      </w:r>
      <w:r w:rsidR="00994864" w:rsidRPr="00246D3B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994864" w:rsidRPr="00246D3B">
        <w:rPr>
          <w:rFonts w:ascii="Times New Roman" w:hAnsi="Times New Roman" w:cs="Times New Roman"/>
          <w:sz w:val="24"/>
          <w:szCs w:val="24"/>
        </w:rPr>
        <w:t>Ornarowicz</w:t>
      </w:r>
      <w:proofErr w:type="spellEnd"/>
      <w:r w:rsidR="00994864" w:rsidRPr="00246D3B">
        <w:rPr>
          <w:rFonts w:ascii="Times New Roman" w:hAnsi="Times New Roman" w:cs="Times New Roman"/>
          <w:sz w:val="24"/>
          <w:szCs w:val="24"/>
        </w:rPr>
        <w:t>,</w:t>
      </w:r>
    </w:p>
    <w:p w:rsidR="00994864" w:rsidRPr="00246D3B" w:rsidRDefault="00994864" w:rsidP="00CB67F7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Radny –</w:t>
      </w:r>
      <w:r w:rsidR="00A06460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Andrzej Sokólski,</w:t>
      </w:r>
    </w:p>
    <w:p w:rsidR="00994864" w:rsidRPr="00246D3B" w:rsidRDefault="00994864" w:rsidP="00CB67F7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Radna – Elżbieta Kuźniewska.</w:t>
      </w:r>
    </w:p>
    <w:p w:rsidR="00994864" w:rsidRPr="00246D3B" w:rsidRDefault="00994864" w:rsidP="00994864">
      <w:pPr>
        <w:widowControl/>
        <w:suppressAutoHyphens w:val="0"/>
        <w:autoSpaceDN/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Dalszych głosów w dyskusji nie było. </w:t>
      </w:r>
    </w:p>
    <w:p w:rsidR="008C5006" w:rsidRPr="00246D3B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864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 20 radnych, w obecności 20 radnych:</w:t>
      </w:r>
      <w:r w:rsidRPr="00246D3B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="00994864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XI/72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</w:t>
      </w:r>
      <w:r w:rsidR="00994864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</w:t>
      </w:r>
      <w:r w:rsidR="00994864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utworzenia Rady Seniorów Powiatu Płońskiego i nadania jej statutu</w:t>
      </w:r>
      <w:r w:rsidR="00994864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006" w:rsidRPr="00246D3B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</w:t>
      </w:r>
      <w:r w:rsidR="009E2220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stanowi załącznik nr 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8C5006" w:rsidRDefault="008C5006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</w:t>
      </w:r>
      <w:r w:rsidR="009E2220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u obrad i przeszedł do punktu 11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4373" w:rsidRDefault="00E64373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373" w:rsidRPr="00246D3B" w:rsidRDefault="00E64373" w:rsidP="008C5006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opuścił Radny Krzysztof Wrzesiński.</w:t>
      </w:r>
    </w:p>
    <w:p w:rsidR="005777C6" w:rsidRPr="00246D3B" w:rsidRDefault="005777C6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B36" w:rsidRPr="00246D3B" w:rsidRDefault="002F65DC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Ad. 11</w:t>
      </w:r>
    </w:p>
    <w:p w:rsidR="009E2220" w:rsidRPr="00246D3B" w:rsidRDefault="009E2220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220" w:rsidRPr="00246D3B" w:rsidRDefault="00BD1946" w:rsidP="00BD194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2220" w:rsidRPr="00246D3B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="009E2220" w:rsidRPr="00246D3B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9E2220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w sprawie </w:t>
      </w:r>
      <w:r w:rsidR="009E2220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wyrażenia zgody na zawarcie porozumienia w celu realizacji projektu pn. „Budowa zbiornika wodnego „Kraszewo” na rzece </w:t>
      </w:r>
      <w:proofErr w:type="spellStart"/>
      <w:r w:rsidR="009E2220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Raciążnicy</w:t>
      </w:r>
      <w:proofErr w:type="spellEnd"/>
      <w:r w:rsidR="009E2220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” </w:t>
      </w:r>
      <w:r w:rsidR="009E2220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retencjonowanie wód opadowych </w:t>
      </w:r>
      <w:r w:rsidR="009E2220"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z</w:t>
      </w:r>
      <w:r w:rsidR="009E2220" w:rsidRPr="00246D3B">
        <w:rPr>
          <w:rFonts w:ascii="Times New Roman" w:hAnsi="Times New Roman" w:cs="Times New Roman"/>
          <w:bCs/>
          <w:iCs/>
          <w:sz w:val="24"/>
          <w:szCs w:val="24"/>
        </w:rPr>
        <w:t>ostał pozytywnie zaopiniowany przez Zarząd Powiatu oraz wszystkie Komisje Rady, po czym otworzył dyskusję w tym punkcie.</w:t>
      </w:r>
    </w:p>
    <w:p w:rsidR="009E2220" w:rsidRPr="00246D3B" w:rsidRDefault="009E2220" w:rsidP="009E2220">
      <w:pPr>
        <w:widowControl/>
        <w:suppressAutoHyphens w:val="0"/>
        <w:autoSpaceDN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Głos w dyskusji zabrali:</w:t>
      </w:r>
    </w:p>
    <w:p w:rsidR="009E2220" w:rsidRPr="00246D3B" w:rsidRDefault="00BD1946" w:rsidP="009E2220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Radny</w:t>
      </w:r>
      <w:r w:rsidR="009E2220" w:rsidRPr="0024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220" w:rsidRPr="00246D3B">
        <w:rPr>
          <w:rFonts w:ascii="Times New Roman" w:hAnsi="Times New Roman" w:cs="Times New Roman"/>
          <w:sz w:val="24"/>
          <w:szCs w:val="24"/>
        </w:rPr>
        <w:t>–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Andrzej Sokólski,</w:t>
      </w:r>
    </w:p>
    <w:p w:rsidR="00BD1946" w:rsidRPr="00246D3B" w:rsidRDefault="00BD1946" w:rsidP="00BD194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Przewodniczący Rady – Andrzej Stolpa,</w:t>
      </w:r>
    </w:p>
    <w:p w:rsidR="00BD1946" w:rsidRPr="00246D3B" w:rsidRDefault="00BD1946" w:rsidP="00BD1946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</w:t>
      </w:r>
      <w:r w:rsidR="00A06460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Andrzej Różycki,</w:t>
      </w:r>
    </w:p>
    <w:p w:rsidR="00BD1946" w:rsidRPr="00246D3B" w:rsidRDefault="00BD1946" w:rsidP="009E2220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Radna –</w:t>
      </w:r>
      <w:r w:rsidR="00A06460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Elżbieta Wiśniewska,</w:t>
      </w:r>
    </w:p>
    <w:p w:rsidR="00BD1946" w:rsidRPr="00246D3B" w:rsidRDefault="00BD1946" w:rsidP="009E2220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Wicestarosta </w:t>
      </w:r>
      <w:r w:rsidRPr="00246D3B">
        <w:rPr>
          <w:rFonts w:ascii="Times New Roman" w:hAnsi="Times New Roman" w:cs="Times New Roman"/>
          <w:sz w:val="24"/>
          <w:szCs w:val="24"/>
        </w:rPr>
        <w:t xml:space="preserve">– </w:t>
      </w:r>
      <w:r w:rsidRPr="00246D3B">
        <w:rPr>
          <w:rFonts w:ascii="Times New Roman" w:hAnsi="Times New Roman" w:cs="Times New Roman"/>
          <w:bCs/>
          <w:sz w:val="24"/>
          <w:szCs w:val="24"/>
        </w:rPr>
        <w:t>Jacek Ryziński</w:t>
      </w:r>
    </w:p>
    <w:p w:rsidR="001343AC" w:rsidRPr="00246D3B" w:rsidRDefault="001343AC" w:rsidP="009E2220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246D3B">
        <w:rPr>
          <w:rFonts w:ascii="Times New Roman" w:hAnsi="Times New Roman" w:cs="Times New Roman"/>
          <w:sz w:val="24"/>
          <w:szCs w:val="24"/>
        </w:rPr>
        <w:t>–</w:t>
      </w:r>
      <w:r w:rsidR="00A06460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Paweł Koperski.</w:t>
      </w:r>
    </w:p>
    <w:p w:rsidR="00C00243" w:rsidRPr="00246D3B" w:rsidRDefault="00C00243" w:rsidP="00C00243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D3B">
        <w:rPr>
          <w:rFonts w:ascii="Times New Roman" w:hAnsi="Times New Roman" w:cs="Times New Roman"/>
          <w:color w:val="000000"/>
          <w:sz w:val="24"/>
          <w:szCs w:val="24"/>
        </w:rPr>
        <w:t>Dalszych g</w:t>
      </w:r>
      <w:r w:rsidR="005777C6" w:rsidRPr="00246D3B">
        <w:rPr>
          <w:rFonts w:ascii="Times New Roman" w:hAnsi="Times New Roman" w:cs="Times New Roman"/>
          <w:color w:val="000000"/>
          <w:sz w:val="24"/>
          <w:szCs w:val="24"/>
        </w:rPr>
        <w:t>łosów w dyskusji nie było.</w:t>
      </w:r>
      <w:r w:rsidR="005777C6" w:rsidRPr="00246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00243" w:rsidRPr="00246D3B" w:rsidRDefault="00E64373" w:rsidP="00C002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w obecności 19 radnych</w:t>
      </w:r>
      <w:r w:rsidR="00C002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00243" w:rsidRPr="00246D3B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="00C002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podjęła Uchwałę Nr XI/73/2024 </w:t>
      </w:r>
      <w:r w:rsidR="00C00243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w sprawie </w:t>
      </w:r>
      <w:r w:rsidR="00C00243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wyrażenia zgody na zawarcie porozumienia w celu realizacji projektu pn. „Budowa zbiornika wodnego „Kraszewo” na rzece </w:t>
      </w:r>
      <w:proofErr w:type="spellStart"/>
      <w:r w:rsidR="00C00243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Raciążnicy</w:t>
      </w:r>
      <w:proofErr w:type="spellEnd"/>
      <w:r w:rsidR="00C00243" w:rsidRPr="00246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” </w:t>
      </w:r>
      <w:r w:rsidR="00C00243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</w:t>
      </w:r>
      <w:r w:rsidR="00C002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00243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0243" w:rsidRPr="00246D3B" w:rsidRDefault="00C00243" w:rsidP="00C002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 uchwały stanowi załącznik nr 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C00243" w:rsidRDefault="00C00243" w:rsidP="00C002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</w:t>
      </w:r>
      <w:r w:rsidR="004771FD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zedł do punktu 12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4373" w:rsidRDefault="00E64373" w:rsidP="00C002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373" w:rsidRPr="00246D3B" w:rsidRDefault="00E64373" w:rsidP="00C0024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Obrady opuścili Radni: Robert Adamski i Elżbieta Wiśniewska.</w:t>
      </w:r>
    </w:p>
    <w:p w:rsidR="00C00243" w:rsidRPr="00246D3B" w:rsidRDefault="00C00243" w:rsidP="00C0024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6E663F" w:rsidP="00C00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46D3B" w:rsidRDefault="0036004B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Ad. 12</w:t>
      </w:r>
      <w:r w:rsidR="006E663F" w:rsidRPr="00246D3B">
        <w:rPr>
          <w:rFonts w:ascii="Times New Roman" w:hAnsi="Times New Roman" w:cs="Times New Roman"/>
          <w:bCs/>
          <w:sz w:val="24"/>
          <w:szCs w:val="24"/>
        </w:rPr>
        <w:tab/>
      </w:r>
    </w:p>
    <w:p w:rsidR="006E663F" w:rsidRPr="00246D3B" w:rsidRDefault="006E663F" w:rsidP="006E663F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63172D" w:rsidRPr="00246D3B" w:rsidRDefault="0063172D" w:rsidP="0063172D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46D3B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w sprawie w sprawie stanowiska dotyczącego zaprzestania działań wojennych na Bliskim Wschodzie oraz rosyjskiej agresji na Ukrainie </w:t>
      </w:r>
      <w:r w:rsidRPr="00246D3B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 z</w:t>
      </w:r>
      <w:r w:rsidRPr="00246D3B">
        <w:rPr>
          <w:rFonts w:ascii="Times New Roman" w:hAnsi="Times New Roman" w:cs="Times New Roman"/>
          <w:bCs/>
          <w:iCs/>
          <w:sz w:val="24"/>
          <w:szCs w:val="24"/>
        </w:rPr>
        <w:t>ostał pozytywnie zaopiniowany przez Zarząd Powiatu oraz wszystkie Komisje Rady, po czym otworzył dyskusję w tym punkcie.</w:t>
      </w:r>
    </w:p>
    <w:p w:rsidR="0063172D" w:rsidRPr="00246D3B" w:rsidRDefault="0063172D" w:rsidP="0063172D">
      <w:pPr>
        <w:widowControl/>
        <w:suppressAutoHyphens w:val="0"/>
        <w:autoSpaceDN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Głos w dyskusji zabrali:</w:t>
      </w:r>
    </w:p>
    <w:p w:rsidR="0063172D" w:rsidRPr="00246D3B" w:rsidRDefault="0063172D" w:rsidP="0063172D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 xml:space="preserve">Wicestarosta </w:t>
      </w:r>
      <w:r w:rsidRPr="00246D3B">
        <w:rPr>
          <w:rFonts w:ascii="Times New Roman" w:hAnsi="Times New Roman" w:cs="Times New Roman"/>
          <w:sz w:val="24"/>
          <w:szCs w:val="24"/>
        </w:rPr>
        <w:t>–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Jacek Ryziński,</w:t>
      </w:r>
    </w:p>
    <w:p w:rsidR="00656ABE" w:rsidRPr="00246D3B" w:rsidRDefault="0063172D" w:rsidP="00656ABE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–Andrzej Sokólski,</w:t>
      </w:r>
    </w:p>
    <w:p w:rsidR="00656ABE" w:rsidRPr="00246D3B" w:rsidRDefault="00656ABE" w:rsidP="00656ABE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Przewodniczący</w:t>
      </w:r>
      <w:r w:rsidR="00A6271E" w:rsidRPr="00246D3B">
        <w:rPr>
          <w:sz w:val="24"/>
          <w:szCs w:val="24"/>
        </w:rPr>
        <w:t xml:space="preserve"> Rady </w:t>
      </w:r>
      <w:r w:rsidRPr="00246D3B">
        <w:rPr>
          <w:sz w:val="24"/>
          <w:szCs w:val="24"/>
        </w:rPr>
        <w:t>–Andrzej Stolpa</w:t>
      </w:r>
      <w:r w:rsidR="00A6271E" w:rsidRPr="00246D3B">
        <w:rPr>
          <w:sz w:val="24"/>
          <w:szCs w:val="24"/>
        </w:rPr>
        <w:t>.</w:t>
      </w:r>
    </w:p>
    <w:p w:rsidR="0063172D" w:rsidRPr="00246D3B" w:rsidRDefault="0063172D" w:rsidP="00656ABE">
      <w:pPr>
        <w:pStyle w:val="Akapitzlist"/>
        <w:ind w:left="360"/>
        <w:jc w:val="both"/>
        <w:rPr>
          <w:sz w:val="24"/>
          <w:szCs w:val="24"/>
        </w:rPr>
      </w:pPr>
      <w:r w:rsidRPr="00246D3B">
        <w:rPr>
          <w:sz w:val="24"/>
          <w:szCs w:val="24"/>
        </w:rPr>
        <w:t xml:space="preserve">Dalszych głosów w dyskusji nie było. </w:t>
      </w:r>
    </w:p>
    <w:p w:rsidR="0063172D" w:rsidRPr="00246D3B" w:rsidRDefault="0063172D" w:rsidP="0063172D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 w:rsidR="00656A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 17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46D3B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="00656A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 XI/73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sprawie </w:t>
      </w:r>
      <w:r w:rsidR="00656ABE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 stanowiska dotyczącego zaprzestania działań wojennych na Bliskim Wschodzie oraz rosyjskiej agresji na Ukrainie</w:t>
      </w:r>
      <w:r w:rsidR="00656A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załącznik nr 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D" w:rsidRPr="00246D3B" w:rsidRDefault="0063172D" w:rsidP="0063172D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 głosowania imiennego ww.</w:t>
      </w:r>
      <w:r w:rsidR="00656A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stanowi załącznik nr 2</w:t>
      </w:r>
      <w:r w:rsidR="00E6437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</w:t>
      </w:r>
    </w:p>
    <w:p w:rsidR="00656ABE" w:rsidRPr="00246D3B" w:rsidRDefault="0063172D" w:rsidP="0063172D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zamknął ten punkt porządku obrad i przes</w:t>
      </w:r>
      <w:r w:rsidR="00656ABE" w:rsidRPr="00246D3B">
        <w:rPr>
          <w:rFonts w:ascii="Times New Roman" w:eastAsia="Times New Roman" w:hAnsi="Times New Roman" w:cs="Times New Roman"/>
          <w:sz w:val="24"/>
          <w:szCs w:val="24"/>
          <w:lang w:eastAsia="pl-PL"/>
        </w:rPr>
        <w:t>zedł do punktu 13</w:t>
      </w:r>
      <w:r w:rsidR="00C625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22E7" w:rsidRPr="00246D3B" w:rsidRDefault="00537544" w:rsidP="0063172D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13</w:t>
      </w:r>
      <w:r w:rsidR="009322E7" w:rsidRPr="00246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3F" w:rsidRPr="00E64373" w:rsidRDefault="009322E7" w:rsidP="00E6437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Przewodniczący  po</w:t>
      </w:r>
      <w:r w:rsidR="00F321FB" w:rsidRPr="00246D3B">
        <w:rPr>
          <w:rFonts w:ascii="Times New Roman" w:hAnsi="Times New Roman" w:cs="Times New Roman"/>
          <w:sz w:val="24"/>
          <w:szCs w:val="24"/>
        </w:rPr>
        <w:t>wiedzi</w:t>
      </w:r>
      <w:r w:rsidRPr="00246D3B">
        <w:rPr>
          <w:rFonts w:ascii="Times New Roman" w:hAnsi="Times New Roman" w:cs="Times New Roman"/>
          <w:sz w:val="24"/>
          <w:szCs w:val="24"/>
        </w:rPr>
        <w:t>ał, że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E0168"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sprawozdanie</w:t>
      </w:r>
      <w:r w:rsidRPr="00246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E0168" w:rsidRPr="00246D3B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</w:rPr>
        <w:t xml:space="preserve">z realizacji </w:t>
      </w:r>
      <w:r w:rsidR="002E0168" w:rsidRPr="00246D3B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„Programu zapobiegania przestępczości oraz ochrony bezpieczeństwa obywateli i porządku publicznego dla powiatu płońskiego na lata 2021-2024 za 2024 rok” </w:t>
      </w:r>
      <w:r w:rsidR="00E643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zostało </w:t>
      </w:r>
      <w:r w:rsidR="00E64373" w:rsidRPr="00F7089F">
        <w:rPr>
          <w:rFonts w:ascii="Times New Roman" w:hAnsi="Times New Roman" w:cs="Times New Roman"/>
          <w:sz w:val="24"/>
          <w:szCs w:val="24"/>
        </w:rPr>
        <w:t>pozytywnie zaopiniowan</w:t>
      </w:r>
      <w:r w:rsidR="00E64373">
        <w:rPr>
          <w:rFonts w:ascii="Times New Roman" w:hAnsi="Times New Roman" w:cs="Times New Roman"/>
          <w:sz w:val="24"/>
          <w:szCs w:val="24"/>
        </w:rPr>
        <w:t>e</w:t>
      </w:r>
      <w:r w:rsidR="00E64373" w:rsidRPr="00F7089F">
        <w:rPr>
          <w:rFonts w:ascii="Times New Roman" w:hAnsi="Times New Roman" w:cs="Times New Roman"/>
          <w:sz w:val="24"/>
          <w:szCs w:val="24"/>
        </w:rPr>
        <w:t xml:space="preserve"> przez Zarząd Powiatu oraz stałe Komisje Rady</w:t>
      </w:r>
      <w:r w:rsidR="00E64373">
        <w:rPr>
          <w:rFonts w:ascii="Times New Roman" w:hAnsi="Times New Roman" w:cs="Times New Roman"/>
          <w:sz w:val="24"/>
          <w:szCs w:val="24"/>
        </w:rPr>
        <w:t>. Następnie Przewodniczący Rady</w:t>
      </w:r>
      <w:r w:rsidR="00E64373" w:rsidRPr="00F7089F">
        <w:rPr>
          <w:rFonts w:ascii="Times New Roman" w:hAnsi="Times New Roman" w:cs="Times New Roman"/>
          <w:sz w:val="24"/>
          <w:szCs w:val="24"/>
        </w:rPr>
        <w:t xml:space="preserve"> </w:t>
      </w:r>
      <w:r w:rsidR="00E64373" w:rsidRPr="00F7089F">
        <w:rPr>
          <w:rFonts w:ascii="Times New Roman" w:hAnsi="Times New Roman" w:cs="Times New Roman"/>
          <w:bCs/>
          <w:sz w:val="24"/>
          <w:szCs w:val="24"/>
        </w:rPr>
        <w:t>otworzył dyskusję w tym punkcie.</w:t>
      </w:r>
      <w:r w:rsidR="00E64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373">
        <w:rPr>
          <w:rFonts w:ascii="Times New Roman" w:hAnsi="Times New Roman" w:cs="Times New Roman"/>
          <w:sz w:val="24"/>
          <w:szCs w:val="24"/>
        </w:rPr>
        <w:t>Ww. sprawozdanie</w:t>
      </w:r>
      <w:r w:rsidRPr="00246D3B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2E0168" w:rsidRPr="00246D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3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46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do tego protokołu</w:t>
      </w:r>
      <w:r w:rsidR="00531B81" w:rsidRPr="00246D3B">
        <w:rPr>
          <w:rFonts w:ascii="Times New Roman" w:hAnsi="Times New Roman" w:cs="Times New Roman"/>
          <w:sz w:val="24"/>
          <w:szCs w:val="24"/>
        </w:rPr>
        <w:t>.</w:t>
      </w:r>
    </w:p>
    <w:p w:rsidR="003A5701" w:rsidRPr="00246D3B" w:rsidRDefault="003A5701" w:rsidP="003A5701">
      <w:pPr>
        <w:widowControl/>
        <w:suppressAutoHyphens w:val="0"/>
        <w:autoSpaceDN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Głos w dyskusji zabrali:</w:t>
      </w:r>
    </w:p>
    <w:p w:rsidR="003A5701" w:rsidRPr="00246D3B" w:rsidRDefault="003A5701" w:rsidP="003A5701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–Andrzej Różycki,</w:t>
      </w:r>
    </w:p>
    <w:p w:rsidR="003A5701" w:rsidRPr="00246D3B" w:rsidRDefault="003A5701" w:rsidP="003A5701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Kierownik Referatu Powiatowe Centrum Zarządzania Kryzysowego</w:t>
      </w:r>
      <w:r w:rsidR="00E64373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–</w:t>
      </w:r>
      <w:r w:rsidR="00E64373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 xml:space="preserve">Rafał </w:t>
      </w:r>
      <w:proofErr w:type="spellStart"/>
      <w:r w:rsidRPr="00246D3B">
        <w:rPr>
          <w:sz w:val="24"/>
          <w:szCs w:val="24"/>
        </w:rPr>
        <w:t>Szelągiewicz</w:t>
      </w:r>
      <w:proofErr w:type="spellEnd"/>
      <w:r w:rsidR="00770D7C">
        <w:rPr>
          <w:sz w:val="24"/>
          <w:szCs w:val="24"/>
        </w:rPr>
        <w:t>,</w:t>
      </w:r>
    </w:p>
    <w:p w:rsidR="003A5701" w:rsidRDefault="003A5701" w:rsidP="003A5701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Starosta –</w:t>
      </w:r>
      <w:r w:rsidRPr="00246D3B">
        <w:rPr>
          <w:bCs/>
          <w:sz w:val="24"/>
          <w:szCs w:val="24"/>
        </w:rPr>
        <w:t xml:space="preserve"> </w:t>
      </w:r>
      <w:r w:rsidRPr="00246D3B">
        <w:rPr>
          <w:sz w:val="24"/>
          <w:szCs w:val="24"/>
        </w:rPr>
        <w:t>Artur Adamski.</w:t>
      </w:r>
    </w:p>
    <w:p w:rsidR="00E64373" w:rsidRPr="00E64373" w:rsidRDefault="00E64373" w:rsidP="00E6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373">
        <w:rPr>
          <w:rFonts w:ascii="Times New Roman" w:hAnsi="Times New Roman" w:cs="Times New Roman"/>
          <w:sz w:val="24"/>
          <w:szCs w:val="24"/>
        </w:rPr>
        <w:t xml:space="preserve">Dalszych głosów w dyskusji nie było. </w:t>
      </w:r>
    </w:p>
    <w:p w:rsidR="00E40DB7" w:rsidRPr="00246D3B" w:rsidRDefault="00E40DB7" w:rsidP="00E6437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3B">
        <w:rPr>
          <w:rFonts w:ascii="Times New Roman" w:hAnsi="Times New Roman" w:cs="Times New Roman"/>
          <w:bCs/>
          <w:sz w:val="24"/>
          <w:szCs w:val="24"/>
        </w:rPr>
        <w:t>Przewodniczący</w:t>
      </w:r>
      <w:r w:rsidR="00E64373">
        <w:rPr>
          <w:rFonts w:ascii="Times New Roman" w:hAnsi="Times New Roman" w:cs="Times New Roman"/>
          <w:bCs/>
          <w:sz w:val="24"/>
          <w:szCs w:val="24"/>
        </w:rPr>
        <w:t xml:space="preserve"> stwierdził, że sprawozdanie zostało przyjęte i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zamknął ten punkt porządku obrad i przeszedł do punktu 14.</w:t>
      </w:r>
    </w:p>
    <w:p w:rsidR="00E40DB7" w:rsidRPr="00246D3B" w:rsidRDefault="00E40DB7" w:rsidP="00531B81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2E7" w:rsidRPr="00246D3B" w:rsidRDefault="009322E7" w:rsidP="009322E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14</w:t>
      </w:r>
    </w:p>
    <w:p w:rsidR="009322E7" w:rsidRPr="00246D3B" w:rsidRDefault="00E621DA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E621DA" w:rsidRPr="00246D3B" w:rsidRDefault="003A5701" w:rsidP="003A5701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Radny –</w:t>
      </w:r>
      <w:r w:rsidR="00770D7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Andrzej Różycki,</w:t>
      </w:r>
    </w:p>
    <w:p w:rsidR="00E621DA" w:rsidRPr="00246D3B" w:rsidRDefault="002F15AD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Wicestarosta</w:t>
      </w:r>
      <w:r w:rsidR="00E40DB7" w:rsidRPr="00246D3B">
        <w:rPr>
          <w:rFonts w:ascii="Times New Roman" w:hAnsi="Times New Roman" w:cs="Times New Roman"/>
          <w:sz w:val="24"/>
          <w:szCs w:val="24"/>
        </w:rPr>
        <w:t xml:space="preserve"> –</w:t>
      </w:r>
      <w:r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="00E621DA" w:rsidRPr="00246D3B">
        <w:rPr>
          <w:rFonts w:ascii="Times New Roman" w:hAnsi="Times New Roman" w:cs="Times New Roman"/>
          <w:sz w:val="24"/>
          <w:szCs w:val="24"/>
        </w:rPr>
        <w:t>Jacek Ryziński,</w:t>
      </w:r>
    </w:p>
    <w:p w:rsidR="00E621DA" w:rsidRPr="00246D3B" w:rsidRDefault="003A5701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Radny</w:t>
      </w:r>
      <w:r w:rsidR="00E37BC0"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46D3B">
        <w:rPr>
          <w:rFonts w:ascii="Times New Roman" w:hAnsi="Times New Roman" w:cs="Times New Roman"/>
          <w:sz w:val="24"/>
          <w:szCs w:val="24"/>
        </w:rPr>
        <w:t>–</w:t>
      </w:r>
      <w:r w:rsidR="00E40DB7" w:rsidRPr="0024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Paweł Krokwa,</w:t>
      </w:r>
    </w:p>
    <w:p w:rsidR="003A5701" w:rsidRPr="00246D3B" w:rsidRDefault="003A5701" w:rsidP="00F321FB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Radna –</w:t>
      </w:r>
      <w:r w:rsidRPr="0024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>Barbara Wdowiak,</w:t>
      </w:r>
    </w:p>
    <w:p w:rsidR="003A5701" w:rsidRDefault="00A6271E" w:rsidP="00A6271E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46D3B">
        <w:rPr>
          <w:sz w:val="24"/>
          <w:szCs w:val="24"/>
        </w:rPr>
        <w:t>Przewodniczący Rady –</w:t>
      </w:r>
      <w:r w:rsidR="00770D7C">
        <w:rPr>
          <w:sz w:val="24"/>
          <w:szCs w:val="24"/>
        </w:rPr>
        <w:t xml:space="preserve"> </w:t>
      </w:r>
      <w:r w:rsidRPr="00246D3B">
        <w:rPr>
          <w:sz w:val="24"/>
          <w:szCs w:val="24"/>
        </w:rPr>
        <w:t>Andrzej Stolpa.</w:t>
      </w:r>
    </w:p>
    <w:p w:rsidR="00E64373" w:rsidRPr="00E64373" w:rsidRDefault="00E64373" w:rsidP="00E6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373">
        <w:rPr>
          <w:rFonts w:ascii="Times New Roman" w:hAnsi="Times New Roman" w:cs="Times New Roman"/>
          <w:sz w:val="24"/>
          <w:szCs w:val="24"/>
        </w:rPr>
        <w:t xml:space="preserve">Dalszych głosów w dyskusji </w:t>
      </w:r>
      <w:r>
        <w:rPr>
          <w:rFonts w:ascii="Times New Roman" w:hAnsi="Times New Roman" w:cs="Times New Roman"/>
          <w:sz w:val="24"/>
          <w:szCs w:val="24"/>
        </w:rPr>
        <w:t xml:space="preserve">w tym punkcie </w:t>
      </w:r>
      <w:r w:rsidRPr="00E64373">
        <w:rPr>
          <w:rFonts w:ascii="Times New Roman" w:hAnsi="Times New Roman" w:cs="Times New Roman"/>
          <w:sz w:val="24"/>
          <w:szCs w:val="24"/>
        </w:rPr>
        <w:t xml:space="preserve">nie było. </w:t>
      </w:r>
    </w:p>
    <w:p w:rsidR="00E40DB7" w:rsidRPr="00E64373" w:rsidRDefault="00E40DB7" w:rsidP="00E643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73">
        <w:rPr>
          <w:rFonts w:ascii="Times New Roman" w:hAnsi="Times New Roman" w:cs="Times New Roman"/>
          <w:bCs/>
          <w:sz w:val="24"/>
          <w:szCs w:val="24"/>
        </w:rPr>
        <w:t>Przewodniczący zamknął ten punkt porządku obrad i przeszedł do punktu 15.</w:t>
      </w:r>
    </w:p>
    <w:p w:rsidR="002F15AD" w:rsidRDefault="002F15AD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373" w:rsidRDefault="00E64373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373" w:rsidRDefault="00E64373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60E" w:rsidRDefault="006A560E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60E" w:rsidRDefault="006A560E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64373" w:rsidRPr="00246D3B" w:rsidRDefault="00E64373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15AD" w:rsidRPr="00246D3B" w:rsidRDefault="002F15AD" w:rsidP="00E37BC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Ad. 15</w:t>
      </w:r>
    </w:p>
    <w:p w:rsidR="006E663F" w:rsidRPr="00246D3B" w:rsidRDefault="006E663F" w:rsidP="006E663F">
      <w:pPr>
        <w:pStyle w:val="Standard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 w:rsidR="002F15AD" w:rsidRPr="00246D3B">
        <w:rPr>
          <w:rFonts w:ascii="Times New Roman" w:hAnsi="Times New Roman" w:cs="Times New Roman"/>
          <w:sz w:val="24"/>
          <w:szCs w:val="24"/>
        </w:rPr>
        <w:t>y Rady</w:t>
      </w:r>
      <w:r w:rsidR="00E40DB7" w:rsidRPr="00246D3B">
        <w:rPr>
          <w:rFonts w:ascii="Times New Roman" w:hAnsi="Times New Roman" w:cs="Times New Roman"/>
          <w:sz w:val="24"/>
          <w:szCs w:val="24"/>
        </w:rPr>
        <w:t xml:space="preserve"> –</w:t>
      </w:r>
      <w:r w:rsidR="00A6271E" w:rsidRPr="00246D3B">
        <w:rPr>
          <w:rFonts w:ascii="Times New Roman" w:hAnsi="Times New Roman" w:cs="Times New Roman"/>
          <w:sz w:val="24"/>
          <w:szCs w:val="24"/>
        </w:rPr>
        <w:t xml:space="preserve"> Andrzej Stolpa o godz. 17</w:t>
      </w:r>
      <w:r w:rsidR="00A6271E" w:rsidRPr="00246D3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46D3B">
        <w:rPr>
          <w:rFonts w:ascii="Times New Roman" w:hAnsi="Times New Roman" w:cs="Times New Roman"/>
          <w:sz w:val="24"/>
          <w:szCs w:val="24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46D3B">
        <w:rPr>
          <w:rFonts w:ascii="Times New Roman" w:hAnsi="Times New Roman" w:cs="Times New Roman"/>
          <w:sz w:val="24"/>
          <w:szCs w:val="24"/>
        </w:rPr>
        <w:t xml:space="preserve">zamknął </w:t>
      </w:r>
      <w:r w:rsidR="00A6271E" w:rsidRPr="00246D3B">
        <w:rPr>
          <w:rFonts w:ascii="Times New Roman" w:hAnsi="Times New Roman" w:cs="Times New Roman"/>
          <w:sz w:val="24"/>
          <w:szCs w:val="24"/>
        </w:rPr>
        <w:t>obrady XI</w:t>
      </w:r>
      <w:r w:rsidRPr="00246D3B">
        <w:rPr>
          <w:rFonts w:ascii="Times New Roman" w:hAnsi="Times New Roman" w:cs="Times New Roman"/>
          <w:sz w:val="24"/>
          <w:szCs w:val="24"/>
        </w:rPr>
        <w:t xml:space="preserve"> sesji Rady Powiatu Płońskiego.</w:t>
      </w:r>
    </w:p>
    <w:p w:rsidR="00A6271E" w:rsidRPr="00246D3B" w:rsidRDefault="00A6271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271E" w:rsidRDefault="009F2F43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F43" w:rsidRDefault="009F2F43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F43" w:rsidRDefault="009F2F43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F43" w:rsidRPr="00246D3B" w:rsidRDefault="009F2F43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7C6" w:rsidRPr="00246D3B" w:rsidRDefault="006E663F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Protokółowały:</w:t>
      </w:r>
      <w:r w:rsidRPr="00246D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777C6" w:rsidRPr="00246D3B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Monika Szymczak</w:t>
      </w:r>
    </w:p>
    <w:p w:rsidR="000877CE" w:rsidRPr="00246D3B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D3B">
        <w:rPr>
          <w:rFonts w:ascii="Times New Roman" w:hAnsi="Times New Roman" w:cs="Times New Roman"/>
          <w:sz w:val="24"/>
          <w:szCs w:val="24"/>
        </w:rPr>
        <w:t>Justyna Dalgiewicz</w:t>
      </w:r>
    </w:p>
    <w:p w:rsidR="000877CE" w:rsidRPr="000877CE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777C6" w:rsidTr="005777C6">
        <w:tc>
          <w:tcPr>
            <w:tcW w:w="2830" w:type="dxa"/>
          </w:tcPr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Rady Powiatu Płońskiego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Stolpa</w:t>
            </w:r>
          </w:p>
        </w:tc>
      </w:tr>
    </w:tbl>
    <w:p w:rsidR="005777C6" w:rsidRDefault="005777C6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63F" w:rsidRDefault="006E663F" w:rsidP="00D2742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E6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81" w:rsidRDefault="00265581" w:rsidP="006E663F">
      <w:pPr>
        <w:spacing w:after="0" w:line="240" w:lineRule="auto"/>
      </w:pPr>
      <w:r>
        <w:separator/>
      </w:r>
    </w:p>
  </w:endnote>
  <w:endnote w:type="continuationSeparator" w:id="0">
    <w:p w:rsidR="00265581" w:rsidRDefault="00265581" w:rsidP="006E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7" w:rsidRDefault="00CB6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4388"/>
      <w:docPartObj>
        <w:docPartGallery w:val="Page Numbers (Bottom of Page)"/>
        <w:docPartUnique/>
      </w:docPartObj>
    </w:sdtPr>
    <w:sdtEndPr/>
    <w:sdtContent>
      <w:p w:rsidR="00CB67F7" w:rsidRDefault="00CB6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7B">
          <w:rPr>
            <w:noProof/>
          </w:rPr>
          <w:t>6</w:t>
        </w:r>
        <w:r>
          <w:fldChar w:fldCharType="end"/>
        </w:r>
      </w:p>
    </w:sdtContent>
  </w:sdt>
  <w:p w:rsidR="00CB67F7" w:rsidRDefault="00CB67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7" w:rsidRDefault="00CB6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81" w:rsidRDefault="00265581" w:rsidP="006E663F">
      <w:pPr>
        <w:spacing w:after="0" w:line="240" w:lineRule="auto"/>
      </w:pPr>
      <w:r>
        <w:separator/>
      </w:r>
    </w:p>
  </w:footnote>
  <w:footnote w:type="continuationSeparator" w:id="0">
    <w:p w:rsidR="00265581" w:rsidRDefault="00265581" w:rsidP="006E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7" w:rsidRDefault="00CB67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7" w:rsidRDefault="00CB67F7" w:rsidP="006E663F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XI/2024 z XI sesji Rady Powiatu Płońskiego</w:t>
    </w:r>
  </w:p>
  <w:p w:rsidR="00CB67F7" w:rsidRDefault="00CB67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7" w:rsidRDefault="00CB67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8F"/>
    <w:multiLevelType w:val="hybridMultilevel"/>
    <w:tmpl w:val="7E24CDE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649A2"/>
    <w:multiLevelType w:val="hybridMultilevel"/>
    <w:tmpl w:val="2EA00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4577C"/>
    <w:multiLevelType w:val="hybridMultilevel"/>
    <w:tmpl w:val="0B5ADE9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9FF"/>
    <w:multiLevelType w:val="hybridMultilevel"/>
    <w:tmpl w:val="3FDEBBEA"/>
    <w:lvl w:ilvl="0" w:tplc="A7A61E6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14872CD9"/>
    <w:multiLevelType w:val="hybridMultilevel"/>
    <w:tmpl w:val="96943F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9247DD"/>
    <w:multiLevelType w:val="hybridMultilevel"/>
    <w:tmpl w:val="70248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46150"/>
    <w:multiLevelType w:val="hybridMultilevel"/>
    <w:tmpl w:val="F4483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36115"/>
    <w:multiLevelType w:val="hybridMultilevel"/>
    <w:tmpl w:val="41BACBC6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9460C"/>
    <w:multiLevelType w:val="hybridMultilevel"/>
    <w:tmpl w:val="F4C26D56"/>
    <w:lvl w:ilvl="0" w:tplc="09AECF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D9190B"/>
    <w:multiLevelType w:val="hybridMultilevel"/>
    <w:tmpl w:val="DEC26CB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13D28"/>
    <w:multiLevelType w:val="hybridMultilevel"/>
    <w:tmpl w:val="CA4A02FC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875E1"/>
    <w:multiLevelType w:val="hybridMultilevel"/>
    <w:tmpl w:val="F8380A22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C7C66"/>
    <w:multiLevelType w:val="hybridMultilevel"/>
    <w:tmpl w:val="224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4203"/>
    <w:multiLevelType w:val="hybridMultilevel"/>
    <w:tmpl w:val="779C418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B66FF"/>
    <w:multiLevelType w:val="hybridMultilevel"/>
    <w:tmpl w:val="3766D74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70145"/>
    <w:multiLevelType w:val="hybridMultilevel"/>
    <w:tmpl w:val="CF5CA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A2AD7"/>
    <w:multiLevelType w:val="hybridMultilevel"/>
    <w:tmpl w:val="4C54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76E11"/>
    <w:multiLevelType w:val="hybridMultilevel"/>
    <w:tmpl w:val="440CC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EA5173"/>
    <w:multiLevelType w:val="hybridMultilevel"/>
    <w:tmpl w:val="D6C604F8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E2541"/>
    <w:multiLevelType w:val="hybridMultilevel"/>
    <w:tmpl w:val="9B78DE74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402C65"/>
    <w:multiLevelType w:val="hybridMultilevel"/>
    <w:tmpl w:val="479E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A289C"/>
    <w:multiLevelType w:val="hybridMultilevel"/>
    <w:tmpl w:val="4A32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F6E1B"/>
    <w:multiLevelType w:val="hybridMultilevel"/>
    <w:tmpl w:val="1724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26AC4"/>
    <w:multiLevelType w:val="hybridMultilevel"/>
    <w:tmpl w:val="037E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190C07"/>
    <w:multiLevelType w:val="hybridMultilevel"/>
    <w:tmpl w:val="C23C1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73CC7"/>
    <w:multiLevelType w:val="hybridMultilevel"/>
    <w:tmpl w:val="A990A83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D55FD"/>
    <w:multiLevelType w:val="hybridMultilevel"/>
    <w:tmpl w:val="0262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28"/>
  </w:num>
  <w:num w:numId="5">
    <w:abstractNumId w:val="2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15"/>
  </w:num>
  <w:num w:numId="11">
    <w:abstractNumId w:val="27"/>
  </w:num>
  <w:num w:numId="12">
    <w:abstractNumId w:val="6"/>
  </w:num>
  <w:num w:numId="13">
    <w:abstractNumId w:val="18"/>
  </w:num>
  <w:num w:numId="14">
    <w:abstractNumId w:val="13"/>
  </w:num>
  <w:num w:numId="15">
    <w:abstractNumId w:val="26"/>
  </w:num>
  <w:num w:numId="16">
    <w:abstractNumId w:val="22"/>
  </w:num>
  <w:num w:numId="17">
    <w:abstractNumId w:val="3"/>
  </w:num>
  <w:num w:numId="18">
    <w:abstractNumId w:val="25"/>
  </w:num>
  <w:num w:numId="19">
    <w:abstractNumId w:val="12"/>
  </w:num>
  <w:num w:numId="20">
    <w:abstractNumId w:val="20"/>
  </w:num>
  <w:num w:numId="21">
    <w:abstractNumId w:val="11"/>
  </w:num>
  <w:num w:numId="22">
    <w:abstractNumId w:val="10"/>
  </w:num>
  <w:num w:numId="23">
    <w:abstractNumId w:val="0"/>
  </w:num>
  <w:num w:numId="24">
    <w:abstractNumId w:val="7"/>
  </w:num>
  <w:num w:numId="25">
    <w:abstractNumId w:val="5"/>
  </w:num>
  <w:num w:numId="26">
    <w:abstractNumId w:val="4"/>
  </w:num>
  <w:num w:numId="27">
    <w:abstractNumId w:val="1"/>
  </w:num>
  <w:num w:numId="28">
    <w:abstractNumId w:val="16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12"/>
    <w:rsid w:val="00063BFC"/>
    <w:rsid w:val="000877CE"/>
    <w:rsid w:val="000A4343"/>
    <w:rsid w:val="000A4532"/>
    <w:rsid w:val="000D4EDE"/>
    <w:rsid w:val="001230CD"/>
    <w:rsid w:val="00130DC9"/>
    <w:rsid w:val="001343AC"/>
    <w:rsid w:val="00155E2F"/>
    <w:rsid w:val="00161B7E"/>
    <w:rsid w:val="001977E9"/>
    <w:rsid w:val="0020029B"/>
    <w:rsid w:val="00213C02"/>
    <w:rsid w:val="002276D8"/>
    <w:rsid w:val="00227F13"/>
    <w:rsid w:val="0024345C"/>
    <w:rsid w:val="00246D3B"/>
    <w:rsid w:val="00255843"/>
    <w:rsid w:val="00265581"/>
    <w:rsid w:val="002859CE"/>
    <w:rsid w:val="00286B36"/>
    <w:rsid w:val="002B27D8"/>
    <w:rsid w:val="002B75EA"/>
    <w:rsid w:val="002C6E66"/>
    <w:rsid w:val="002D6234"/>
    <w:rsid w:val="002E0168"/>
    <w:rsid w:val="002F15AD"/>
    <w:rsid w:val="002F65DC"/>
    <w:rsid w:val="0031018C"/>
    <w:rsid w:val="00315E04"/>
    <w:rsid w:val="0036004B"/>
    <w:rsid w:val="003A5701"/>
    <w:rsid w:val="003B4595"/>
    <w:rsid w:val="003C55FE"/>
    <w:rsid w:val="003E45E3"/>
    <w:rsid w:val="0046613F"/>
    <w:rsid w:val="004771FD"/>
    <w:rsid w:val="00481657"/>
    <w:rsid w:val="00484B39"/>
    <w:rsid w:val="004A5CAB"/>
    <w:rsid w:val="00502356"/>
    <w:rsid w:val="00531B81"/>
    <w:rsid w:val="0053484A"/>
    <w:rsid w:val="00537544"/>
    <w:rsid w:val="005719AD"/>
    <w:rsid w:val="005777C6"/>
    <w:rsid w:val="00590902"/>
    <w:rsid w:val="005B57A8"/>
    <w:rsid w:val="005C517B"/>
    <w:rsid w:val="00602BFF"/>
    <w:rsid w:val="0063172D"/>
    <w:rsid w:val="00656ABE"/>
    <w:rsid w:val="006A560E"/>
    <w:rsid w:val="006B5428"/>
    <w:rsid w:val="006C7D95"/>
    <w:rsid w:val="006D30DD"/>
    <w:rsid w:val="006E663F"/>
    <w:rsid w:val="00706C4C"/>
    <w:rsid w:val="00770D7C"/>
    <w:rsid w:val="007743AF"/>
    <w:rsid w:val="007C21D4"/>
    <w:rsid w:val="007F1A7B"/>
    <w:rsid w:val="008302C5"/>
    <w:rsid w:val="0083389B"/>
    <w:rsid w:val="0087776F"/>
    <w:rsid w:val="00882D92"/>
    <w:rsid w:val="00887E5F"/>
    <w:rsid w:val="008C5006"/>
    <w:rsid w:val="008E5DED"/>
    <w:rsid w:val="008F221A"/>
    <w:rsid w:val="009322E7"/>
    <w:rsid w:val="00946305"/>
    <w:rsid w:val="00994864"/>
    <w:rsid w:val="00996228"/>
    <w:rsid w:val="009E2220"/>
    <w:rsid w:val="009F2F43"/>
    <w:rsid w:val="00A06460"/>
    <w:rsid w:val="00A306E8"/>
    <w:rsid w:val="00A4145B"/>
    <w:rsid w:val="00A6271E"/>
    <w:rsid w:val="00AD5736"/>
    <w:rsid w:val="00B23C83"/>
    <w:rsid w:val="00B5593F"/>
    <w:rsid w:val="00B627BE"/>
    <w:rsid w:val="00BA3B26"/>
    <w:rsid w:val="00BD1946"/>
    <w:rsid w:val="00C00243"/>
    <w:rsid w:val="00C23ED0"/>
    <w:rsid w:val="00C4688B"/>
    <w:rsid w:val="00C625AE"/>
    <w:rsid w:val="00C72B68"/>
    <w:rsid w:val="00CB67F7"/>
    <w:rsid w:val="00CF3112"/>
    <w:rsid w:val="00CF4D86"/>
    <w:rsid w:val="00D2742C"/>
    <w:rsid w:val="00DA2AC8"/>
    <w:rsid w:val="00E05A4B"/>
    <w:rsid w:val="00E21B2B"/>
    <w:rsid w:val="00E2488B"/>
    <w:rsid w:val="00E37BC0"/>
    <w:rsid w:val="00E40DB7"/>
    <w:rsid w:val="00E621DA"/>
    <w:rsid w:val="00E64373"/>
    <w:rsid w:val="00E709B7"/>
    <w:rsid w:val="00E86D83"/>
    <w:rsid w:val="00EA61A4"/>
    <w:rsid w:val="00EC214D"/>
    <w:rsid w:val="00EF16CD"/>
    <w:rsid w:val="00F321FB"/>
    <w:rsid w:val="00F41760"/>
    <w:rsid w:val="00F61B2A"/>
    <w:rsid w:val="00F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C42E-2095-4E2F-8E90-616715A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12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11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Standard"/>
    <w:link w:val="AkapitzlistZnak"/>
    <w:uiPriority w:val="34"/>
    <w:qFormat/>
    <w:rsid w:val="00CF31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3F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3F"/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0A453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7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81"/>
    <w:rPr>
      <w:rFonts w:ascii="Segoe UI" w:eastAsia="SimSun" w:hAnsi="Segoe UI" w:cs="Segoe UI"/>
      <w:kern w:val="3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6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7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3</cp:revision>
  <cp:lastPrinted>2024-12-23T09:25:00Z</cp:lastPrinted>
  <dcterms:created xsi:type="dcterms:W3CDTF">2024-09-10T08:28:00Z</dcterms:created>
  <dcterms:modified xsi:type="dcterms:W3CDTF">2024-12-23T11:54:00Z</dcterms:modified>
</cp:coreProperties>
</file>