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6CC5" w14:textId="77777777" w:rsidR="00BF4A1C" w:rsidRPr="00BF4A1C" w:rsidRDefault="00BF4A1C" w:rsidP="00BF4A1C">
      <w:pPr>
        <w:autoSpaceDN w:val="0"/>
        <w:jc w:val="both"/>
        <w:rPr>
          <w:b/>
        </w:rPr>
      </w:pPr>
      <w:r w:rsidRPr="00BF4A1C">
        <w:rPr>
          <w:rFonts w:eastAsiaTheme="minorHAnsi"/>
          <w:b/>
          <w:i/>
          <w:lang w:eastAsia="x-none"/>
        </w:rPr>
        <w:t xml:space="preserve">Starosta  – </w:t>
      </w:r>
      <w:r w:rsidRPr="00BF4A1C">
        <w:rPr>
          <w:b/>
        </w:rPr>
        <w:t>W imieniu Zarządu Powiatu wnioskuję o rozszerzenie porządku obrad o punkt:</w:t>
      </w:r>
    </w:p>
    <w:p w14:paraId="65B4A85E" w14:textId="77777777" w:rsidR="00BF4A1C" w:rsidRPr="00BF4A1C" w:rsidRDefault="00BF4A1C" w:rsidP="00BF4A1C">
      <w:pPr>
        <w:jc w:val="both"/>
        <w:rPr>
          <w:b/>
        </w:rPr>
      </w:pPr>
    </w:p>
    <w:p w14:paraId="7AB398B7" w14:textId="77777777" w:rsidR="00024FEE" w:rsidRPr="00644FF2" w:rsidRDefault="00024FEE" w:rsidP="00024FEE">
      <w:pPr>
        <w:pStyle w:val="Akapitzlist"/>
        <w:ind w:left="360"/>
        <w:jc w:val="both"/>
        <w:rPr>
          <w:sz w:val="24"/>
          <w:szCs w:val="24"/>
        </w:rPr>
      </w:pPr>
      <w:r w:rsidRPr="00644FF2">
        <w:rPr>
          <w:rFonts w:eastAsia="Batang"/>
          <w:sz w:val="24"/>
          <w:szCs w:val="24"/>
          <w:lang w:eastAsia="x-none"/>
        </w:rPr>
        <w:t>Podjęcie uchwały</w:t>
      </w:r>
      <w:r w:rsidRPr="00644FF2">
        <w:rPr>
          <w:sz w:val="24"/>
          <w:szCs w:val="24"/>
        </w:rPr>
        <w:t xml:space="preserve"> w sprawie zmiany Wieloletniej Prognozy Finansowej Powiatu Płońskiego, jako pkt 5.</w:t>
      </w:r>
    </w:p>
    <w:p w14:paraId="2EFF9171" w14:textId="52DF8F9F" w:rsidR="00BF4A1C" w:rsidRPr="00024FEE" w:rsidRDefault="00024FEE" w:rsidP="00024FEE">
      <w:pPr>
        <w:pStyle w:val="Akapitzlist"/>
        <w:ind w:left="360"/>
        <w:jc w:val="both"/>
        <w:rPr>
          <w:sz w:val="24"/>
          <w:szCs w:val="24"/>
        </w:rPr>
      </w:pPr>
      <w:r w:rsidRPr="004455FA">
        <w:rPr>
          <w:sz w:val="24"/>
          <w:szCs w:val="24"/>
        </w:rPr>
        <w:t>Pozostałe punkty ulegną przesunięciu.</w:t>
      </w:r>
    </w:p>
    <w:p w14:paraId="1D7B6B1A" w14:textId="77777777" w:rsidR="00BF4A1C" w:rsidRPr="00BF4A1C" w:rsidRDefault="00BF4A1C" w:rsidP="00BF4A1C">
      <w:pPr>
        <w:jc w:val="both"/>
        <w:rPr>
          <w:b/>
        </w:rPr>
      </w:pPr>
    </w:p>
    <w:p w14:paraId="034DE0A3" w14:textId="7EBEED22" w:rsidR="005822CA" w:rsidRDefault="004D104B" w:rsidP="00160DBE">
      <w:bookmarkStart w:id="0" w:name="_Hlk191390760"/>
      <w:r>
        <w:t xml:space="preserve">PO </w:t>
      </w:r>
      <w:r w:rsidR="00160DBE">
        <w:t>PRZEGŁOSOWANIU WW. WNIOSKU STAROSTA ZGŁASZA KOLEJNY:</w:t>
      </w:r>
      <w:r>
        <w:br/>
      </w:r>
    </w:p>
    <w:bookmarkEnd w:id="0"/>
    <w:p w14:paraId="6271E408" w14:textId="77777777" w:rsidR="00DE308D" w:rsidRPr="00644FF2" w:rsidRDefault="00DE308D" w:rsidP="00DE308D">
      <w:pPr>
        <w:autoSpaceDN w:val="0"/>
        <w:jc w:val="both"/>
        <w:rPr>
          <w:b/>
        </w:rPr>
      </w:pPr>
      <w:r w:rsidRPr="00644FF2">
        <w:rPr>
          <w:rFonts w:eastAsiaTheme="minorHAnsi"/>
          <w:b/>
          <w:i/>
          <w:lang w:eastAsia="x-none"/>
        </w:rPr>
        <w:t xml:space="preserve">– </w:t>
      </w:r>
      <w:r w:rsidRPr="00644FF2">
        <w:rPr>
          <w:b/>
        </w:rPr>
        <w:t>wnioskuję też o rozszerzenie porządku obrad o punkt:</w:t>
      </w:r>
    </w:p>
    <w:p w14:paraId="4645F640" w14:textId="77777777" w:rsidR="00DE308D" w:rsidRDefault="00DE308D" w:rsidP="00DE308D">
      <w:pPr>
        <w:pStyle w:val="Akapitzlist"/>
        <w:jc w:val="both"/>
        <w:rPr>
          <w:b/>
          <w:sz w:val="24"/>
          <w:szCs w:val="24"/>
        </w:rPr>
      </w:pPr>
    </w:p>
    <w:p w14:paraId="0504CBF2" w14:textId="77777777" w:rsidR="00DE308D" w:rsidRDefault="00DE308D" w:rsidP="00DE308D">
      <w:pPr>
        <w:ind w:left="360"/>
        <w:contextualSpacing/>
        <w:jc w:val="both"/>
        <w:rPr>
          <w:lang w:val="x-none" w:eastAsia="x-none"/>
        </w:rPr>
      </w:pPr>
      <w:r>
        <w:rPr>
          <w:lang w:val="x-none"/>
        </w:rPr>
        <w:t>- Podjęcie</w:t>
      </w:r>
      <w:r w:rsidRPr="00396C62">
        <w:rPr>
          <w:lang w:val="x-none"/>
        </w:rPr>
        <w:t xml:space="preserve"> </w:t>
      </w:r>
      <w:r w:rsidRPr="00396C62">
        <w:rPr>
          <w:lang w:val="x-none" w:eastAsia="x-none"/>
        </w:rPr>
        <w:t xml:space="preserve">uchwały </w:t>
      </w:r>
      <w:r>
        <w:rPr>
          <w:lang w:val="x-none" w:eastAsia="x-none"/>
        </w:rPr>
        <w:t>zmieniającej uchwałę w sprawie złożenia wniosku o  zezwolenie na utworzenie oddziału o profilu mundurowo – policyjnym w II Liceum Ogólnokształcącym w Zespole Szkół nr 1 im. Stanisława Staszica w Płońsku, jako pkt 7.</w:t>
      </w:r>
    </w:p>
    <w:p w14:paraId="2410BC76" w14:textId="77777777" w:rsidR="00DE308D" w:rsidRPr="00644FF2" w:rsidRDefault="00DE308D" w:rsidP="00DE308D">
      <w:pPr>
        <w:ind w:left="360"/>
        <w:jc w:val="both"/>
      </w:pPr>
    </w:p>
    <w:p w14:paraId="3D02698D" w14:textId="77777777" w:rsidR="00DE308D" w:rsidRPr="00BF4A1C" w:rsidRDefault="00DE308D" w:rsidP="00DE308D">
      <w:pPr>
        <w:pStyle w:val="Akapitzlist"/>
        <w:ind w:left="360"/>
        <w:jc w:val="both"/>
        <w:rPr>
          <w:sz w:val="24"/>
          <w:szCs w:val="24"/>
        </w:rPr>
      </w:pPr>
      <w:r w:rsidRPr="00BF4A1C">
        <w:rPr>
          <w:sz w:val="24"/>
          <w:szCs w:val="24"/>
        </w:rPr>
        <w:t>Pozostałe punkty ulegną przesunięciu.</w:t>
      </w:r>
    </w:p>
    <w:p w14:paraId="20981679" w14:textId="77777777" w:rsidR="00DE308D" w:rsidRDefault="00DE308D" w:rsidP="00DE308D">
      <w:pPr>
        <w:jc w:val="both"/>
      </w:pPr>
    </w:p>
    <w:p w14:paraId="6269F337" w14:textId="77777777" w:rsidR="00DE308D" w:rsidRPr="00BF4A1C" w:rsidRDefault="00DE308D" w:rsidP="00BF4A1C">
      <w:pPr>
        <w:jc w:val="both"/>
      </w:pPr>
    </w:p>
    <w:sectPr w:rsidR="00DE308D" w:rsidRPr="00BF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62"/>
    <w:rsid w:val="00024FEE"/>
    <w:rsid w:val="00120562"/>
    <w:rsid w:val="00160DBE"/>
    <w:rsid w:val="004D104B"/>
    <w:rsid w:val="005822CA"/>
    <w:rsid w:val="00BF4A1C"/>
    <w:rsid w:val="00DE308D"/>
    <w:rsid w:val="00DF02A2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D92"/>
  <w15:chartTrackingRefBased/>
  <w15:docId w15:val="{140A0C3A-DE65-469E-BAB7-AAD4A59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BF4A1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BF4A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5</cp:revision>
  <dcterms:created xsi:type="dcterms:W3CDTF">2024-08-28T10:56:00Z</dcterms:created>
  <dcterms:modified xsi:type="dcterms:W3CDTF">2025-02-26T08:28:00Z</dcterms:modified>
</cp:coreProperties>
</file>