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1DDE" w14:textId="428254D5" w:rsidR="00A77B3E" w:rsidRDefault="00C52B9C" w:rsidP="00792508">
      <w:pPr>
        <w:jc w:val="right"/>
      </w:pPr>
      <w:r>
        <w:t xml:space="preserve">Projekt </w:t>
      </w:r>
    </w:p>
    <w:p w14:paraId="2EC5C277" w14:textId="77777777" w:rsidR="00A77B3E" w:rsidRDefault="00E0271F" w:rsidP="0079250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Płońskiego</w:t>
      </w:r>
    </w:p>
    <w:p w14:paraId="73C20999" w14:textId="468B44AD" w:rsidR="00A77B3E" w:rsidRDefault="00E0271F" w:rsidP="00792508">
      <w:pPr>
        <w:jc w:val="center"/>
      </w:pPr>
      <w:r>
        <w:t>z dnia ...............</w:t>
      </w:r>
      <w:r w:rsidR="00F27035">
        <w:t>.........</w:t>
      </w:r>
      <w:r>
        <w:t>..... 202</w:t>
      </w:r>
      <w:r w:rsidR="00757783">
        <w:t>5</w:t>
      </w:r>
      <w:r>
        <w:t> r.</w:t>
      </w:r>
    </w:p>
    <w:p w14:paraId="75F71F86" w14:textId="77777777" w:rsidR="00792508" w:rsidRDefault="00792508" w:rsidP="00792508">
      <w:pPr>
        <w:jc w:val="center"/>
        <w:rPr>
          <w:b/>
          <w:caps/>
        </w:rPr>
      </w:pPr>
    </w:p>
    <w:p w14:paraId="24815C14" w14:textId="77777777" w:rsidR="00A77B3E" w:rsidRDefault="00E0271F" w:rsidP="00792508">
      <w:pPr>
        <w:keepNext/>
        <w:jc w:val="center"/>
        <w:rPr>
          <w:b/>
        </w:rPr>
      </w:pPr>
      <w:r>
        <w:rPr>
          <w:b/>
        </w:rPr>
        <w:t>w sprawie zmian w Statucie Powiatu Płońskiego</w:t>
      </w:r>
    </w:p>
    <w:p w14:paraId="11B6439C" w14:textId="77777777" w:rsidR="00792508" w:rsidRDefault="00792508" w:rsidP="00792508">
      <w:pPr>
        <w:keepNext/>
        <w:jc w:val="center"/>
      </w:pPr>
    </w:p>
    <w:p w14:paraId="184C7112" w14:textId="77777777" w:rsidR="00A77B3E" w:rsidRDefault="00E0271F" w:rsidP="00792508">
      <w:pPr>
        <w:keepLines/>
      </w:pPr>
      <w:r>
        <w:t>Na podstawie art. 2 ust. 4, art. 12 pkt 1 oraz art. 32 ust. 5 ustawy z dnia 5 czerwca 1998 roku o samorządzie powiatowym (Dz. U. z 202</w:t>
      </w:r>
      <w:r w:rsidR="005408B5">
        <w:t>4</w:t>
      </w:r>
      <w:r>
        <w:t> r. poz. </w:t>
      </w:r>
      <w:r w:rsidR="005408B5">
        <w:t>107</w:t>
      </w:r>
      <w:r w:rsidR="00264034">
        <w:t xml:space="preserve"> ze zm.</w:t>
      </w:r>
      <w:r>
        <w:t>) w związku z § 36 Statutu Powiatu Płońskiego uchwalonego Uchwałą Nr LIII/297/2018 Rady Powiatu Płońskiego z dnia 26 września 2018 r. w sprawie Statutu Powiatu Płońskiego (</w:t>
      </w:r>
      <w:proofErr w:type="spellStart"/>
      <w:r>
        <w:t>t.j</w:t>
      </w:r>
      <w:proofErr w:type="spellEnd"/>
      <w:r>
        <w:t>. Dz. Urz. </w:t>
      </w:r>
      <w:r w:rsidR="005408B5">
        <w:t xml:space="preserve">Woj. </w:t>
      </w:r>
      <w:proofErr w:type="spellStart"/>
      <w:r>
        <w:t>Mazow</w:t>
      </w:r>
      <w:proofErr w:type="spellEnd"/>
      <w:r w:rsidR="005408B5">
        <w:t>.</w:t>
      </w:r>
      <w:r>
        <w:t xml:space="preserve"> z dnia 03.11.2020r. poz. 10880)</w:t>
      </w:r>
      <w:r w:rsidR="005408B5">
        <w:t>,</w:t>
      </w:r>
      <w:r>
        <w:t xml:space="preserve"> zmienionego Uchwałą Nr XXX/193/2020 Rady Powiatu Płońskiego z dnia 16 grudnia 2020 r. (Dz. Urz. </w:t>
      </w:r>
      <w:r w:rsidR="005408B5">
        <w:t xml:space="preserve">Woj. </w:t>
      </w:r>
      <w:proofErr w:type="spellStart"/>
      <w:r w:rsidR="005408B5">
        <w:t>M</w:t>
      </w:r>
      <w:r>
        <w:t>azow</w:t>
      </w:r>
      <w:proofErr w:type="spellEnd"/>
      <w:r w:rsidR="005408B5">
        <w:t xml:space="preserve">. </w:t>
      </w:r>
      <w:r>
        <w:t>z dnia 18.12.2020r. poz. 13129)</w:t>
      </w:r>
      <w:r w:rsidR="005408B5">
        <w:t xml:space="preserve">, </w:t>
      </w:r>
      <w:r>
        <w:t>U</w:t>
      </w:r>
      <w:r w:rsidR="005408B5">
        <w:t>chwałą Nr </w:t>
      </w:r>
      <w:r>
        <w:t xml:space="preserve">XXXIII/205/2021 Rady Powiatu Płońskiego z dnia 24 lutego 2021 r. (Dz. Urz. </w:t>
      </w:r>
      <w:r w:rsidR="005408B5">
        <w:t xml:space="preserve">Woj. </w:t>
      </w:r>
      <w:proofErr w:type="spellStart"/>
      <w:r>
        <w:t>Mazow</w:t>
      </w:r>
      <w:proofErr w:type="spellEnd"/>
      <w:r w:rsidR="005408B5">
        <w:t xml:space="preserve">. z dnia 02.03.2021r. poz. 1685) oraz Uchwałą Nr XLVII/274/2022 Rady Powiatu Płońskiego z dnia 26 stycznia 2022 r. w sprawie zmian w Statucie Powiatu Płońskiego (Dz. Urz. Woj. </w:t>
      </w:r>
      <w:proofErr w:type="spellStart"/>
      <w:r w:rsidR="005408B5">
        <w:t>Mazow</w:t>
      </w:r>
      <w:proofErr w:type="spellEnd"/>
      <w:r w:rsidR="005408B5">
        <w:t xml:space="preserve">. z dnia 31.01.2022r., poz. 1093), </w:t>
      </w:r>
      <w:r>
        <w:t>Rada Powiatu Płońskiego uchwala, co następuje:</w:t>
      </w:r>
    </w:p>
    <w:p w14:paraId="479A7842" w14:textId="77777777" w:rsidR="00792508" w:rsidRDefault="00792508" w:rsidP="00792508">
      <w:pPr>
        <w:keepLines/>
      </w:pPr>
    </w:p>
    <w:p w14:paraId="0C046913" w14:textId="4038B11F" w:rsidR="00A77B3E" w:rsidRDefault="00E0271F" w:rsidP="00792508">
      <w:pPr>
        <w:keepLines/>
        <w:ind w:firstLine="340"/>
      </w:pPr>
      <w:r>
        <w:rPr>
          <w:b/>
        </w:rPr>
        <w:t>§ 1. </w:t>
      </w:r>
      <w:r>
        <w:t>W Uchwale Nr LIII/297/2018 Rady Powiatu Płońskiego z dnia 26 września 2018 r. w sprawie Statutu Powiatu Płońskiego (</w:t>
      </w:r>
      <w:proofErr w:type="spellStart"/>
      <w:r>
        <w:t>t.j</w:t>
      </w:r>
      <w:proofErr w:type="spellEnd"/>
      <w:r>
        <w:t>. Dz. Urz. </w:t>
      </w:r>
      <w:r w:rsidR="005408B5">
        <w:t xml:space="preserve">Woj. </w:t>
      </w:r>
      <w:proofErr w:type="spellStart"/>
      <w:r>
        <w:t>Mazow</w:t>
      </w:r>
      <w:proofErr w:type="spellEnd"/>
      <w:r w:rsidR="005408B5">
        <w:t xml:space="preserve">. z </w:t>
      </w:r>
      <w:r>
        <w:t xml:space="preserve">dnia 03.11.2020r. poz. 10880) zmienionej Uchwałą Nr XXX/193/2020 Rady Powiatu Płońskiego z dnia 16 grudnia 2020 r. (Dz. Urz. </w:t>
      </w:r>
      <w:r w:rsidR="005408B5">
        <w:t xml:space="preserve">Woj. </w:t>
      </w:r>
      <w:proofErr w:type="spellStart"/>
      <w:r>
        <w:t>Mazow</w:t>
      </w:r>
      <w:proofErr w:type="spellEnd"/>
      <w:r w:rsidR="005408B5">
        <w:t xml:space="preserve">. </w:t>
      </w:r>
      <w:r>
        <w:t>z dnia 18.12.2020r. poz. 13129)</w:t>
      </w:r>
      <w:r w:rsidR="005408B5">
        <w:t xml:space="preserve">, </w:t>
      </w:r>
      <w:r>
        <w:t xml:space="preserve">Uchwałą Nr XXXIII/205/2021 Rady Powiatu Płońskiego z dnia 24 lutego 2021 r. (Dz. Urz. </w:t>
      </w:r>
      <w:r w:rsidR="005408B5">
        <w:t xml:space="preserve">Woj. </w:t>
      </w:r>
      <w:proofErr w:type="spellStart"/>
      <w:r w:rsidR="005408B5">
        <w:t>M</w:t>
      </w:r>
      <w:r>
        <w:t>azow</w:t>
      </w:r>
      <w:proofErr w:type="spellEnd"/>
      <w:r w:rsidR="005408B5">
        <w:t>. z dnia 02.03.2021r. poz. 1685) oraz Uchwałą Nr</w:t>
      </w:r>
      <w:r w:rsidR="005F7B7C">
        <w:t> </w:t>
      </w:r>
      <w:r w:rsidR="005408B5">
        <w:t xml:space="preserve">XLVII/274/2022 Rady Powiatu Płońskiego z dnia 26 stycznia 2022 r. w sprawie zmian w Statucie Powiatu Płońskiego (Dz. Urz. Woj. </w:t>
      </w:r>
      <w:proofErr w:type="spellStart"/>
      <w:r w:rsidR="005408B5">
        <w:t>Mazow</w:t>
      </w:r>
      <w:proofErr w:type="spellEnd"/>
      <w:r w:rsidR="005408B5">
        <w:t>. z dnia 31.01.2022r., poz. 1093),</w:t>
      </w:r>
      <w:r>
        <w:t xml:space="preserve"> wprowadza się następujące zmiany:</w:t>
      </w:r>
    </w:p>
    <w:p w14:paraId="203FC35D" w14:textId="77777777" w:rsidR="00792508" w:rsidRDefault="00792508" w:rsidP="00792508">
      <w:pPr>
        <w:keepLines/>
        <w:ind w:firstLine="340"/>
      </w:pPr>
    </w:p>
    <w:p w14:paraId="493688DF" w14:textId="5F16F762" w:rsidR="00A77B3E" w:rsidRPr="005F7B7C" w:rsidRDefault="00E0271F" w:rsidP="00792508">
      <w:pPr>
        <w:keepLines/>
        <w:ind w:firstLine="340"/>
        <w:rPr>
          <w:b/>
          <w:bCs/>
        </w:rPr>
      </w:pPr>
      <w:r w:rsidRPr="005F7B7C">
        <w:rPr>
          <w:b/>
          <w:bCs/>
        </w:rPr>
        <w:t>1. W Statucie Powiatu Płońskiego, stanowiącym załącznik do Uchwały  Nr LIII/297/2018 Rady Powiatu Płońskiego z dnia 26 września 2018 r. w sprawie Statutu Powiat</w:t>
      </w:r>
      <w:r w:rsidR="005408B5" w:rsidRPr="005F7B7C">
        <w:rPr>
          <w:b/>
          <w:bCs/>
        </w:rPr>
        <w:t>u Płońskiego (</w:t>
      </w:r>
      <w:proofErr w:type="spellStart"/>
      <w:r w:rsidR="005408B5" w:rsidRPr="005F7B7C">
        <w:rPr>
          <w:b/>
          <w:bCs/>
        </w:rPr>
        <w:t>t.j</w:t>
      </w:r>
      <w:proofErr w:type="spellEnd"/>
      <w:r w:rsidR="005408B5" w:rsidRPr="005F7B7C">
        <w:rPr>
          <w:b/>
          <w:bCs/>
        </w:rPr>
        <w:t>.</w:t>
      </w:r>
      <w:r w:rsidR="005F7B7C">
        <w:rPr>
          <w:b/>
          <w:bCs/>
        </w:rPr>
        <w:t> </w:t>
      </w:r>
      <w:r w:rsidR="005408B5" w:rsidRPr="005F7B7C">
        <w:rPr>
          <w:b/>
          <w:bCs/>
        </w:rPr>
        <w:t xml:space="preserve">Dz. Urz. Woj. </w:t>
      </w:r>
      <w:proofErr w:type="spellStart"/>
      <w:r w:rsidRPr="005F7B7C">
        <w:rPr>
          <w:b/>
          <w:bCs/>
        </w:rPr>
        <w:t>Mazow</w:t>
      </w:r>
      <w:proofErr w:type="spellEnd"/>
      <w:r w:rsidR="005408B5" w:rsidRPr="005F7B7C">
        <w:rPr>
          <w:b/>
          <w:bCs/>
        </w:rPr>
        <w:t xml:space="preserve">. </w:t>
      </w:r>
      <w:r w:rsidRPr="005F7B7C">
        <w:rPr>
          <w:b/>
          <w:bCs/>
        </w:rPr>
        <w:t>z dnia 03.11.2020r. poz. 10880), zmienionej Uchwałą Nr XXX/193/2020 Rady Powiatu Płońskiego z dnia 16</w:t>
      </w:r>
      <w:r w:rsidR="005408B5" w:rsidRPr="005F7B7C">
        <w:rPr>
          <w:b/>
          <w:bCs/>
        </w:rPr>
        <w:t xml:space="preserve"> grudnia 2020 r. (Dz. Urz. Woj. </w:t>
      </w:r>
      <w:proofErr w:type="spellStart"/>
      <w:r w:rsidRPr="005F7B7C">
        <w:rPr>
          <w:b/>
          <w:bCs/>
        </w:rPr>
        <w:t>Mazow</w:t>
      </w:r>
      <w:proofErr w:type="spellEnd"/>
      <w:r w:rsidR="005408B5" w:rsidRPr="005F7B7C">
        <w:rPr>
          <w:b/>
          <w:bCs/>
        </w:rPr>
        <w:t xml:space="preserve">. </w:t>
      </w:r>
      <w:r w:rsidRPr="005F7B7C">
        <w:rPr>
          <w:b/>
          <w:bCs/>
        </w:rPr>
        <w:t xml:space="preserve">z dnia 18.12.2020r. poz. 13129) oraz Uchwałą Nr XXXIII/205/2021 Rady Powiatu Płońskiego z dnia 24 lutego 2021 r. (Dz. Urz. </w:t>
      </w:r>
      <w:r w:rsidR="005408B5" w:rsidRPr="005F7B7C">
        <w:rPr>
          <w:b/>
          <w:bCs/>
        </w:rPr>
        <w:t xml:space="preserve">Woj. </w:t>
      </w:r>
      <w:proofErr w:type="spellStart"/>
      <w:r w:rsidRPr="005F7B7C">
        <w:rPr>
          <w:b/>
          <w:bCs/>
        </w:rPr>
        <w:t>Mazow</w:t>
      </w:r>
      <w:proofErr w:type="spellEnd"/>
      <w:r w:rsidR="005408B5" w:rsidRPr="005F7B7C">
        <w:rPr>
          <w:b/>
          <w:bCs/>
        </w:rPr>
        <w:t xml:space="preserve">. </w:t>
      </w:r>
      <w:r w:rsidRPr="005F7B7C">
        <w:rPr>
          <w:b/>
          <w:bCs/>
        </w:rPr>
        <w:t>z dnia 02.03.2021r. poz. 1685)</w:t>
      </w:r>
      <w:r w:rsidR="005408B5" w:rsidRPr="005F7B7C">
        <w:rPr>
          <w:b/>
          <w:bCs/>
        </w:rPr>
        <w:t xml:space="preserve"> oraz Uchwałą Nr XLVII/274/2022 Rady Powiatu Płońskiego z dnia 26 stycznia 2022 r. w sprawie zmian w Statucie Powiatu Płońskiego (Dz. Urz. Woj. </w:t>
      </w:r>
      <w:proofErr w:type="spellStart"/>
      <w:r w:rsidR="005408B5" w:rsidRPr="005F7B7C">
        <w:rPr>
          <w:b/>
          <w:bCs/>
        </w:rPr>
        <w:t>Mazow</w:t>
      </w:r>
      <w:proofErr w:type="spellEnd"/>
      <w:r w:rsidR="005408B5" w:rsidRPr="005F7B7C">
        <w:rPr>
          <w:b/>
          <w:bCs/>
        </w:rPr>
        <w:t>. z dnia 31.01.2022r., poz. 1093)</w:t>
      </w:r>
      <w:r w:rsidRPr="005F7B7C">
        <w:rPr>
          <w:b/>
          <w:bCs/>
        </w:rPr>
        <w:t>, wprowadza się następujące zmiany:</w:t>
      </w:r>
    </w:p>
    <w:p w14:paraId="4C2DB4CB" w14:textId="77777777" w:rsidR="00C52B9C" w:rsidRDefault="00C52B9C" w:rsidP="00792508">
      <w:pPr>
        <w:rPr>
          <w:b/>
          <w:szCs w:val="22"/>
        </w:rPr>
      </w:pPr>
    </w:p>
    <w:p w14:paraId="349399E8" w14:textId="6B06139B" w:rsidR="004212E2" w:rsidRPr="005F7B7C" w:rsidRDefault="004212E2" w:rsidP="005F7B7C">
      <w:pPr>
        <w:numPr>
          <w:ilvl w:val="0"/>
          <w:numId w:val="10"/>
        </w:numPr>
        <w:rPr>
          <w:bCs/>
          <w:szCs w:val="22"/>
        </w:rPr>
      </w:pPr>
      <w:r w:rsidRPr="005F7B7C">
        <w:rPr>
          <w:bCs/>
          <w:szCs w:val="22"/>
        </w:rPr>
        <w:t xml:space="preserve">§ 19 otrzymuje brzmienie: </w:t>
      </w:r>
    </w:p>
    <w:p w14:paraId="1D843B24" w14:textId="77777777" w:rsidR="004212E2" w:rsidRPr="005F7B7C" w:rsidRDefault="004212E2" w:rsidP="004212E2">
      <w:pPr>
        <w:keepLines/>
        <w:rPr>
          <w:bCs/>
          <w:color w:val="000000"/>
          <w:u w:color="000000"/>
        </w:rPr>
      </w:pPr>
      <w:r w:rsidRPr="005F7B7C">
        <w:rPr>
          <w:bCs/>
        </w:rPr>
        <w:t>,,§ 19. 1. </w:t>
      </w:r>
      <w:r w:rsidRPr="005F7B7C">
        <w:rPr>
          <w:bCs/>
          <w:color w:val="000000"/>
          <w:u w:color="000000"/>
        </w:rPr>
        <w:t xml:space="preserve"> Zespół kontrolny wykonuje czynności kontrolne w dniach i godzinach pracy kontrolowanej jednostki.</w:t>
      </w:r>
    </w:p>
    <w:p w14:paraId="74DD9018" w14:textId="77777777" w:rsidR="004212E2" w:rsidRPr="002C40DE" w:rsidRDefault="004212E2" w:rsidP="004212E2">
      <w:pPr>
        <w:rPr>
          <w:szCs w:val="22"/>
        </w:rPr>
      </w:pPr>
      <w:r>
        <w:t>2. </w:t>
      </w:r>
      <w:r>
        <w:rPr>
          <w:color w:val="000000"/>
          <w:u w:color="000000"/>
        </w:rPr>
        <w:t xml:space="preserve">Zespół kontrolny komisji rewizyjnej jest zobowiązany do przestrzegania </w:t>
      </w:r>
      <w:r w:rsidRPr="002C40DE">
        <w:rPr>
          <w:color w:val="000000"/>
          <w:szCs w:val="22"/>
        </w:rPr>
        <w:t>przepisów ustawy o ochronie informacji niejawnych, ustawy o ochronie danych osobo</w:t>
      </w:r>
      <w:r>
        <w:rPr>
          <w:color w:val="000000"/>
          <w:szCs w:val="22"/>
        </w:rPr>
        <w:t>wych oraz przepisów zawartych w </w:t>
      </w:r>
      <w:r w:rsidRPr="002C40DE">
        <w:rPr>
          <w:color w:val="000000"/>
          <w:szCs w:val="22"/>
        </w:rPr>
        <w:t>innych ustawach szczegółowych.</w:t>
      </w:r>
    </w:p>
    <w:p w14:paraId="72EDD583" w14:textId="77777777" w:rsidR="004212E2" w:rsidRPr="002C40DE" w:rsidRDefault="004212E2" w:rsidP="004212E2">
      <w:pPr>
        <w:rPr>
          <w:color w:val="000000"/>
          <w:szCs w:val="22"/>
        </w:rPr>
      </w:pPr>
      <w:r>
        <w:rPr>
          <w:color w:val="000000"/>
          <w:szCs w:val="22"/>
        </w:rPr>
        <w:t xml:space="preserve">3. Zespół kontrolny </w:t>
      </w:r>
      <w:r w:rsidRPr="002C40DE">
        <w:rPr>
          <w:color w:val="000000"/>
          <w:szCs w:val="22"/>
        </w:rPr>
        <w:t>uprawnion</w:t>
      </w:r>
      <w:r>
        <w:rPr>
          <w:color w:val="000000"/>
          <w:szCs w:val="22"/>
        </w:rPr>
        <w:t>y</w:t>
      </w:r>
      <w:r w:rsidRPr="002C40DE">
        <w:rPr>
          <w:color w:val="000000"/>
          <w:szCs w:val="22"/>
        </w:rPr>
        <w:t xml:space="preserve"> jest do:</w:t>
      </w:r>
    </w:p>
    <w:p w14:paraId="2924F8E7" w14:textId="77777777" w:rsidR="004212E2" w:rsidRPr="002C40DE" w:rsidRDefault="004212E2" w:rsidP="004212E2">
      <w:pPr>
        <w:ind w:left="373"/>
        <w:rPr>
          <w:szCs w:val="22"/>
        </w:rPr>
      </w:pPr>
      <w:r w:rsidRPr="002C40DE">
        <w:rPr>
          <w:color w:val="000000"/>
          <w:szCs w:val="22"/>
        </w:rPr>
        <w:t>1) wstępu do pomieszczeń jednostki kontrolowanej,</w:t>
      </w:r>
    </w:p>
    <w:p w14:paraId="0A6D8891" w14:textId="77777777" w:rsidR="004212E2" w:rsidRPr="002C40DE" w:rsidRDefault="004212E2" w:rsidP="004212E2">
      <w:pPr>
        <w:ind w:left="373"/>
        <w:rPr>
          <w:szCs w:val="22"/>
        </w:rPr>
      </w:pPr>
      <w:r w:rsidRPr="002C40DE">
        <w:rPr>
          <w:color w:val="000000"/>
          <w:szCs w:val="22"/>
        </w:rPr>
        <w:t>2) wglądu do akt i dokumentów dotyczących działalności tej jednostki,</w:t>
      </w:r>
    </w:p>
    <w:p w14:paraId="271CE391" w14:textId="77777777" w:rsidR="004212E2" w:rsidRPr="002C40DE" w:rsidRDefault="004212E2" w:rsidP="004212E2">
      <w:pPr>
        <w:ind w:left="373"/>
        <w:rPr>
          <w:szCs w:val="22"/>
        </w:rPr>
      </w:pPr>
      <w:r w:rsidRPr="002C40DE">
        <w:rPr>
          <w:color w:val="000000"/>
          <w:szCs w:val="22"/>
        </w:rPr>
        <w:t>3) zabezpieczenia dokumentów oraz innych dowodów,</w:t>
      </w:r>
    </w:p>
    <w:p w14:paraId="1A52F0B1" w14:textId="77777777" w:rsidR="004212E2" w:rsidRPr="002C40DE" w:rsidRDefault="004212E2" w:rsidP="004212E2">
      <w:pPr>
        <w:ind w:left="373"/>
        <w:rPr>
          <w:szCs w:val="22"/>
        </w:rPr>
      </w:pPr>
      <w:r w:rsidRPr="002C40DE">
        <w:rPr>
          <w:color w:val="000000"/>
          <w:szCs w:val="22"/>
        </w:rPr>
        <w:t>5) żądania od pracowników kontrolowanej jednostki pisemnych i ustnych wyjaśnień,</w:t>
      </w:r>
    </w:p>
    <w:p w14:paraId="7AE886EC" w14:textId="77777777" w:rsidR="004212E2" w:rsidRPr="002C40DE" w:rsidRDefault="004212E2" w:rsidP="004212E2">
      <w:pPr>
        <w:ind w:left="373"/>
        <w:rPr>
          <w:szCs w:val="22"/>
        </w:rPr>
      </w:pPr>
      <w:r w:rsidRPr="002C40DE">
        <w:rPr>
          <w:color w:val="000000"/>
          <w:szCs w:val="22"/>
        </w:rPr>
        <w:t xml:space="preserve">6) sporządzania dla członków </w:t>
      </w:r>
      <w:r>
        <w:rPr>
          <w:color w:val="000000"/>
          <w:szCs w:val="22"/>
        </w:rPr>
        <w:t>k</w:t>
      </w:r>
      <w:r w:rsidRPr="002C40DE">
        <w:rPr>
          <w:color w:val="000000"/>
          <w:szCs w:val="22"/>
        </w:rPr>
        <w:t xml:space="preserve">omisji </w:t>
      </w:r>
      <w:r>
        <w:rPr>
          <w:color w:val="000000"/>
          <w:szCs w:val="22"/>
        </w:rPr>
        <w:t>r</w:t>
      </w:r>
      <w:r w:rsidRPr="002C40DE">
        <w:rPr>
          <w:color w:val="000000"/>
          <w:szCs w:val="22"/>
        </w:rPr>
        <w:t>ewizyjnej odpisów i kopii dokum</w:t>
      </w:r>
      <w:r>
        <w:rPr>
          <w:color w:val="000000"/>
          <w:szCs w:val="22"/>
        </w:rPr>
        <w:t>entów jednostki kontrolowanej w </w:t>
      </w:r>
      <w:r w:rsidRPr="002C40DE">
        <w:rPr>
          <w:color w:val="000000"/>
          <w:szCs w:val="22"/>
        </w:rPr>
        <w:t>granicach określonych prawem.</w:t>
      </w:r>
    </w:p>
    <w:p w14:paraId="458CF6A8" w14:textId="77777777" w:rsidR="004212E2" w:rsidRPr="004212E2" w:rsidRDefault="004212E2" w:rsidP="004212E2">
      <w:pPr>
        <w:rPr>
          <w:b/>
          <w:color w:val="000000"/>
          <w:szCs w:val="22"/>
        </w:rPr>
      </w:pPr>
      <w:r>
        <w:rPr>
          <w:color w:val="000000"/>
          <w:szCs w:val="22"/>
        </w:rPr>
        <w:t>4. Przewodniczący zarządu powiatu lub k</w:t>
      </w:r>
      <w:r w:rsidRPr="002C40DE">
        <w:rPr>
          <w:color w:val="000000"/>
          <w:szCs w:val="22"/>
        </w:rPr>
        <w:t>ierownik jednostki kontrolowanej jest zobowiązany do zapewnienia kontrolującym odpowiednich warunków i środków niezbędnych do sprawnego przeprowadzenia kontroli</w:t>
      </w:r>
      <w:r w:rsidRPr="004212E2">
        <w:rPr>
          <w:color w:val="000000"/>
          <w:szCs w:val="22"/>
        </w:rPr>
        <w:t>.”</w:t>
      </w:r>
    </w:p>
    <w:p w14:paraId="4BDF6CAA" w14:textId="77777777" w:rsidR="004212E2" w:rsidRDefault="004212E2" w:rsidP="004212E2">
      <w:pPr>
        <w:rPr>
          <w:b/>
          <w:szCs w:val="22"/>
        </w:rPr>
      </w:pPr>
    </w:p>
    <w:p w14:paraId="73E8316A" w14:textId="77777777" w:rsidR="005F7B7C" w:rsidRDefault="005F7B7C" w:rsidP="004212E2">
      <w:pPr>
        <w:rPr>
          <w:b/>
          <w:szCs w:val="22"/>
        </w:rPr>
      </w:pPr>
    </w:p>
    <w:p w14:paraId="415D49B9" w14:textId="001F1976" w:rsidR="002C40DE" w:rsidRPr="005F7B7C" w:rsidRDefault="002C40DE" w:rsidP="005F7B7C">
      <w:pPr>
        <w:numPr>
          <w:ilvl w:val="0"/>
          <w:numId w:val="10"/>
        </w:numPr>
        <w:rPr>
          <w:bCs/>
          <w:color w:val="000000"/>
          <w:szCs w:val="22"/>
        </w:rPr>
      </w:pPr>
      <w:r w:rsidRPr="005F7B7C">
        <w:rPr>
          <w:bCs/>
          <w:color w:val="000000"/>
          <w:szCs w:val="22"/>
        </w:rPr>
        <w:lastRenderedPageBreak/>
        <w:t xml:space="preserve">§ 20 otrzymuje brzmienie: </w:t>
      </w:r>
    </w:p>
    <w:p w14:paraId="32E22216" w14:textId="77777777" w:rsidR="00F53595" w:rsidRDefault="00F53595" w:rsidP="00893FF7">
      <w:pPr>
        <w:keepLines/>
        <w:ind w:firstLine="720"/>
        <w:rPr>
          <w:color w:val="000000"/>
          <w:u w:color="000000"/>
        </w:rPr>
      </w:pPr>
      <w:r w:rsidRPr="00F53595">
        <w:t>,,§ 20. </w:t>
      </w:r>
      <w:r>
        <w:t>1. </w:t>
      </w:r>
      <w:r>
        <w:rPr>
          <w:color w:val="000000"/>
          <w:u w:color="000000"/>
        </w:rPr>
        <w:t>Zespół kontrolny, w terminie 21 dni od zakończenia kontroli, sporządza protokół kontroli, który podpisują członkowie zespołu oraz kierownik kontrolowanej jednostki.</w:t>
      </w:r>
    </w:p>
    <w:p w14:paraId="284284B4" w14:textId="778DF187" w:rsidR="00F53595" w:rsidRDefault="00F53595" w:rsidP="00893FF7">
      <w:pPr>
        <w:keepLines/>
        <w:ind w:firstLine="7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 przypadku odmowy podpisania protok</w:t>
      </w:r>
      <w:r w:rsidR="004212E2">
        <w:rPr>
          <w:color w:val="000000"/>
          <w:u w:color="000000"/>
        </w:rPr>
        <w:t>o</w:t>
      </w:r>
      <w:r>
        <w:rPr>
          <w:color w:val="000000"/>
          <w:u w:color="000000"/>
        </w:rPr>
        <w:t xml:space="preserve">łu kontroli, kierownik kontrolowanej jednostki </w:t>
      </w:r>
      <w:r w:rsidR="006F45BD">
        <w:rPr>
          <w:color w:val="000000"/>
          <w:u w:color="000000"/>
        </w:rPr>
        <w:t xml:space="preserve">wnosi </w:t>
      </w:r>
      <w:r>
        <w:rPr>
          <w:color w:val="000000"/>
          <w:u w:color="000000"/>
        </w:rPr>
        <w:t xml:space="preserve">w terminie </w:t>
      </w:r>
      <w:r w:rsidR="00F27035">
        <w:rPr>
          <w:color w:val="000000"/>
          <w:u w:color="000000"/>
        </w:rPr>
        <w:t>14</w:t>
      </w:r>
      <w:r w:rsidR="004212E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dni od dnia otrzymania </w:t>
      </w:r>
      <w:r w:rsidR="006F45BD">
        <w:rPr>
          <w:color w:val="000000"/>
          <w:u w:color="000000"/>
        </w:rPr>
        <w:t xml:space="preserve">protokołu </w:t>
      </w:r>
      <w:r>
        <w:rPr>
          <w:color w:val="000000"/>
          <w:u w:color="000000"/>
        </w:rPr>
        <w:t>zastrzeżenia bezpośrednio do komisji rewizyjnej.</w:t>
      </w:r>
    </w:p>
    <w:p w14:paraId="1AE9B7A6" w14:textId="77777777" w:rsidR="00F53595" w:rsidRDefault="00F53595" w:rsidP="00893FF7">
      <w:pPr>
        <w:keepLines/>
        <w:ind w:firstLine="7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Zespół niezwłocznie przekazuje protokół, o którym mowa w ust. 1, do przewodniczącego komisji rewizyjnej.</w:t>
      </w:r>
    </w:p>
    <w:p w14:paraId="13370F02" w14:textId="77777777" w:rsidR="00F53595" w:rsidRDefault="00F53595" w:rsidP="00893FF7">
      <w:pPr>
        <w:keepLines/>
        <w:ind w:firstLine="7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rewizyjna, na podstawie protok</w:t>
      </w:r>
      <w:r w:rsidR="004212E2">
        <w:rPr>
          <w:color w:val="000000"/>
          <w:u w:color="000000"/>
        </w:rPr>
        <w:t>o</w:t>
      </w:r>
      <w:r>
        <w:rPr>
          <w:color w:val="000000"/>
          <w:u w:color="000000"/>
        </w:rPr>
        <w:t>łu kontroli, po rozpatrzeniu ewentualnych zastrzeżeń, sporządza i kieruje do kierownika kontrolowanej jednostki oraz do zarządu powiatu wystąpienie pokontrolne zawierające wnioski i zalecenia usunięcia stwierdzonych nieprawidłowości w określonym terminie.</w:t>
      </w:r>
    </w:p>
    <w:p w14:paraId="42477FF1" w14:textId="77777777" w:rsidR="00F53595" w:rsidRDefault="00F53595" w:rsidP="00893FF7">
      <w:pPr>
        <w:keepLines/>
        <w:ind w:firstLine="7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Kierownik kontrolowanej jednostki, do której zostało skierowane wystąpienie pokontrolne, jest obowiązany zawiadomić komisję rewizyjną o sposobie realizacji wniosków i zaleceń w wyznaczonym przez komisję rewizyjną terminie.</w:t>
      </w:r>
    </w:p>
    <w:p w14:paraId="4C040D94" w14:textId="77777777" w:rsidR="00F53595" w:rsidRDefault="00F53595" w:rsidP="00893FF7">
      <w:pPr>
        <w:keepLines/>
        <w:ind w:firstLine="7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rewizyjna przedstawia radzie powiatu sprawozdanie z wyników kontroli zleconych przez radę niezwłocznie po zakończeniu kontroli.”</w:t>
      </w:r>
    </w:p>
    <w:p w14:paraId="5289B61D" w14:textId="77777777" w:rsidR="00F53595" w:rsidRDefault="00F53595" w:rsidP="00F53595">
      <w:pPr>
        <w:rPr>
          <w:b/>
          <w:color w:val="000000"/>
          <w:szCs w:val="22"/>
        </w:rPr>
      </w:pPr>
    </w:p>
    <w:p w14:paraId="43524CE1" w14:textId="3FC7507E" w:rsidR="00A77B3E" w:rsidRPr="005F7B7C" w:rsidRDefault="00642DEE" w:rsidP="005F7B7C">
      <w:pPr>
        <w:numPr>
          <w:ilvl w:val="0"/>
          <w:numId w:val="10"/>
        </w:numPr>
        <w:rPr>
          <w:bCs/>
          <w:color w:val="000000"/>
          <w:u w:color="000000"/>
        </w:rPr>
      </w:pPr>
      <w:r w:rsidRPr="005F7B7C">
        <w:rPr>
          <w:bCs/>
        </w:rPr>
        <w:t xml:space="preserve">w </w:t>
      </w:r>
      <w:r w:rsidR="00E0271F" w:rsidRPr="005F7B7C">
        <w:rPr>
          <w:bCs/>
        </w:rPr>
        <w:t xml:space="preserve">§ </w:t>
      </w:r>
      <w:r w:rsidRPr="005F7B7C">
        <w:rPr>
          <w:bCs/>
        </w:rPr>
        <w:t>28 po ust. 5 dodaje się ust. 6</w:t>
      </w:r>
      <w:r w:rsidR="004B4B28" w:rsidRPr="005F7B7C">
        <w:rPr>
          <w:bCs/>
        </w:rPr>
        <w:t xml:space="preserve"> </w:t>
      </w:r>
      <w:r w:rsidRPr="005F7B7C">
        <w:rPr>
          <w:bCs/>
        </w:rPr>
        <w:t xml:space="preserve">w brzmieniu: </w:t>
      </w:r>
    </w:p>
    <w:p w14:paraId="475C3A3D" w14:textId="583F205F" w:rsidR="00642DEE" w:rsidRDefault="00642DEE" w:rsidP="00792508">
      <w:pPr>
        <w:keepLines/>
        <w:rPr>
          <w:color w:val="000000"/>
          <w:u w:color="000000"/>
        </w:rPr>
      </w:pPr>
      <w:r>
        <w:t xml:space="preserve">,,6. </w:t>
      </w:r>
      <w:r>
        <w:rPr>
          <w:color w:val="000000"/>
          <w:u w:color="000000"/>
        </w:rPr>
        <w:t xml:space="preserve">Na wniosek członka </w:t>
      </w:r>
      <w:r w:rsidR="00C52B9C">
        <w:rPr>
          <w:color w:val="000000"/>
          <w:u w:color="000000"/>
        </w:rPr>
        <w:t>z</w:t>
      </w:r>
      <w:r>
        <w:rPr>
          <w:color w:val="000000"/>
          <w:u w:color="000000"/>
        </w:rPr>
        <w:t xml:space="preserve">arządu </w:t>
      </w:r>
      <w:r w:rsidR="00C52B9C">
        <w:rPr>
          <w:color w:val="000000"/>
          <w:u w:color="000000"/>
        </w:rPr>
        <w:t>p</w:t>
      </w:r>
      <w:r>
        <w:rPr>
          <w:color w:val="000000"/>
          <w:u w:color="000000"/>
        </w:rPr>
        <w:t xml:space="preserve">owiatu </w:t>
      </w:r>
      <w:r w:rsidR="00C52B9C">
        <w:rPr>
          <w:color w:val="000000"/>
          <w:u w:color="000000"/>
        </w:rPr>
        <w:t>z</w:t>
      </w:r>
      <w:r>
        <w:rPr>
          <w:color w:val="000000"/>
          <w:u w:color="000000"/>
        </w:rPr>
        <w:t>arząd może postanowić o przerwaniu posiedzenia i jego kontynuowaniu w innym wyznaczonym terminie</w:t>
      </w:r>
      <w:r w:rsidR="00F27035">
        <w:rPr>
          <w:color w:val="000000"/>
          <w:u w:color="000000"/>
        </w:rPr>
        <w:t>.</w:t>
      </w:r>
      <w:r>
        <w:rPr>
          <w:color w:val="000000"/>
          <w:u w:color="000000"/>
        </w:rPr>
        <w:t>”</w:t>
      </w:r>
    </w:p>
    <w:p w14:paraId="38332295" w14:textId="77777777" w:rsidR="004B4B28" w:rsidRDefault="004B4B28" w:rsidP="00792508">
      <w:pPr>
        <w:keepLines/>
        <w:rPr>
          <w:b/>
        </w:rPr>
      </w:pPr>
    </w:p>
    <w:p w14:paraId="31E9BEB4" w14:textId="77777777" w:rsidR="00A77B3E" w:rsidRPr="005F7B7C" w:rsidRDefault="00E0271F" w:rsidP="00792508">
      <w:pPr>
        <w:keepLines/>
        <w:rPr>
          <w:b/>
          <w:bCs/>
          <w:color w:val="000000"/>
          <w:u w:color="000000"/>
        </w:rPr>
      </w:pPr>
      <w:r w:rsidRPr="005F7B7C">
        <w:rPr>
          <w:b/>
          <w:bCs/>
        </w:rPr>
        <w:t>2. </w:t>
      </w:r>
      <w:r w:rsidRPr="005F7B7C">
        <w:rPr>
          <w:b/>
          <w:bCs/>
          <w:color w:val="000000"/>
          <w:u w:color="000000"/>
        </w:rPr>
        <w:t>W Regulaminie Rady Powiatu Płońskiego, stanowiącym załącznik nr 1 do Statutu Powiatu Płońskiego, wprowadza się następujące zmiany:</w:t>
      </w:r>
    </w:p>
    <w:p w14:paraId="6F45C213" w14:textId="77777777" w:rsidR="00792508" w:rsidRDefault="00792508" w:rsidP="00792508">
      <w:pPr>
        <w:keepLines/>
        <w:rPr>
          <w:color w:val="000000"/>
          <w:u w:color="000000"/>
        </w:rPr>
      </w:pPr>
    </w:p>
    <w:p w14:paraId="6413DB0E" w14:textId="27BC431F" w:rsidR="0041004E" w:rsidRPr="005F7B7C" w:rsidRDefault="0041004E" w:rsidP="005F7B7C">
      <w:pPr>
        <w:keepLines/>
        <w:numPr>
          <w:ilvl w:val="0"/>
          <w:numId w:val="11"/>
        </w:numPr>
        <w:rPr>
          <w:bCs/>
          <w:color w:val="000000"/>
          <w:u w:color="000000"/>
        </w:rPr>
      </w:pPr>
      <w:r w:rsidRPr="005F7B7C">
        <w:rPr>
          <w:bCs/>
          <w:color w:val="000000"/>
          <w:u w:color="000000"/>
        </w:rPr>
        <w:t xml:space="preserve">§ 9 otrzymuje brzmienie: </w:t>
      </w:r>
    </w:p>
    <w:p w14:paraId="68C7A2F7" w14:textId="77777777" w:rsidR="00096F81" w:rsidRDefault="0041004E" w:rsidP="00096F81">
      <w:pPr>
        <w:keepLines/>
        <w:ind w:firstLine="340"/>
        <w:rPr>
          <w:color w:val="000000"/>
          <w:u w:color="000000"/>
        </w:rPr>
      </w:pPr>
      <w:r>
        <w:t>,,</w:t>
      </w:r>
      <w:r w:rsidR="00096F81" w:rsidRPr="0041004E">
        <w:t>§ 9.</w:t>
      </w:r>
      <w:r w:rsidR="00096F81">
        <w:rPr>
          <w:b/>
        </w:rPr>
        <w:t> </w:t>
      </w:r>
      <w:r w:rsidR="00096F81">
        <w:t>1. </w:t>
      </w:r>
      <w:r w:rsidR="00096F81">
        <w:rPr>
          <w:color w:val="000000"/>
          <w:u w:color="000000"/>
        </w:rPr>
        <w:t>O terminie zwyczajnej sesji zawiadamia się wszystkich radnych co najmniej na 7 dni przed terminem obrad.</w:t>
      </w:r>
    </w:p>
    <w:p w14:paraId="4DC3D9BC" w14:textId="77777777" w:rsidR="00096F81" w:rsidRDefault="00096F81" w:rsidP="00096F81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Zawiadomienie powinno zawierać:</w:t>
      </w:r>
    </w:p>
    <w:p w14:paraId="6D84F2BC" w14:textId="77777777" w:rsidR="00096F81" w:rsidRDefault="00096F81" w:rsidP="00096F81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miejsce, dzień i godzinę rozpoczęcia sesji,</w:t>
      </w:r>
    </w:p>
    <w:p w14:paraId="206116A7" w14:textId="77777777" w:rsidR="00096F81" w:rsidRDefault="00096F81" w:rsidP="00096F81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porządek obrad,</w:t>
      </w:r>
    </w:p>
    <w:p w14:paraId="47AEBDFD" w14:textId="77777777" w:rsidR="00096F81" w:rsidRDefault="00096F81" w:rsidP="00096F81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projekty uchwał będące przedmiotem obrad sesji,</w:t>
      </w:r>
    </w:p>
    <w:p w14:paraId="15BB6B07" w14:textId="77777777" w:rsidR="00096F81" w:rsidRDefault="00096F81" w:rsidP="00096F81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materiały, które są tematyką obrad sesji,</w:t>
      </w:r>
    </w:p>
    <w:p w14:paraId="5205B665" w14:textId="77777777" w:rsidR="00096F81" w:rsidRDefault="00096F81" w:rsidP="00096F81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dokumenty, o przekazaniu których, zadecydował przewodniczący rady.</w:t>
      </w:r>
    </w:p>
    <w:p w14:paraId="40332C24" w14:textId="38BC6150" w:rsidR="00096F81" w:rsidRDefault="00096F81" w:rsidP="00096F81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Zawiadomieni</w:t>
      </w:r>
      <w:r w:rsidR="006F2963">
        <w:rPr>
          <w:color w:val="000000"/>
          <w:u w:color="000000"/>
        </w:rPr>
        <w:t>e</w:t>
      </w:r>
      <w:r>
        <w:rPr>
          <w:color w:val="000000"/>
          <w:u w:color="000000"/>
        </w:rPr>
        <w:t>, o</w:t>
      </w:r>
      <w:r w:rsidR="00893FF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który</w:t>
      </w:r>
      <w:r w:rsidR="006F2963">
        <w:rPr>
          <w:color w:val="000000"/>
          <w:u w:color="000000"/>
        </w:rPr>
        <w:t>m</w:t>
      </w:r>
      <w:r>
        <w:rPr>
          <w:color w:val="000000"/>
          <w:u w:color="000000"/>
        </w:rPr>
        <w:t xml:space="preserve"> mowa w</w:t>
      </w:r>
      <w:r w:rsidR="00893FF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893FF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2, </w:t>
      </w:r>
      <w:r w:rsidR="00893FF7">
        <w:rPr>
          <w:color w:val="000000"/>
          <w:u w:color="000000"/>
        </w:rPr>
        <w:t xml:space="preserve">będzie dostępne dla radnych </w:t>
      </w:r>
      <w:r w:rsidR="006F2963">
        <w:rPr>
          <w:color w:val="000000"/>
          <w:u w:color="000000"/>
        </w:rPr>
        <w:t xml:space="preserve">w </w:t>
      </w:r>
      <w:r w:rsidR="00010186">
        <w:rPr>
          <w:color w:val="000000"/>
          <w:u w:color="000000"/>
        </w:rPr>
        <w:t xml:space="preserve">systemie </w:t>
      </w:r>
      <w:r w:rsidR="006F2963">
        <w:rPr>
          <w:color w:val="000000"/>
          <w:u w:color="000000"/>
        </w:rPr>
        <w:t>dedykowa</w:t>
      </w:r>
      <w:r w:rsidR="00010186">
        <w:rPr>
          <w:color w:val="000000"/>
          <w:u w:color="000000"/>
        </w:rPr>
        <w:t xml:space="preserve">nym </w:t>
      </w:r>
      <w:r w:rsidR="006F2963">
        <w:rPr>
          <w:color w:val="000000"/>
          <w:u w:color="000000"/>
        </w:rPr>
        <w:t>do obsługi rady powiatu</w:t>
      </w:r>
      <w:r w:rsidR="00893FF7">
        <w:rPr>
          <w:color w:val="000000"/>
          <w:u w:color="000000"/>
        </w:rPr>
        <w:t xml:space="preserve"> </w:t>
      </w:r>
      <w:r w:rsidR="006F2963">
        <w:rPr>
          <w:color w:val="000000"/>
          <w:u w:color="000000"/>
        </w:rPr>
        <w:t xml:space="preserve">w terminach, </w:t>
      </w:r>
      <w:r w:rsidR="00010186">
        <w:rPr>
          <w:color w:val="000000"/>
          <w:u w:color="000000"/>
        </w:rPr>
        <w:t>o </w:t>
      </w:r>
      <w:r w:rsidR="006F2963">
        <w:rPr>
          <w:color w:val="000000"/>
          <w:u w:color="000000"/>
        </w:rPr>
        <w:t xml:space="preserve">których mowa w ust. 1, </w:t>
      </w:r>
      <w:r w:rsidR="00893FF7">
        <w:rPr>
          <w:color w:val="000000"/>
          <w:u w:color="000000"/>
        </w:rPr>
        <w:t xml:space="preserve">ust. 5 </w:t>
      </w:r>
      <w:r w:rsidR="006F2963">
        <w:rPr>
          <w:color w:val="000000"/>
          <w:u w:color="000000"/>
        </w:rPr>
        <w:t>lub</w:t>
      </w:r>
      <w:r w:rsidR="00893FF7">
        <w:rPr>
          <w:color w:val="000000"/>
          <w:u w:color="000000"/>
        </w:rPr>
        <w:t xml:space="preserve"> ust. 6</w:t>
      </w:r>
      <w:r w:rsidR="006F2963">
        <w:rPr>
          <w:color w:val="000000"/>
          <w:u w:color="000000"/>
        </w:rPr>
        <w:t>. O</w:t>
      </w:r>
      <w:r w:rsidR="005F7B7C">
        <w:rPr>
          <w:color w:val="000000"/>
          <w:u w:color="000000"/>
        </w:rPr>
        <w:t> </w:t>
      </w:r>
      <w:r w:rsidR="00264034">
        <w:rPr>
          <w:color w:val="000000"/>
          <w:u w:color="000000"/>
        </w:rPr>
        <w:t xml:space="preserve">udostępnieniu </w:t>
      </w:r>
      <w:r w:rsidR="006F2963">
        <w:rPr>
          <w:color w:val="000000"/>
          <w:u w:color="000000"/>
        </w:rPr>
        <w:t>zawiadomienia radni są informowani drogą elektroniczną</w:t>
      </w:r>
      <w:r w:rsidR="00893FF7">
        <w:rPr>
          <w:color w:val="000000"/>
          <w:u w:color="000000"/>
        </w:rPr>
        <w:t xml:space="preserve"> odpowiednio w terminach określonych w ust. 1, ust. 5 lub ust. 6</w:t>
      </w:r>
      <w:r w:rsidR="006F2963">
        <w:rPr>
          <w:color w:val="000000"/>
          <w:u w:color="000000"/>
        </w:rPr>
        <w:t xml:space="preserve">. </w:t>
      </w:r>
    </w:p>
    <w:p w14:paraId="063126B1" w14:textId="77777777" w:rsidR="006F2963" w:rsidRDefault="006F2963" w:rsidP="006F2963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W przypadku, gdy zawiadomienie radnych o terminie sesji w sposób określony w ust. 3 nie jest możliwe z przyczyn technicznych zawiadomienia, o których mowa w ust. 2, radni otrzymują drogą elektroniczną.</w:t>
      </w:r>
    </w:p>
    <w:p w14:paraId="26A5FDF6" w14:textId="77777777" w:rsidR="00096F81" w:rsidRDefault="006F2963" w:rsidP="00096F81">
      <w:pPr>
        <w:keepLines/>
        <w:ind w:firstLine="340"/>
        <w:rPr>
          <w:color w:val="000000"/>
          <w:u w:color="000000"/>
        </w:rPr>
      </w:pPr>
      <w:r>
        <w:t>5</w:t>
      </w:r>
      <w:r w:rsidR="00096F81">
        <w:t>. </w:t>
      </w:r>
      <w:r w:rsidR="00096F81">
        <w:rPr>
          <w:color w:val="000000"/>
          <w:u w:color="000000"/>
        </w:rPr>
        <w:t>Materiały na sesję, której przedmiotem jest uchwalenie budżetu powiatu oraz rozpatrzenie sprawozdania z wykonania budżetu, przesyła się radnym co najmniej na 10 dni przed rozpoczęciem sesji w sposób określony w ust. 3.</w:t>
      </w:r>
    </w:p>
    <w:p w14:paraId="490C9FE8" w14:textId="77777777" w:rsidR="00096F81" w:rsidRDefault="006F2963" w:rsidP="00096F81">
      <w:pPr>
        <w:keepLines/>
        <w:ind w:firstLine="340"/>
        <w:rPr>
          <w:color w:val="000000"/>
          <w:u w:color="000000"/>
        </w:rPr>
      </w:pPr>
      <w:r>
        <w:t>6</w:t>
      </w:r>
      <w:r w:rsidR="00096F81">
        <w:t>. </w:t>
      </w:r>
      <w:r w:rsidR="00096F81">
        <w:rPr>
          <w:color w:val="000000"/>
          <w:u w:color="000000"/>
        </w:rPr>
        <w:t xml:space="preserve">O sesji nadzwyczajnej zawiadamia się wszystkich radnych oraz przesyła materiały na sesję najpóźniej na </w:t>
      </w:r>
      <w:r w:rsidR="00096F81" w:rsidRPr="006F2963">
        <w:rPr>
          <w:color w:val="000000"/>
          <w:u w:color="000000"/>
        </w:rPr>
        <w:t>2 dni</w:t>
      </w:r>
      <w:r w:rsidR="00096F81">
        <w:rPr>
          <w:color w:val="000000"/>
          <w:u w:color="000000"/>
        </w:rPr>
        <w:t xml:space="preserve"> przed rozpoczęciem sesji. Do sposobu zawiadomień radnych o sesji nadzwyczajnej stosuje się odpowiednio zapisy ust. 3.</w:t>
      </w:r>
    </w:p>
    <w:p w14:paraId="045F6372" w14:textId="77777777" w:rsidR="00096F81" w:rsidRDefault="006F2963" w:rsidP="00096F81">
      <w:pPr>
        <w:keepLines/>
        <w:ind w:firstLine="340"/>
        <w:rPr>
          <w:color w:val="000000"/>
          <w:u w:color="000000"/>
        </w:rPr>
      </w:pPr>
      <w:r>
        <w:t>7</w:t>
      </w:r>
      <w:r w:rsidR="00096F81">
        <w:t>. </w:t>
      </w:r>
      <w:r w:rsidR="00096F81">
        <w:rPr>
          <w:color w:val="000000"/>
          <w:u w:color="000000"/>
        </w:rPr>
        <w:t>W razie uchybienia terminów, o których mowa w ust. 1 i </w:t>
      </w:r>
      <w:r>
        <w:rPr>
          <w:color w:val="000000"/>
          <w:u w:color="000000"/>
        </w:rPr>
        <w:t>5</w:t>
      </w:r>
      <w:r w:rsidR="00096F81">
        <w:rPr>
          <w:color w:val="000000"/>
          <w:u w:color="000000"/>
        </w:rPr>
        <w:t xml:space="preserve"> na uzasadniony wniosek klubu radnych, komisji rady lub zarządu rada powiatu może postanowić o odroczeniu terminu sesji.</w:t>
      </w:r>
    </w:p>
    <w:p w14:paraId="5A76CFEC" w14:textId="77777777" w:rsidR="00096F81" w:rsidRDefault="006F2963" w:rsidP="00096F81">
      <w:pPr>
        <w:keepLines/>
        <w:ind w:firstLine="340"/>
        <w:rPr>
          <w:color w:val="000000"/>
          <w:u w:color="000000"/>
        </w:rPr>
      </w:pPr>
      <w:r>
        <w:t>8</w:t>
      </w:r>
      <w:r w:rsidR="00096F81">
        <w:t>. </w:t>
      </w:r>
      <w:r w:rsidR="00096F81">
        <w:rPr>
          <w:color w:val="000000"/>
          <w:u w:color="000000"/>
        </w:rPr>
        <w:t>W razie uchybienia</w:t>
      </w:r>
      <w:r>
        <w:rPr>
          <w:color w:val="000000"/>
          <w:u w:color="000000"/>
        </w:rPr>
        <w:t xml:space="preserve"> terminu, o którym mowa w ust. 6</w:t>
      </w:r>
      <w:r w:rsidR="00096F81">
        <w:rPr>
          <w:color w:val="000000"/>
          <w:u w:color="000000"/>
        </w:rPr>
        <w:t>, wniosek o odroczenie terminu sesji mogą złożyć wnioskujący o zwołanie sesji nadzwyczajnej, o których mowa w § 7 ust. 1.</w:t>
      </w:r>
    </w:p>
    <w:p w14:paraId="1B1383D4" w14:textId="77777777" w:rsidR="00096F81" w:rsidRDefault="006F2963" w:rsidP="00096F81">
      <w:pPr>
        <w:keepLines/>
        <w:ind w:firstLine="340"/>
        <w:rPr>
          <w:color w:val="000000"/>
          <w:u w:color="000000"/>
        </w:rPr>
      </w:pPr>
      <w:r>
        <w:t>9</w:t>
      </w:r>
      <w:r w:rsidR="00096F81">
        <w:t>. </w:t>
      </w:r>
      <w:r w:rsidR="00096F81">
        <w:rPr>
          <w:color w:val="000000"/>
          <w:u w:color="000000"/>
        </w:rPr>
        <w:t>Wnioski o odroczenie terminu sesji powinny być zgłoszone wyłącznie w punkcie ,,Otwarcie sesji”. Wnioski podlegają głosowaniu w trybie przewidzianym w § 14 ust 6.</w:t>
      </w:r>
      <w:r>
        <w:rPr>
          <w:color w:val="000000"/>
          <w:u w:color="000000"/>
        </w:rPr>
        <w:t>”</w:t>
      </w:r>
    </w:p>
    <w:p w14:paraId="63367E94" w14:textId="77777777" w:rsidR="0022790E" w:rsidRDefault="0022790E" w:rsidP="00792508">
      <w:pPr>
        <w:keepLines/>
        <w:rPr>
          <w:b/>
          <w:color w:val="000000"/>
          <w:u w:color="000000"/>
        </w:rPr>
      </w:pPr>
    </w:p>
    <w:p w14:paraId="211F7ADC" w14:textId="77777777" w:rsidR="005F7B7C" w:rsidRDefault="005F7B7C" w:rsidP="00792508">
      <w:pPr>
        <w:keepLines/>
        <w:rPr>
          <w:b/>
          <w:color w:val="000000"/>
          <w:u w:color="000000"/>
        </w:rPr>
      </w:pPr>
    </w:p>
    <w:p w14:paraId="0E463E8C" w14:textId="6737B63D" w:rsidR="00725FCC" w:rsidRPr="005F7B7C" w:rsidRDefault="00725FCC" w:rsidP="005F7B7C">
      <w:pPr>
        <w:numPr>
          <w:ilvl w:val="0"/>
          <w:numId w:val="11"/>
        </w:numPr>
        <w:rPr>
          <w:bCs/>
          <w:color w:val="000000"/>
          <w:szCs w:val="22"/>
        </w:rPr>
      </w:pPr>
      <w:r w:rsidRPr="005F7B7C">
        <w:rPr>
          <w:bCs/>
          <w:color w:val="000000"/>
          <w:szCs w:val="22"/>
        </w:rPr>
        <w:lastRenderedPageBreak/>
        <w:t>w § 16 po ust. 4 dodaje się ust. 5</w:t>
      </w:r>
      <w:r w:rsidR="00955454" w:rsidRPr="005F7B7C">
        <w:rPr>
          <w:bCs/>
          <w:color w:val="000000"/>
          <w:szCs w:val="22"/>
        </w:rPr>
        <w:t xml:space="preserve"> w</w:t>
      </w:r>
      <w:r w:rsidRPr="005F7B7C">
        <w:rPr>
          <w:bCs/>
          <w:color w:val="000000"/>
          <w:szCs w:val="22"/>
        </w:rPr>
        <w:t xml:space="preserve"> brzmieniu: </w:t>
      </w:r>
    </w:p>
    <w:p w14:paraId="7882036E" w14:textId="149C140C" w:rsidR="006F45BD" w:rsidRDefault="006F45BD" w:rsidP="006F45BD">
      <w:pPr>
        <w:rPr>
          <w:szCs w:val="22"/>
          <w:lang w:bidi="ar-SA"/>
        </w:rPr>
      </w:pPr>
      <w:r>
        <w:rPr>
          <w:szCs w:val="22"/>
          <w:lang w:bidi="ar-SA"/>
        </w:rPr>
        <w:t xml:space="preserve">,,5. Radny ma prawo do jednej repliki (ad vocem) w odniesieniu do danej wypowiedzi każdego z radnych zabierających głos w danym punkcie porządku obrad. W przypadku, gdy okoliczności będą tego wymagały ma prawo do sprostowania własnej wypowiedzi. Czas repliki (ad vocem) nie może przekraczać </w:t>
      </w:r>
      <w:r w:rsidR="005E42BF">
        <w:rPr>
          <w:szCs w:val="22"/>
          <w:lang w:bidi="ar-SA"/>
        </w:rPr>
        <w:t>3</w:t>
      </w:r>
      <w:r>
        <w:rPr>
          <w:szCs w:val="22"/>
          <w:lang w:bidi="ar-SA"/>
        </w:rPr>
        <w:t xml:space="preserve"> minut, a sprostowania – </w:t>
      </w:r>
      <w:r w:rsidR="005E42BF">
        <w:rPr>
          <w:szCs w:val="22"/>
          <w:lang w:bidi="ar-SA"/>
        </w:rPr>
        <w:t>2 minut</w:t>
      </w:r>
      <w:r>
        <w:rPr>
          <w:szCs w:val="22"/>
          <w:lang w:bidi="ar-SA"/>
        </w:rPr>
        <w:t>.”</w:t>
      </w:r>
    </w:p>
    <w:p w14:paraId="331FBC4B" w14:textId="77777777" w:rsidR="006F45BD" w:rsidRDefault="006F45BD" w:rsidP="00725FCC">
      <w:pPr>
        <w:rPr>
          <w:szCs w:val="22"/>
          <w:lang w:bidi="ar-SA"/>
        </w:rPr>
      </w:pPr>
    </w:p>
    <w:p w14:paraId="57B8755A" w14:textId="790F99E0" w:rsidR="005F2979" w:rsidRPr="005F7B7C" w:rsidRDefault="005F2979" w:rsidP="005F7B7C">
      <w:pPr>
        <w:numPr>
          <w:ilvl w:val="0"/>
          <w:numId w:val="11"/>
        </w:numPr>
        <w:rPr>
          <w:bCs/>
          <w:szCs w:val="22"/>
          <w:lang w:bidi="ar-SA"/>
        </w:rPr>
      </w:pPr>
      <w:r w:rsidRPr="005F7B7C">
        <w:rPr>
          <w:bCs/>
          <w:szCs w:val="22"/>
          <w:lang w:bidi="ar-SA"/>
        </w:rPr>
        <w:t xml:space="preserve">§ 18 otrzymuje brzmienie: </w:t>
      </w:r>
    </w:p>
    <w:p w14:paraId="5A7AEC70" w14:textId="77777777" w:rsidR="005F2979" w:rsidRPr="008B46C7" w:rsidRDefault="008B46C7" w:rsidP="005F2979">
      <w:pPr>
        <w:keepLines/>
        <w:ind w:firstLine="340"/>
        <w:rPr>
          <w:color w:val="000000"/>
          <w:u w:color="000000"/>
        </w:rPr>
      </w:pPr>
      <w:r>
        <w:t>,,</w:t>
      </w:r>
      <w:r w:rsidR="005F2979" w:rsidRPr="008B46C7">
        <w:t>§ 18. 1. </w:t>
      </w:r>
      <w:r w:rsidR="005F2979" w:rsidRPr="008B46C7">
        <w:rPr>
          <w:color w:val="000000"/>
          <w:u w:color="000000"/>
        </w:rPr>
        <w:t>Wnioski merytoryczne dotyczące proponowanych zmian w projekcie uchwały radny może składać tylko w odniesieniu do problematyki będącej aktualnie przedmiotem obrad.</w:t>
      </w:r>
    </w:p>
    <w:p w14:paraId="38CD705C" w14:textId="77777777" w:rsidR="005F2979" w:rsidRPr="008B46C7" w:rsidRDefault="005F2979" w:rsidP="005F2979">
      <w:pPr>
        <w:keepLines/>
        <w:ind w:firstLine="340"/>
        <w:rPr>
          <w:color w:val="000000"/>
          <w:u w:color="000000"/>
        </w:rPr>
      </w:pPr>
      <w:r w:rsidRPr="008B46C7">
        <w:t>2. </w:t>
      </w:r>
      <w:r w:rsidRPr="008B46C7">
        <w:rPr>
          <w:color w:val="000000"/>
          <w:u w:color="000000"/>
        </w:rPr>
        <w:t>Wnioski merytoryczne, o których mowa w ust. 1, powinny zawierać jasno określony postulat, sposób realizacji i ewentualnego wykonawcę.</w:t>
      </w:r>
    </w:p>
    <w:p w14:paraId="3C5C53F0" w14:textId="77777777" w:rsidR="005F2979" w:rsidRPr="008B46C7" w:rsidRDefault="005F2979" w:rsidP="005F2979">
      <w:pPr>
        <w:keepLines/>
        <w:ind w:firstLine="340"/>
        <w:rPr>
          <w:color w:val="000000"/>
          <w:u w:color="000000"/>
        </w:rPr>
      </w:pPr>
      <w:r w:rsidRPr="008B46C7">
        <w:t>3. </w:t>
      </w:r>
      <w:r w:rsidRPr="008B46C7">
        <w:rPr>
          <w:color w:val="000000"/>
          <w:u w:color="000000"/>
        </w:rPr>
        <w:t>Rada rozstrzyga o przyjęciu lub odrzuceniu wniosku merytorycznego, o którym mowa w ust. 1, zwykłą większością głosów.</w:t>
      </w:r>
      <w:r w:rsidR="008B46C7">
        <w:rPr>
          <w:color w:val="000000"/>
          <w:u w:color="000000"/>
        </w:rPr>
        <w:t>”</w:t>
      </w:r>
    </w:p>
    <w:p w14:paraId="3D0CE1D9" w14:textId="77777777" w:rsidR="005F2979" w:rsidRDefault="005F2979" w:rsidP="005F2979">
      <w:pPr>
        <w:rPr>
          <w:szCs w:val="22"/>
          <w:lang w:bidi="ar-SA"/>
        </w:rPr>
      </w:pPr>
    </w:p>
    <w:p w14:paraId="06EF05BD" w14:textId="04238D5F" w:rsidR="00B075E5" w:rsidRPr="005F7B7C" w:rsidRDefault="00B075E5" w:rsidP="005F7B7C">
      <w:pPr>
        <w:keepLines/>
        <w:numPr>
          <w:ilvl w:val="0"/>
          <w:numId w:val="11"/>
        </w:numPr>
        <w:rPr>
          <w:bCs/>
          <w:color w:val="000000"/>
          <w:u w:color="000000"/>
        </w:rPr>
      </w:pPr>
      <w:r w:rsidRPr="005F7B7C">
        <w:rPr>
          <w:bCs/>
          <w:color w:val="000000"/>
          <w:u w:color="000000"/>
        </w:rPr>
        <w:t xml:space="preserve">w § 22 ust 2 pkt 1 otrzymuje brzmienie: </w:t>
      </w:r>
    </w:p>
    <w:p w14:paraId="1ABBCFB8" w14:textId="77777777" w:rsidR="00B075E5" w:rsidRPr="00B075E5" w:rsidRDefault="00B075E5" w:rsidP="00792508">
      <w:pPr>
        <w:keepLines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,,</w:t>
      </w:r>
      <w:r>
        <w:t>1) </w:t>
      </w:r>
      <w:r>
        <w:rPr>
          <w:color w:val="000000"/>
          <w:u w:color="000000"/>
        </w:rPr>
        <w:t>radny, po wywołaniu kolejno z listy obecności według kolejności alfabetycznej przez przewodniczącego obrad, wypowiada się „za”, „przeciw” lub ,,wstrzymuje się” od głosu,”</w:t>
      </w:r>
    </w:p>
    <w:p w14:paraId="321C9831" w14:textId="77777777" w:rsidR="00B075E5" w:rsidRDefault="00B075E5" w:rsidP="00792508">
      <w:pPr>
        <w:keepLines/>
        <w:rPr>
          <w:b/>
          <w:color w:val="000000"/>
          <w:u w:color="000000"/>
        </w:rPr>
      </w:pPr>
    </w:p>
    <w:p w14:paraId="4B41C336" w14:textId="0F982B2E" w:rsidR="00634A1F" w:rsidRPr="005F7B7C" w:rsidRDefault="00634A1F" w:rsidP="005F7B7C">
      <w:pPr>
        <w:keepLines/>
        <w:numPr>
          <w:ilvl w:val="0"/>
          <w:numId w:val="11"/>
        </w:numPr>
        <w:rPr>
          <w:bCs/>
          <w:color w:val="000000"/>
          <w:u w:color="000000"/>
        </w:rPr>
      </w:pPr>
      <w:r w:rsidRPr="005F7B7C">
        <w:rPr>
          <w:bCs/>
          <w:color w:val="000000"/>
          <w:u w:color="000000"/>
        </w:rPr>
        <w:t xml:space="preserve">§ 37 otrzymuje brzmienie: </w:t>
      </w:r>
    </w:p>
    <w:p w14:paraId="34EABDBE" w14:textId="0C281471" w:rsidR="00010186" w:rsidRDefault="005F7B7C" w:rsidP="00010186">
      <w:pPr>
        <w:keepLines/>
        <w:ind w:firstLine="340"/>
        <w:rPr>
          <w:color w:val="000000"/>
          <w:u w:color="000000"/>
        </w:rPr>
      </w:pPr>
      <w:r w:rsidRPr="005F7B7C">
        <w:rPr>
          <w:bCs/>
        </w:rPr>
        <w:t>,,</w:t>
      </w:r>
      <w:r w:rsidR="00010186" w:rsidRPr="005F7B7C">
        <w:rPr>
          <w:bCs/>
        </w:rPr>
        <w:t>§ 37. 1. </w:t>
      </w:r>
      <w:r w:rsidR="00010186" w:rsidRPr="005F7B7C">
        <w:rPr>
          <w:bCs/>
          <w:color w:val="000000"/>
          <w:u w:color="000000"/>
        </w:rPr>
        <w:t>O terminie posiedzenia komisji zawiadamia się wszystkich członków komisji co najmniej na 3 dni</w:t>
      </w:r>
      <w:r w:rsidR="00010186">
        <w:rPr>
          <w:color w:val="000000"/>
          <w:u w:color="000000"/>
        </w:rPr>
        <w:t xml:space="preserve"> przed posiedzeniem</w:t>
      </w:r>
      <w:r w:rsidR="00B2429E">
        <w:rPr>
          <w:color w:val="000000"/>
          <w:u w:color="000000"/>
        </w:rPr>
        <w:t xml:space="preserve">, z zastrzeżeniem ust. 2. </w:t>
      </w:r>
    </w:p>
    <w:p w14:paraId="6774CE80" w14:textId="455B28F1" w:rsidR="00B2429E" w:rsidRDefault="00B2429E" w:rsidP="00010186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2. W przypadku sesji nadzwyczajnych termin zawiadomienia wynosi co najmniej 1 dzień przed posiedzeniem komisji. </w:t>
      </w:r>
    </w:p>
    <w:p w14:paraId="2C7DF4AC" w14:textId="5A3C8A67" w:rsidR="00010186" w:rsidRDefault="00B2429E" w:rsidP="00010186">
      <w:pPr>
        <w:keepLines/>
        <w:ind w:firstLine="340"/>
        <w:rPr>
          <w:color w:val="000000"/>
          <w:u w:color="000000"/>
        </w:rPr>
      </w:pPr>
      <w:r>
        <w:t>3</w:t>
      </w:r>
      <w:r w:rsidR="00010186">
        <w:t>. </w:t>
      </w:r>
      <w:r w:rsidR="00010186">
        <w:rPr>
          <w:color w:val="000000"/>
          <w:u w:color="000000"/>
        </w:rPr>
        <w:t>Zawiadomienie powinno zawierać:</w:t>
      </w:r>
    </w:p>
    <w:p w14:paraId="77202B5F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miejsce, dzień i godzinę rozpoczęcia posiedzenia komisji,</w:t>
      </w:r>
    </w:p>
    <w:p w14:paraId="282CC0E4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porządek obrad,</w:t>
      </w:r>
    </w:p>
    <w:p w14:paraId="57F0BB86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projekty uchwał będące przedmiotem opiniowania przez komisję,</w:t>
      </w:r>
    </w:p>
    <w:p w14:paraId="4956F592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materiały, które są tematyką obrad komisji,</w:t>
      </w:r>
    </w:p>
    <w:p w14:paraId="2817BF7A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dokumenty, o przekazaniu których, zadecydował przewodniczący komisji bądź przewodniczący rady.</w:t>
      </w:r>
    </w:p>
    <w:p w14:paraId="32197234" w14:textId="2053C3D1" w:rsidR="00010186" w:rsidRDefault="00B2429E" w:rsidP="00010186">
      <w:pPr>
        <w:keepLines/>
        <w:ind w:firstLine="340"/>
        <w:rPr>
          <w:color w:val="000000"/>
          <w:u w:color="000000"/>
        </w:rPr>
      </w:pPr>
      <w:r>
        <w:t>4</w:t>
      </w:r>
      <w:r w:rsidR="00010186">
        <w:t>. </w:t>
      </w:r>
      <w:r w:rsidR="00010186">
        <w:rPr>
          <w:color w:val="000000"/>
          <w:u w:color="000000"/>
        </w:rPr>
        <w:t>Zawiadomienie, o</w:t>
      </w:r>
      <w:r w:rsidR="00893FF7">
        <w:rPr>
          <w:color w:val="000000"/>
          <w:u w:color="000000"/>
        </w:rPr>
        <w:t xml:space="preserve"> </w:t>
      </w:r>
      <w:r w:rsidR="00010186">
        <w:rPr>
          <w:color w:val="000000"/>
          <w:u w:color="000000"/>
        </w:rPr>
        <w:t>którym mowa w</w:t>
      </w:r>
      <w:r w:rsidR="00893FF7">
        <w:rPr>
          <w:color w:val="000000"/>
          <w:u w:color="000000"/>
        </w:rPr>
        <w:t xml:space="preserve"> </w:t>
      </w:r>
      <w:r w:rsidR="00010186">
        <w:rPr>
          <w:color w:val="000000"/>
          <w:u w:color="000000"/>
        </w:rPr>
        <w:t>ust.</w:t>
      </w:r>
      <w:r w:rsidR="00893FF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</w:t>
      </w:r>
      <w:r w:rsidR="00010186">
        <w:rPr>
          <w:color w:val="000000"/>
          <w:u w:color="000000"/>
        </w:rPr>
        <w:t xml:space="preserve">, </w:t>
      </w:r>
      <w:r w:rsidR="00893FF7">
        <w:rPr>
          <w:color w:val="000000"/>
          <w:u w:color="000000"/>
        </w:rPr>
        <w:t xml:space="preserve">będzie dostępne dla radnych w </w:t>
      </w:r>
      <w:r w:rsidR="00010186">
        <w:rPr>
          <w:color w:val="000000"/>
          <w:u w:color="000000"/>
        </w:rPr>
        <w:t>systemie dedykowanym do obsługi rady powiatu</w:t>
      </w:r>
      <w:r w:rsidR="00893FF7">
        <w:rPr>
          <w:color w:val="000000"/>
          <w:u w:color="000000"/>
        </w:rPr>
        <w:t xml:space="preserve">, </w:t>
      </w:r>
      <w:r w:rsidR="00010186">
        <w:rPr>
          <w:color w:val="000000"/>
          <w:u w:color="000000"/>
        </w:rPr>
        <w:t>w terminach, o których mowa w ust. 1</w:t>
      </w:r>
      <w:r>
        <w:rPr>
          <w:color w:val="000000"/>
          <w:u w:color="000000"/>
        </w:rPr>
        <w:t xml:space="preserve"> i 2 oraz </w:t>
      </w:r>
      <w:r w:rsidR="00893FF7">
        <w:rPr>
          <w:color w:val="000000"/>
          <w:u w:color="000000"/>
        </w:rPr>
        <w:t xml:space="preserve">ust. </w:t>
      </w:r>
      <w:r>
        <w:rPr>
          <w:color w:val="000000"/>
          <w:u w:color="000000"/>
        </w:rPr>
        <w:t>6</w:t>
      </w:r>
      <w:r w:rsidR="00010186">
        <w:rPr>
          <w:color w:val="000000"/>
          <w:u w:color="000000"/>
        </w:rPr>
        <w:t xml:space="preserve"> pkt 1. O</w:t>
      </w:r>
      <w:r>
        <w:rPr>
          <w:color w:val="000000"/>
          <w:u w:color="000000"/>
        </w:rPr>
        <w:t> </w:t>
      </w:r>
      <w:r w:rsidR="00264034">
        <w:rPr>
          <w:color w:val="000000"/>
          <w:u w:color="000000"/>
        </w:rPr>
        <w:t xml:space="preserve">udostępnieniu </w:t>
      </w:r>
      <w:r w:rsidR="00010186">
        <w:rPr>
          <w:color w:val="000000"/>
          <w:u w:color="000000"/>
        </w:rPr>
        <w:t xml:space="preserve">zawiadomienia radni informowani </w:t>
      </w:r>
      <w:r w:rsidR="00893FF7">
        <w:rPr>
          <w:color w:val="000000"/>
          <w:u w:color="000000"/>
        </w:rPr>
        <w:t xml:space="preserve">są </w:t>
      </w:r>
      <w:r w:rsidR="00010186">
        <w:rPr>
          <w:color w:val="000000"/>
          <w:u w:color="000000"/>
        </w:rPr>
        <w:t>drogą elektroniczną</w:t>
      </w:r>
      <w:r w:rsidR="0060705D">
        <w:rPr>
          <w:color w:val="000000"/>
          <w:u w:color="000000"/>
        </w:rPr>
        <w:t xml:space="preserve"> odpowiednio w terminach określonych w ust. 1</w:t>
      </w:r>
      <w:r>
        <w:rPr>
          <w:color w:val="000000"/>
          <w:u w:color="000000"/>
        </w:rPr>
        <w:t xml:space="preserve"> i 2 oraz </w:t>
      </w:r>
      <w:r w:rsidR="0060705D">
        <w:rPr>
          <w:color w:val="000000"/>
          <w:u w:color="000000"/>
        </w:rPr>
        <w:t>ust.</w:t>
      </w:r>
      <w:r>
        <w:rPr>
          <w:color w:val="000000"/>
          <w:u w:color="000000"/>
        </w:rPr>
        <w:t xml:space="preserve"> 6 </w:t>
      </w:r>
      <w:r w:rsidR="0060705D">
        <w:rPr>
          <w:color w:val="000000"/>
          <w:u w:color="000000"/>
        </w:rPr>
        <w:t xml:space="preserve"> pkt 1</w:t>
      </w:r>
      <w:r w:rsidR="00010186">
        <w:rPr>
          <w:color w:val="000000"/>
          <w:u w:color="000000"/>
        </w:rPr>
        <w:t xml:space="preserve">. </w:t>
      </w:r>
    </w:p>
    <w:p w14:paraId="153F084A" w14:textId="73163A8F" w:rsidR="00010186" w:rsidRDefault="00B2429E" w:rsidP="00010186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5</w:t>
      </w:r>
      <w:r w:rsidR="00010186">
        <w:rPr>
          <w:color w:val="000000"/>
          <w:u w:color="000000"/>
        </w:rPr>
        <w:t>. W przypadku, gdy zawiadomienie radnych o terminie posiedzenia komisji w sposób określony w ust. </w:t>
      </w:r>
      <w:r>
        <w:rPr>
          <w:color w:val="000000"/>
          <w:u w:color="000000"/>
        </w:rPr>
        <w:t>4</w:t>
      </w:r>
      <w:r w:rsidR="00010186">
        <w:rPr>
          <w:color w:val="000000"/>
          <w:u w:color="000000"/>
        </w:rPr>
        <w:t> nie jest możliwe z przyczyn technicznych zawiadomienia, o których mowa w ust. </w:t>
      </w:r>
      <w:r>
        <w:rPr>
          <w:color w:val="000000"/>
          <w:u w:color="000000"/>
        </w:rPr>
        <w:t>3</w:t>
      </w:r>
      <w:r w:rsidR="00010186">
        <w:rPr>
          <w:color w:val="000000"/>
          <w:u w:color="000000"/>
        </w:rPr>
        <w:t>, radni otrzymują drogą elektroniczną.</w:t>
      </w:r>
    </w:p>
    <w:p w14:paraId="2E2DB8BB" w14:textId="1DAFAF9C" w:rsidR="00010186" w:rsidRDefault="00B2429E" w:rsidP="00010186">
      <w:pPr>
        <w:keepLines/>
        <w:ind w:firstLine="340"/>
        <w:rPr>
          <w:color w:val="000000"/>
          <w:u w:color="000000"/>
        </w:rPr>
      </w:pPr>
      <w:r>
        <w:t>6</w:t>
      </w:r>
      <w:r w:rsidR="00010186">
        <w:t>. </w:t>
      </w:r>
      <w:r w:rsidR="00010186">
        <w:rPr>
          <w:color w:val="000000"/>
          <w:u w:color="000000"/>
        </w:rPr>
        <w:t>Za zgodą przewodniczącego komisji, w uzasadnionych przypadkach:</w:t>
      </w:r>
    </w:p>
    <w:p w14:paraId="2B149A1A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zawiadomienie o posiedzeniu komisji może zostać wysłane do wszystkich członków komisji w terminie krótszym niż 3 dni przed posiedzeniem komisji,</w:t>
      </w:r>
    </w:p>
    <w:p w14:paraId="5068ABD0" w14:textId="77777777" w:rsidR="00010186" w:rsidRDefault="00010186" w:rsidP="00010186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posiedzenie komisji może zostać zwołane telefonicznie, ustnie lub w inny sposób gwarantujący poinformowanie o nim wszystkich członków komisji bez konieczności wysyłania zawiadomień.</w:t>
      </w:r>
    </w:p>
    <w:p w14:paraId="5A9438A2" w14:textId="65B0D554" w:rsidR="00010186" w:rsidRDefault="00B2429E" w:rsidP="00893FF7">
      <w:pPr>
        <w:keepLines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7</w:t>
      </w:r>
      <w:r w:rsidR="00893FF7">
        <w:rPr>
          <w:color w:val="000000"/>
          <w:u w:color="000000"/>
        </w:rPr>
        <w:t xml:space="preserve">. </w:t>
      </w:r>
      <w:r w:rsidR="00010186">
        <w:rPr>
          <w:color w:val="000000"/>
          <w:u w:color="000000"/>
        </w:rPr>
        <w:t>Na wniosek przewodniczącego lub zastępcy przewodniczącego Komisji, Komisja może postanowić o przerwaniu posiedzenia i jego kontynuowaniu w innym wyznaczonym terminie.”</w:t>
      </w:r>
    </w:p>
    <w:p w14:paraId="034D722D" w14:textId="77777777" w:rsidR="00010186" w:rsidRDefault="00010186" w:rsidP="00010186">
      <w:pPr>
        <w:keepLines/>
        <w:rPr>
          <w:b/>
          <w:color w:val="000000"/>
          <w:u w:color="000000"/>
        </w:rPr>
      </w:pPr>
    </w:p>
    <w:p w14:paraId="26E4005D" w14:textId="3819C6DF" w:rsidR="00725FCC" w:rsidRPr="005F7B7C" w:rsidRDefault="00725FCC" w:rsidP="005F7B7C">
      <w:pPr>
        <w:keepLines/>
        <w:numPr>
          <w:ilvl w:val="0"/>
          <w:numId w:val="11"/>
        </w:numPr>
        <w:rPr>
          <w:bCs/>
        </w:rPr>
      </w:pPr>
      <w:r w:rsidRPr="005F7B7C">
        <w:rPr>
          <w:bCs/>
        </w:rPr>
        <w:t xml:space="preserve">w § 38 po ust. 2 dodaje się ust. 3 w brzmieniu: </w:t>
      </w:r>
    </w:p>
    <w:p w14:paraId="13EEB46C" w14:textId="2D137F28" w:rsidR="00725FCC" w:rsidRDefault="00725FCC" w:rsidP="00725FCC">
      <w:pPr>
        <w:rPr>
          <w:color w:val="000000"/>
          <w:szCs w:val="22"/>
        </w:rPr>
      </w:pPr>
      <w:r w:rsidRPr="00296B5C">
        <w:rPr>
          <w:color w:val="000000"/>
          <w:szCs w:val="22"/>
        </w:rPr>
        <w:t>,,</w:t>
      </w:r>
      <w:r w:rsidR="004212E2">
        <w:rPr>
          <w:color w:val="000000"/>
          <w:szCs w:val="22"/>
        </w:rPr>
        <w:t xml:space="preserve">3. </w:t>
      </w:r>
      <w:r w:rsidRPr="00296B5C">
        <w:rPr>
          <w:color w:val="000000"/>
          <w:szCs w:val="22"/>
        </w:rPr>
        <w:t>Przewodniczący komisji</w:t>
      </w:r>
      <w:r>
        <w:rPr>
          <w:color w:val="000000"/>
          <w:szCs w:val="22"/>
        </w:rPr>
        <w:t>,</w:t>
      </w:r>
      <w:r w:rsidRPr="00296B5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za zgodą komisji, </w:t>
      </w:r>
      <w:r w:rsidRPr="00296B5C">
        <w:rPr>
          <w:color w:val="000000"/>
          <w:szCs w:val="22"/>
        </w:rPr>
        <w:t>udziel</w:t>
      </w:r>
      <w:r>
        <w:rPr>
          <w:color w:val="000000"/>
          <w:szCs w:val="22"/>
        </w:rPr>
        <w:t>a głosu osobom</w:t>
      </w:r>
      <w:r w:rsidR="0022790E">
        <w:rPr>
          <w:color w:val="000000"/>
          <w:szCs w:val="22"/>
        </w:rPr>
        <w:t xml:space="preserve"> nie zaproszony</w:t>
      </w:r>
      <w:r w:rsidR="00381A3E">
        <w:rPr>
          <w:color w:val="000000"/>
          <w:szCs w:val="22"/>
        </w:rPr>
        <w:t>m</w:t>
      </w:r>
      <w:r w:rsidR="0022790E">
        <w:rPr>
          <w:color w:val="000000"/>
          <w:szCs w:val="22"/>
        </w:rPr>
        <w:t xml:space="preserve"> na </w:t>
      </w:r>
      <w:r w:rsidR="00381A3E">
        <w:rPr>
          <w:color w:val="000000"/>
          <w:szCs w:val="22"/>
        </w:rPr>
        <w:t>p</w:t>
      </w:r>
      <w:r w:rsidR="0022790E">
        <w:rPr>
          <w:color w:val="000000"/>
          <w:szCs w:val="22"/>
        </w:rPr>
        <w:t>os</w:t>
      </w:r>
      <w:r w:rsidR="00381A3E">
        <w:rPr>
          <w:color w:val="000000"/>
          <w:szCs w:val="22"/>
        </w:rPr>
        <w:t>i</w:t>
      </w:r>
      <w:r w:rsidR="0022790E">
        <w:rPr>
          <w:color w:val="000000"/>
          <w:szCs w:val="22"/>
        </w:rPr>
        <w:t>edzenie komisji</w:t>
      </w:r>
      <w:r>
        <w:rPr>
          <w:color w:val="000000"/>
          <w:szCs w:val="22"/>
        </w:rPr>
        <w:t>, które zgłoszą chęć zabrania głosu</w:t>
      </w:r>
      <w:r w:rsidR="00381A3E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” </w:t>
      </w:r>
    </w:p>
    <w:p w14:paraId="478C5565" w14:textId="77777777" w:rsidR="00725FCC" w:rsidRDefault="00725FCC" w:rsidP="00725FCC">
      <w:pPr>
        <w:keepLines/>
        <w:rPr>
          <w:b/>
        </w:rPr>
      </w:pPr>
    </w:p>
    <w:p w14:paraId="4F35077A" w14:textId="6B4DBCE4" w:rsidR="00725FCC" w:rsidRPr="005F7B7C" w:rsidRDefault="00725FCC" w:rsidP="005F7B7C">
      <w:pPr>
        <w:keepLines/>
        <w:numPr>
          <w:ilvl w:val="0"/>
          <w:numId w:val="11"/>
        </w:numPr>
        <w:rPr>
          <w:bCs/>
        </w:rPr>
      </w:pPr>
      <w:r w:rsidRPr="005F7B7C">
        <w:rPr>
          <w:bCs/>
        </w:rPr>
        <w:t xml:space="preserve">po § 38 dodaje się § 38a w brzmieniu: </w:t>
      </w:r>
    </w:p>
    <w:p w14:paraId="406CB70D" w14:textId="77777777" w:rsidR="004212E2" w:rsidRPr="004212E2" w:rsidRDefault="004212E2" w:rsidP="00725FCC">
      <w:pPr>
        <w:keepLines/>
      </w:pPr>
      <w:r w:rsidRPr="004212E2">
        <w:t>,,§ 38a</w:t>
      </w:r>
    </w:p>
    <w:p w14:paraId="25B73E7F" w14:textId="492A4D68" w:rsidR="00725FCC" w:rsidRDefault="00725FCC" w:rsidP="00725FCC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Wspólne posiedzenia komisji, o których mowa w § 35 ust. 2 pkt 1 Regulaminu Rady Powiatu Płońskiego, zwołują przewodniczący </w:t>
      </w:r>
      <w:r w:rsidR="00264034">
        <w:rPr>
          <w:color w:val="000000"/>
        </w:rPr>
        <w:t xml:space="preserve">poszczególnych </w:t>
      </w:r>
      <w:r>
        <w:rPr>
          <w:color w:val="000000"/>
        </w:rPr>
        <w:t xml:space="preserve">komisji, którzy </w:t>
      </w:r>
      <w:r w:rsidR="00381A3E">
        <w:rPr>
          <w:color w:val="000000"/>
        </w:rPr>
        <w:t xml:space="preserve">każdorazowo na początku wspólnego posiedzenia komisji </w:t>
      </w:r>
      <w:r>
        <w:rPr>
          <w:color w:val="000000"/>
        </w:rPr>
        <w:t>wyłaniają spośród siebie przewodniczącego</w:t>
      </w:r>
      <w:r w:rsidR="00381A3E">
        <w:rPr>
          <w:color w:val="000000"/>
        </w:rPr>
        <w:t>.</w:t>
      </w:r>
      <w:r>
        <w:rPr>
          <w:color w:val="000000"/>
        </w:rPr>
        <w:t xml:space="preserve"> </w:t>
      </w:r>
    </w:p>
    <w:p w14:paraId="01E560A3" w14:textId="77777777" w:rsidR="00725FCC" w:rsidRPr="00CF5CAD" w:rsidRDefault="00725FCC" w:rsidP="00725FCC">
      <w:pPr>
        <w:keepLines/>
        <w:numPr>
          <w:ilvl w:val="0"/>
          <w:numId w:val="4"/>
        </w:numPr>
      </w:pPr>
      <w:r w:rsidRPr="00CF5CAD">
        <w:t>Na wspólnym posiedzeniu komisji głosowania przeprowadzane są odrębnie przez każdą z komisji.</w:t>
      </w:r>
    </w:p>
    <w:p w14:paraId="57B9002A" w14:textId="77777777" w:rsidR="00725FCC" w:rsidRPr="00296B5C" w:rsidRDefault="00725FCC" w:rsidP="00725FCC">
      <w:pPr>
        <w:numPr>
          <w:ilvl w:val="0"/>
          <w:numId w:val="4"/>
        </w:numPr>
        <w:rPr>
          <w:color w:val="000000"/>
          <w:szCs w:val="22"/>
        </w:rPr>
      </w:pPr>
      <w:r w:rsidRPr="00296B5C">
        <w:rPr>
          <w:color w:val="000000"/>
          <w:szCs w:val="22"/>
        </w:rPr>
        <w:lastRenderedPageBreak/>
        <w:t xml:space="preserve">W przypadku posiedzenia wspólnego komisji, dla każdej z komisji biorących udział w tym posiedzeniu, sporządzany jest odrębny protokół zgodnie z zasadami określonymi w § 39 Regulaminu Rady Powiatu Płońskiego. </w:t>
      </w:r>
    </w:p>
    <w:p w14:paraId="6F4838E1" w14:textId="4A4AE322" w:rsidR="00725FCC" w:rsidRDefault="00725FCC" w:rsidP="00725FCC">
      <w:pPr>
        <w:numPr>
          <w:ilvl w:val="0"/>
          <w:numId w:val="4"/>
        </w:numPr>
        <w:rPr>
          <w:color w:val="000000"/>
          <w:szCs w:val="22"/>
        </w:rPr>
      </w:pPr>
      <w:r w:rsidRPr="00296B5C">
        <w:rPr>
          <w:color w:val="000000"/>
          <w:szCs w:val="22"/>
        </w:rPr>
        <w:t xml:space="preserve">Przewodniczący </w:t>
      </w:r>
      <w:r>
        <w:rPr>
          <w:color w:val="000000"/>
          <w:szCs w:val="22"/>
        </w:rPr>
        <w:t xml:space="preserve">wspólnego posiedzenia </w:t>
      </w:r>
      <w:r w:rsidRPr="00296B5C">
        <w:rPr>
          <w:color w:val="000000"/>
          <w:szCs w:val="22"/>
        </w:rPr>
        <w:t>komisji</w:t>
      </w:r>
      <w:r>
        <w:rPr>
          <w:color w:val="000000"/>
          <w:szCs w:val="22"/>
        </w:rPr>
        <w:t xml:space="preserve">, za zgodą komisji właściwej ze względu na przedmiot wystąpienia, </w:t>
      </w:r>
      <w:r w:rsidRPr="00296B5C">
        <w:rPr>
          <w:color w:val="000000"/>
          <w:szCs w:val="22"/>
        </w:rPr>
        <w:t>udziel</w:t>
      </w:r>
      <w:r>
        <w:rPr>
          <w:color w:val="000000"/>
          <w:szCs w:val="22"/>
        </w:rPr>
        <w:t xml:space="preserve">a </w:t>
      </w:r>
      <w:r w:rsidRPr="00296B5C">
        <w:rPr>
          <w:color w:val="000000"/>
          <w:szCs w:val="22"/>
        </w:rPr>
        <w:t>głosu osobom</w:t>
      </w:r>
      <w:r w:rsidR="00381A3E" w:rsidRPr="00381A3E">
        <w:rPr>
          <w:color w:val="000000"/>
          <w:szCs w:val="22"/>
        </w:rPr>
        <w:t xml:space="preserve"> </w:t>
      </w:r>
      <w:r w:rsidR="00381A3E">
        <w:rPr>
          <w:color w:val="000000"/>
          <w:szCs w:val="22"/>
        </w:rPr>
        <w:t>nie zaproszonym na posiedzenie komisji</w:t>
      </w:r>
      <w:r>
        <w:rPr>
          <w:color w:val="000000"/>
          <w:szCs w:val="22"/>
        </w:rPr>
        <w:t>, które zgłoszą chęć zabrania głosu</w:t>
      </w:r>
      <w:r w:rsidR="00381A3E">
        <w:rPr>
          <w:color w:val="000000"/>
          <w:szCs w:val="22"/>
        </w:rPr>
        <w:t>.</w:t>
      </w:r>
      <w:r w:rsidR="004212E2">
        <w:rPr>
          <w:color w:val="000000"/>
          <w:szCs w:val="22"/>
        </w:rPr>
        <w:t>”</w:t>
      </w:r>
    </w:p>
    <w:p w14:paraId="0E063EF0" w14:textId="77777777" w:rsidR="009F77EE" w:rsidRDefault="009F77EE" w:rsidP="00792508">
      <w:pPr>
        <w:keepLines/>
      </w:pPr>
    </w:p>
    <w:p w14:paraId="3FE4F968" w14:textId="0C330C0E" w:rsidR="005F7B7C" w:rsidRDefault="005C1688" w:rsidP="005C1688">
      <w:pPr>
        <w:keepLines/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3. </w:t>
      </w:r>
      <w:r w:rsidR="005F7B7C" w:rsidRPr="005F7B7C">
        <w:rPr>
          <w:b/>
          <w:color w:val="000000"/>
          <w:u w:color="000000"/>
        </w:rPr>
        <w:t xml:space="preserve">W wykazie jednostek organizacyjnych powiatu, stanowiącym załącznik nr 2 do Statutu Powiatu Płońskiego, </w:t>
      </w:r>
      <w:r w:rsidR="00EA0CB9">
        <w:rPr>
          <w:b/>
          <w:color w:val="000000"/>
          <w:u w:color="000000"/>
        </w:rPr>
        <w:t xml:space="preserve">po ust. 19 </w:t>
      </w:r>
      <w:r w:rsidR="005F7B7C" w:rsidRPr="005F7B7C">
        <w:rPr>
          <w:b/>
          <w:color w:val="000000"/>
          <w:u w:color="000000"/>
        </w:rPr>
        <w:t>dodaje się ust. </w:t>
      </w:r>
      <w:r w:rsidR="005F7B7C">
        <w:rPr>
          <w:b/>
          <w:color w:val="000000"/>
          <w:u w:color="000000"/>
        </w:rPr>
        <w:t>20</w:t>
      </w:r>
      <w:r w:rsidR="005F7B7C" w:rsidRPr="005F7B7C">
        <w:rPr>
          <w:b/>
          <w:color w:val="000000"/>
          <w:u w:color="000000"/>
        </w:rPr>
        <w:t> w brzmieniu:</w:t>
      </w:r>
    </w:p>
    <w:p w14:paraId="4E40ECA3" w14:textId="2D309032" w:rsidR="005F7B7C" w:rsidRDefault="005F7B7C" w:rsidP="005F7B7C">
      <w:pPr>
        <w:keepLines/>
        <w:spacing w:before="240" w:after="240"/>
        <w:rPr>
          <w:color w:val="000000"/>
          <w:u w:color="000000"/>
        </w:rPr>
      </w:pPr>
      <w:r>
        <w:t>„20. </w:t>
      </w:r>
      <w:r>
        <w:rPr>
          <w:color w:val="000000"/>
          <w:u w:color="000000"/>
        </w:rPr>
        <w:t>Powiatowe Centrum Usług Wspólnych w Płońsku</w:t>
      </w:r>
      <w:r>
        <w:t>”.</w:t>
      </w:r>
    </w:p>
    <w:p w14:paraId="51639CD8" w14:textId="7258990C" w:rsidR="0073362F" w:rsidRDefault="00E0271F" w:rsidP="00792508">
      <w:pPr>
        <w:keepLines/>
        <w:ind w:firstLine="340"/>
        <w:rPr>
          <w:color w:val="000000"/>
          <w:u w:color="000000"/>
        </w:rPr>
      </w:pPr>
      <w:r>
        <w:rPr>
          <w:b/>
        </w:rPr>
        <w:t>§ </w:t>
      </w:r>
      <w:r w:rsidR="005C1688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>Wykonanie Uchwały powierza się Zarządowi Powiatu Płońskiego.</w:t>
      </w:r>
    </w:p>
    <w:p w14:paraId="7584F696" w14:textId="77777777" w:rsidR="00792508" w:rsidRDefault="00792508" w:rsidP="00792508">
      <w:pPr>
        <w:keepLines/>
        <w:ind w:firstLine="340"/>
        <w:rPr>
          <w:color w:val="000000"/>
          <w:u w:color="000000"/>
        </w:rPr>
      </w:pPr>
    </w:p>
    <w:p w14:paraId="08F4DCD2" w14:textId="7616A819" w:rsidR="00A77B3E" w:rsidRDefault="00E0271F" w:rsidP="00792508">
      <w:pPr>
        <w:keepLines/>
        <w:ind w:firstLine="340"/>
        <w:rPr>
          <w:color w:val="000000"/>
          <w:u w:color="000000"/>
        </w:rPr>
      </w:pPr>
      <w:r>
        <w:rPr>
          <w:b/>
        </w:rPr>
        <w:t>§ </w:t>
      </w:r>
      <w:r w:rsidR="005C1688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114E" w14:paraId="2D493537" w14:textId="77777777" w:rsidTr="00AB609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80F60" w14:textId="77777777" w:rsidR="00B8114E" w:rsidRDefault="00E0271F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  <w:p w14:paraId="7A029A5B" w14:textId="77777777" w:rsidR="00AB6097" w:rsidRDefault="00AB6097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0E89602" w14:textId="77777777" w:rsidR="00792508" w:rsidRDefault="00792508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5CFBBCC" w14:textId="77777777" w:rsidR="00792508" w:rsidRDefault="00792508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D643843" w14:textId="77777777" w:rsidR="008B46C7" w:rsidRDefault="008B46C7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41AB381" w14:textId="77777777" w:rsidR="008B46C7" w:rsidRDefault="008B46C7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423B5797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7260F1B3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C8E3B5D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49540FF8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3D5ECF4C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985F13D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7E8836B1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6B7D711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AFA3768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854D463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7106200F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22BECDF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23565F3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C16CDE4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F06D8C9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5308D23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0AFECEA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18C2B1E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941F720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D698922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4BFF661" w14:textId="77777777" w:rsidR="005F7B7C" w:rsidRDefault="005F7B7C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F8D1433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A586D51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7007A9C2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8CF09D3" w14:textId="77777777" w:rsidR="001E50E0" w:rsidRDefault="001E50E0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8D94B" w14:textId="77777777"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14:paraId="6374CC77" w14:textId="77777777"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14:paraId="12D4D03E" w14:textId="77777777" w:rsidR="00B8114E" w:rsidRDefault="00E0271F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Przewodniczący Rady Powiatu Płońskiego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5408B5">
              <w:rPr>
                <w:b/>
              </w:rPr>
              <w:t xml:space="preserve">Andrzej Stolpa </w:t>
            </w:r>
          </w:p>
          <w:p w14:paraId="09459A4B" w14:textId="77777777"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14:paraId="4E3CD276" w14:textId="77777777"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14:paraId="0E62E0F2" w14:textId="77777777"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14:paraId="025C62DC" w14:textId="77777777" w:rsidR="008B46C7" w:rsidRDefault="008B46C7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6D1810D5" w14:textId="77777777" w:rsidR="001E50E0" w:rsidRDefault="001E50E0" w:rsidP="00792508">
      <w:pPr>
        <w:keepNext/>
        <w:jc w:val="center"/>
        <w:rPr>
          <w:b/>
          <w:color w:val="000000"/>
        </w:rPr>
      </w:pPr>
    </w:p>
    <w:p w14:paraId="7DF702AA" w14:textId="4F4A9EF5" w:rsidR="00AB6097" w:rsidRPr="0000335A" w:rsidRDefault="001E50E0" w:rsidP="00792508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AB6097" w:rsidRPr="0000335A">
        <w:rPr>
          <w:b/>
          <w:color w:val="000000"/>
        </w:rPr>
        <w:lastRenderedPageBreak/>
        <w:t>Uzasadnienie</w:t>
      </w:r>
    </w:p>
    <w:p w14:paraId="082E3C81" w14:textId="77777777" w:rsidR="00AB6097" w:rsidRDefault="00AB6097" w:rsidP="00792508">
      <w:pPr>
        <w:keepNext/>
        <w:rPr>
          <w:color w:val="000000"/>
        </w:rPr>
      </w:pPr>
    </w:p>
    <w:p w14:paraId="70D3E75E" w14:textId="77777777" w:rsidR="00757783" w:rsidRPr="00757783" w:rsidRDefault="00757783" w:rsidP="00757783">
      <w:pPr>
        <w:ind w:firstLine="708"/>
        <w:rPr>
          <w:szCs w:val="22"/>
        </w:rPr>
      </w:pPr>
      <w:r w:rsidRPr="00757783">
        <w:rPr>
          <w:szCs w:val="22"/>
        </w:rPr>
        <w:t xml:space="preserve">Stosownie do art. 12 pkt. 1 ustawy z dnia 5 czerwca 1998 roku o samorządzie powiatowym uchwalanie Statutu Powiatu, jak również dokonywanie w nim zmian, należy do wyłącznej właściwości Rady Powiatu Płońskiego. </w:t>
      </w:r>
    </w:p>
    <w:p w14:paraId="0C5FFE6F" w14:textId="1DE63DA9" w:rsidR="00757783" w:rsidRPr="00757783" w:rsidRDefault="00757783" w:rsidP="00757783">
      <w:pPr>
        <w:ind w:firstLine="708"/>
        <w:rPr>
          <w:szCs w:val="22"/>
        </w:rPr>
      </w:pPr>
      <w:r>
        <w:rPr>
          <w:szCs w:val="22"/>
        </w:rPr>
        <w:t xml:space="preserve">Zaproponowane zmiany </w:t>
      </w:r>
      <w:r w:rsidR="00AB6097" w:rsidRPr="00757783">
        <w:rPr>
          <w:szCs w:val="22"/>
        </w:rPr>
        <w:t>w Statucie Powiatu Płońskiego zawart</w:t>
      </w:r>
      <w:r>
        <w:rPr>
          <w:szCs w:val="22"/>
        </w:rPr>
        <w:t xml:space="preserve">e w przedłożonym </w:t>
      </w:r>
      <w:r w:rsidR="00AB6097" w:rsidRPr="00757783">
        <w:rPr>
          <w:szCs w:val="22"/>
        </w:rPr>
        <w:t xml:space="preserve">projekcie uchwały Rady Powiatu Płońskiego </w:t>
      </w:r>
      <w:r>
        <w:rPr>
          <w:szCs w:val="22"/>
        </w:rPr>
        <w:t xml:space="preserve">są </w:t>
      </w:r>
      <w:r w:rsidRPr="00757783">
        <w:rPr>
          <w:szCs w:val="22"/>
        </w:rPr>
        <w:t>wynikiem prac Komisji Statutowej powołanej Uchwałą Nr</w:t>
      </w:r>
      <w:r w:rsidR="005F7B7C">
        <w:rPr>
          <w:szCs w:val="22"/>
        </w:rPr>
        <w:t> </w:t>
      </w:r>
      <w:r w:rsidR="00010186">
        <w:rPr>
          <w:szCs w:val="22"/>
        </w:rPr>
        <w:t xml:space="preserve">III/26/2024 Rady Powiatu Płońskiego z dnia 26 czerwca 2024 r. </w:t>
      </w:r>
      <w:r w:rsidRPr="00757783">
        <w:rPr>
          <w:szCs w:val="22"/>
        </w:rPr>
        <w:t xml:space="preserve">w sprawie powołania doraźnej Komisji Statutowej. Proponowane zmiany wynikają w szczególności z konieczności </w:t>
      </w:r>
      <w:r w:rsidR="008B46C7">
        <w:rPr>
          <w:szCs w:val="22"/>
        </w:rPr>
        <w:t xml:space="preserve">dostosowania zapisów Statutu Powiatu Płońskiego do obowiązujących przepisów prawa oraz </w:t>
      </w:r>
      <w:r w:rsidRPr="00757783">
        <w:rPr>
          <w:szCs w:val="22"/>
        </w:rPr>
        <w:t xml:space="preserve">doprecyzowania niektórych zapisów Statutu w celu wyeliminowania pojawiających się wątpliwości związanych z ich stosowaniem w pracach Rady Powiatu Płońskiego i jej komisji oraz Zarządu Powiatu Płońskiego. </w:t>
      </w:r>
    </w:p>
    <w:p w14:paraId="59B09069" w14:textId="77777777" w:rsidR="00757783" w:rsidRDefault="00757783" w:rsidP="00757783">
      <w:pPr>
        <w:ind w:firstLine="708"/>
        <w:rPr>
          <w:szCs w:val="22"/>
        </w:rPr>
      </w:pPr>
      <w:r w:rsidRPr="00757783">
        <w:rPr>
          <w:szCs w:val="22"/>
        </w:rPr>
        <w:t>Z powyższych względów wnioskuję o podjęcie niniejszej Uc</w:t>
      </w:r>
      <w:r>
        <w:rPr>
          <w:szCs w:val="22"/>
        </w:rPr>
        <w:t>hwały w wersji zaproponowanej w </w:t>
      </w:r>
      <w:r w:rsidRPr="00757783">
        <w:rPr>
          <w:szCs w:val="22"/>
        </w:rPr>
        <w:t xml:space="preserve">przedłożonym projekcie. </w:t>
      </w:r>
    </w:p>
    <w:p w14:paraId="693B0A1E" w14:textId="77777777" w:rsidR="001E50E0" w:rsidRDefault="001E50E0" w:rsidP="00757783">
      <w:pPr>
        <w:ind w:left="5040"/>
        <w:rPr>
          <w:szCs w:val="22"/>
        </w:rPr>
      </w:pPr>
    </w:p>
    <w:p w14:paraId="305CA9A9" w14:textId="77777777" w:rsidR="001E50E0" w:rsidRDefault="001E50E0" w:rsidP="00757783">
      <w:pPr>
        <w:ind w:left="5040"/>
        <w:rPr>
          <w:szCs w:val="22"/>
        </w:rPr>
      </w:pPr>
    </w:p>
    <w:p w14:paraId="180E7D2A" w14:textId="77777777" w:rsidR="001E50E0" w:rsidRDefault="001E50E0" w:rsidP="00757783">
      <w:pPr>
        <w:ind w:left="5040"/>
        <w:rPr>
          <w:szCs w:val="22"/>
        </w:rPr>
      </w:pPr>
    </w:p>
    <w:p w14:paraId="69A95A73" w14:textId="6DE57D8D" w:rsidR="00757783" w:rsidRDefault="00757783" w:rsidP="00757783">
      <w:pPr>
        <w:ind w:left="5040"/>
        <w:rPr>
          <w:szCs w:val="22"/>
        </w:rPr>
      </w:pPr>
      <w:r>
        <w:rPr>
          <w:szCs w:val="22"/>
        </w:rPr>
        <w:t xml:space="preserve"> Przewodnicząca Komisji Statutowej </w:t>
      </w:r>
    </w:p>
    <w:p w14:paraId="20FFCFC9" w14:textId="77777777" w:rsidR="00757783" w:rsidRDefault="00757783" w:rsidP="00757783">
      <w:pPr>
        <w:ind w:left="5040"/>
        <w:rPr>
          <w:szCs w:val="22"/>
        </w:rPr>
      </w:pPr>
    </w:p>
    <w:p w14:paraId="25D7B7CA" w14:textId="62720351" w:rsidR="008B46C7" w:rsidRDefault="00757783" w:rsidP="001E50E0">
      <w:pPr>
        <w:ind w:left="5040"/>
        <w:rPr>
          <w:color w:val="000000"/>
          <w:sz w:val="20"/>
          <w:szCs w:val="20"/>
          <w:u w:color="000000"/>
        </w:rPr>
      </w:pPr>
      <w:r>
        <w:rPr>
          <w:szCs w:val="22"/>
        </w:rPr>
        <w:t xml:space="preserve">               Mariola Bugalska </w:t>
      </w:r>
    </w:p>
    <w:p w14:paraId="5FB28BE9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5FAE4714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3BE9B783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1031EFFD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66D076C1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6668ACA4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58B40A4F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0DFC66C6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26FF66E3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2F1AEBB5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69975788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6E05EBAC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742F1B92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44DA3CE6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035F0C8A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7070BA75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2FAE20C7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462C38F3" w14:textId="77777777" w:rsidR="008B46C7" w:rsidRDefault="008B46C7" w:rsidP="00792508">
      <w:pPr>
        <w:keepNext/>
        <w:rPr>
          <w:color w:val="000000"/>
          <w:sz w:val="20"/>
          <w:szCs w:val="20"/>
          <w:u w:color="000000"/>
        </w:rPr>
      </w:pPr>
    </w:p>
    <w:p w14:paraId="2991A722" w14:textId="77777777" w:rsidR="00AB6097" w:rsidRPr="00AB6097" w:rsidRDefault="00AB6097" w:rsidP="00792508">
      <w:pPr>
        <w:keepNext/>
        <w:rPr>
          <w:color w:val="000000"/>
          <w:sz w:val="20"/>
          <w:szCs w:val="20"/>
          <w:u w:color="000000"/>
        </w:rPr>
      </w:pPr>
      <w:r w:rsidRPr="00AB6097">
        <w:rPr>
          <w:color w:val="000000"/>
          <w:sz w:val="20"/>
          <w:szCs w:val="20"/>
          <w:u w:color="000000"/>
        </w:rPr>
        <w:t>Sporządził: Zacieski Paweł</w:t>
      </w:r>
    </w:p>
    <w:sectPr w:rsidR="00AB6097" w:rsidRPr="00AB6097" w:rsidSect="005F7B7C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FDE2" w14:textId="77777777" w:rsidR="00A82CDC" w:rsidRDefault="00A82CDC">
      <w:r>
        <w:separator/>
      </w:r>
    </w:p>
  </w:endnote>
  <w:endnote w:type="continuationSeparator" w:id="0">
    <w:p w14:paraId="541D3792" w14:textId="77777777" w:rsidR="00A82CDC" w:rsidRDefault="00A8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145B" w14:textId="77777777" w:rsidR="00A82CDC" w:rsidRDefault="00A82CDC">
      <w:r>
        <w:separator/>
      </w:r>
    </w:p>
  </w:footnote>
  <w:footnote w:type="continuationSeparator" w:id="0">
    <w:p w14:paraId="5720806E" w14:textId="77777777" w:rsidR="00A82CDC" w:rsidRDefault="00A8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18"/>
    <w:multiLevelType w:val="hybridMultilevel"/>
    <w:tmpl w:val="DA78B5EA"/>
    <w:lvl w:ilvl="0" w:tplc="729E9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F0E7C"/>
    <w:multiLevelType w:val="hybridMultilevel"/>
    <w:tmpl w:val="A816F134"/>
    <w:lvl w:ilvl="0" w:tplc="0D68AEC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B7A63"/>
    <w:multiLevelType w:val="hybridMultilevel"/>
    <w:tmpl w:val="55F60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33BF2"/>
    <w:multiLevelType w:val="hybridMultilevel"/>
    <w:tmpl w:val="0AFA7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7972"/>
    <w:multiLevelType w:val="hybridMultilevel"/>
    <w:tmpl w:val="72A45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D2A31"/>
    <w:multiLevelType w:val="hybridMultilevel"/>
    <w:tmpl w:val="AA20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A7D5E"/>
    <w:multiLevelType w:val="hybridMultilevel"/>
    <w:tmpl w:val="A04A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0E3"/>
    <w:multiLevelType w:val="hybridMultilevel"/>
    <w:tmpl w:val="CCA8C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F50E2"/>
    <w:multiLevelType w:val="hybridMultilevel"/>
    <w:tmpl w:val="7F6CE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D3DB0"/>
    <w:multiLevelType w:val="hybridMultilevel"/>
    <w:tmpl w:val="A6B0593C"/>
    <w:numStyleLink w:val="Zaimportowanystyl34"/>
  </w:abstractNum>
  <w:abstractNum w:abstractNumId="10" w15:restartNumberingAfterBreak="0">
    <w:nsid w:val="7C006CAC"/>
    <w:multiLevelType w:val="hybridMultilevel"/>
    <w:tmpl w:val="A6B0593C"/>
    <w:styleLink w:val="Zaimportowanystyl34"/>
    <w:lvl w:ilvl="0" w:tplc="BA168E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0DB7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E0560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637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8AB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66F7A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58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8979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66C28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75137719">
    <w:abstractNumId w:val="10"/>
  </w:num>
  <w:num w:numId="2" w16cid:durableId="1479762606">
    <w:abstractNumId w:val="9"/>
    <w:lvlOverride w:ilvl="0">
      <w:startOverride w:val="8"/>
    </w:lvlOverride>
  </w:num>
  <w:num w:numId="3" w16cid:durableId="471021072">
    <w:abstractNumId w:val="7"/>
  </w:num>
  <w:num w:numId="4" w16cid:durableId="1253587021">
    <w:abstractNumId w:val="5"/>
  </w:num>
  <w:num w:numId="5" w16cid:durableId="1737125829">
    <w:abstractNumId w:val="6"/>
  </w:num>
  <w:num w:numId="6" w16cid:durableId="700907555">
    <w:abstractNumId w:val="3"/>
  </w:num>
  <w:num w:numId="7" w16cid:durableId="546373971">
    <w:abstractNumId w:val="1"/>
  </w:num>
  <w:num w:numId="8" w16cid:durableId="174927151">
    <w:abstractNumId w:val="8"/>
  </w:num>
  <w:num w:numId="9" w16cid:durableId="2046900811">
    <w:abstractNumId w:val="0"/>
  </w:num>
  <w:num w:numId="10" w16cid:durableId="550381434">
    <w:abstractNumId w:val="2"/>
  </w:num>
  <w:num w:numId="11" w16cid:durableId="1426683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0186"/>
    <w:rsid w:val="00024CD0"/>
    <w:rsid w:val="0002764B"/>
    <w:rsid w:val="0006206B"/>
    <w:rsid w:val="0007201A"/>
    <w:rsid w:val="0008509C"/>
    <w:rsid w:val="00096F81"/>
    <w:rsid w:val="000A69DC"/>
    <w:rsid w:val="000D2B2C"/>
    <w:rsid w:val="0018677C"/>
    <w:rsid w:val="001D0B04"/>
    <w:rsid w:val="001E50E0"/>
    <w:rsid w:val="0022790E"/>
    <w:rsid w:val="00264034"/>
    <w:rsid w:val="00277230"/>
    <w:rsid w:val="00296B5C"/>
    <w:rsid w:val="002C40DE"/>
    <w:rsid w:val="002C616C"/>
    <w:rsid w:val="00310EE7"/>
    <w:rsid w:val="00374F87"/>
    <w:rsid w:val="00381A3E"/>
    <w:rsid w:val="003876E6"/>
    <w:rsid w:val="003D5727"/>
    <w:rsid w:val="003E6F09"/>
    <w:rsid w:val="0041004E"/>
    <w:rsid w:val="004212E2"/>
    <w:rsid w:val="0044792D"/>
    <w:rsid w:val="00484F6A"/>
    <w:rsid w:val="0048799C"/>
    <w:rsid w:val="004B4B28"/>
    <w:rsid w:val="004F7DBF"/>
    <w:rsid w:val="005275F0"/>
    <w:rsid w:val="005408B5"/>
    <w:rsid w:val="00541C75"/>
    <w:rsid w:val="00557EAB"/>
    <w:rsid w:val="00565B51"/>
    <w:rsid w:val="0059079E"/>
    <w:rsid w:val="00595E0B"/>
    <w:rsid w:val="005C1688"/>
    <w:rsid w:val="005D2C7B"/>
    <w:rsid w:val="005E42BF"/>
    <w:rsid w:val="005F2979"/>
    <w:rsid w:val="005F7B7C"/>
    <w:rsid w:val="0060705D"/>
    <w:rsid w:val="00634A1F"/>
    <w:rsid w:val="00642DEE"/>
    <w:rsid w:val="00656591"/>
    <w:rsid w:val="00677191"/>
    <w:rsid w:val="006A417C"/>
    <w:rsid w:val="006B5C47"/>
    <w:rsid w:val="006F2963"/>
    <w:rsid w:val="006F45BD"/>
    <w:rsid w:val="007041EF"/>
    <w:rsid w:val="00722DA6"/>
    <w:rsid w:val="00725FCC"/>
    <w:rsid w:val="0073362F"/>
    <w:rsid w:val="00757783"/>
    <w:rsid w:val="00792508"/>
    <w:rsid w:val="00796343"/>
    <w:rsid w:val="007A5D24"/>
    <w:rsid w:val="007B28A0"/>
    <w:rsid w:val="007D3D25"/>
    <w:rsid w:val="008410F1"/>
    <w:rsid w:val="00892F1C"/>
    <w:rsid w:val="00893C19"/>
    <w:rsid w:val="00893FF7"/>
    <w:rsid w:val="008B46C7"/>
    <w:rsid w:val="00955454"/>
    <w:rsid w:val="00995345"/>
    <w:rsid w:val="009F77EE"/>
    <w:rsid w:val="009F7828"/>
    <w:rsid w:val="00A07026"/>
    <w:rsid w:val="00A1284C"/>
    <w:rsid w:val="00A47EFA"/>
    <w:rsid w:val="00A50F68"/>
    <w:rsid w:val="00A60FC5"/>
    <w:rsid w:val="00A77B3E"/>
    <w:rsid w:val="00A82CDC"/>
    <w:rsid w:val="00AB6097"/>
    <w:rsid w:val="00AC1F08"/>
    <w:rsid w:val="00B075E5"/>
    <w:rsid w:val="00B23DBB"/>
    <w:rsid w:val="00B2429E"/>
    <w:rsid w:val="00B31ADC"/>
    <w:rsid w:val="00B8114E"/>
    <w:rsid w:val="00BB5BC0"/>
    <w:rsid w:val="00C52B9C"/>
    <w:rsid w:val="00C92437"/>
    <w:rsid w:val="00CA2A55"/>
    <w:rsid w:val="00CD6F08"/>
    <w:rsid w:val="00CF5CAD"/>
    <w:rsid w:val="00DB7525"/>
    <w:rsid w:val="00DC07E1"/>
    <w:rsid w:val="00E0271F"/>
    <w:rsid w:val="00E17D71"/>
    <w:rsid w:val="00E917C5"/>
    <w:rsid w:val="00EA0CB9"/>
    <w:rsid w:val="00EA1793"/>
    <w:rsid w:val="00EA4C89"/>
    <w:rsid w:val="00F27035"/>
    <w:rsid w:val="00F53595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331654F"/>
  <w15:docId w15:val="{D510E820-3830-4EE0-B63D-B57B974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6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09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B6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097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B60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B609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rsid w:val="00642D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42D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DEE"/>
  </w:style>
  <w:style w:type="paragraph" w:styleId="Akapitzlist">
    <w:name w:val="List Paragraph"/>
    <w:rsid w:val="00B075E5"/>
    <w:pPr>
      <w:pBdr>
        <w:top w:val="nil"/>
        <w:left w:val="nil"/>
        <w:bottom w:val="nil"/>
        <w:right w:val="nil"/>
        <w:between w:val="nil"/>
        <w:bar w:val="nil"/>
      </w:pBdr>
      <w:spacing w:after="133" w:line="302" w:lineRule="auto"/>
      <w:ind w:left="72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bidi="ar-SA"/>
    </w:rPr>
  </w:style>
  <w:style w:type="numbering" w:customStyle="1" w:styleId="Zaimportowanystyl34">
    <w:name w:val="Zaimportowany styl 34"/>
    <w:rsid w:val="00B075E5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796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1740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Płońskiego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 w^Statucie Powiatu Płońskiego</dc:subject>
  <dc:creator>Pzacieski</dc:creator>
  <cp:lastModifiedBy>Paweł Zacieski</cp:lastModifiedBy>
  <cp:revision>38</cp:revision>
  <cp:lastPrinted>2025-06-23T14:18:00Z</cp:lastPrinted>
  <dcterms:created xsi:type="dcterms:W3CDTF">2022-01-12T07:53:00Z</dcterms:created>
  <dcterms:modified xsi:type="dcterms:W3CDTF">2025-06-23T14:18:00Z</dcterms:modified>
  <cp:category>Akt prawny</cp:category>
</cp:coreProperties>
</file>