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641BD" w14:textId="36F33730" w:rsidR="00E174F3" w:rsidRPr="00E174F3" w:rsidRDefault="005C491F" w:rsidP="00634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41A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</w:p>
    <w:p w14:paraId="4BC4DC4E" w14:textId="77777777" w:rsidR="009948C3" w:rsidRDefault="00E31E62" w:rsidP="0099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Uchwała Nr </w:t>
      </w:r>
      <w:r w:rsidR="00F1783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…………….</w:t>
      </w:r>
    </w:p>
    <w:p w14:paraId="5A4484B6" w14:textId="77777777" w:rsidR="009948C3" w:rsidRDefault="009948C3" w:rsidP="0099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Rady Powiatu Płońskiego</w:t>
      </w:r>
    </w:p>
    <w:p w14:paraId="11A414EF" w14:textId="77777777" w:rsidR="009948C3" w:rsidRDefault="009948C3" w:rsidP="0099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</w:t>
      </w:r>
      <w:r w:rsidR="00F1783E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C3CDFE" w14:textId="77777777" w:rsidR="009948C3" w:rsidRDefault="009948C3" w:rsidP="009948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C279D2" w14:textId="77777777" w:rsidR="00E174F3" w:rsidRDefault="00E174F3" w:rsidP="009948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C81A05" w14:textId="4255C757" w:rsidR="009948C3" w:rsidRPr="004727AB" w:rsidRDefault="005379C7" w:rsidP="00994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 sprawie </w:t>
      </w:r>
      <w:r w:rsidR="004727AB" w:rsidRPr="004727AB">
        <w:rPr>
          <w:rFonts w:ascii="Times New Roman" w:eastAsia="Times New Roman" w:hAnsi="Times New Roman"/>
          <w:i/>
          <w:sz w:val="24"/>
          <w:szCs w:val="24"/>
          <w:lang w:eastAsia="pl-PL"/>
        </w:rPr>
        <w:t>regulaminu określającego wysokość stawek oraz szczegółowe warunki przyznawania dodatku za wysługę lat, dodatku motywacyjnego, dodatku funkcyjnego, w tym z tytułu sprawowania funkcji wychowawcy klasy, dodatku za warunki pracy oraz szczegółowe warunki obliczania i wypłacania wynagrodzenia za godziny ponadwymiarowe i godziny doraźnych zastępstw nauczycielom zatrudnionym w szkołach i placówkach oświatowych prowadzonych przez Powiat Płoński</w:t>
      </w:r>
    </w:p>
    <w:p w14:paraId="529B1C83" w14:textId="77777777" w:rsidR="00E174F3" w:rsidRDefault="00E174F3" w:rsidP="0099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1C09B" w14:textId="77777777" w:rsidR="009948C3" w:rsidRDefault="009948C3" w:rsidP="0047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174F3" w:rsidRP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C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>12 pkt  11 ustawy z dnia 5 czerwca 1998 r. o samorządzie powiatowym (</w:t>
      </w:r>
      <w:r w:rsidR="00537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537E6F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r., poz.107</w:t>
      </w:r>
      <w:r w:rsid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D23473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30 ust. 6 i 6a w związku z</w:t>
      </w:r>
      <w:r w:rsid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91d  pkt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ustawy z dnia 26 styczn</w:t>
      </w:r>
      <w:r w:rsidR="00D23473">
        <w:rPr>
          <w:rFonts w:ascii="Times New Roman" w:eastAsia="Times New Roman" w:hAnsi="Times New Roman" w:cs="Times New Roman"/>
          <w:sz w:val="24"/>
          <w:szCs w:val="24"/>
          <w:lang w:eastAsia="pl-PL"/>
        </w:rPr>
        <w:t>ia 1982</w:t>
      </w:r>
      <w:r w:rsidR="0071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473">
        <w:rPr>
          <w:rFonts w:ascii="Times New Roman" w:eastAsia="Times New Roman" w:hAnsi="Times New Roman" w:cs="Times New Roman"/>
          <w:sz w:val="24"/>
          <w:szCs w:val="24"/>
          <w:lang w:eastAsia="pl-PL"/>
        </w:rPr>
        <w:t>r. Karta Nauczyciela (</w:t>
      </w:r>
      <w:r w:rsidR="00537E6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 U.  z 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E6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C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37E6F">
        <w:rPr>
          <w:rFonts w:ascii="Times New Roman" w:eastAsia="Times New Roman" w:hAnsi="Times New Roman" w:cs="Times New Roman"/>
          <w:sz w:val="24"/>
          <w:szCs w:val="24"/>
          <w:lang w:eastAsia="pl-PL"/>
        </w:rPr>
        <w:t>986 ze zm.</w:t>
      </w:r>
      <w:r w:rsidR="00D23473">
        <w:rPr>
          <w:rFonts w:ascii="Times New Roman" w:eastAsia="Times New Roman" w:hAnsi="Times New Roman" w:cs="Times New Roman"/>
          <w:sz w:val="24"/>
          <w:szCs w:val="24"/>
          <w:lang w:eastAsia="pl-PL"/>
        </w:rPr>
        <w:t>),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uzgodnieniu ze związkami zawodowymi zrzeszającymi nauczycieli, </w:t>
      </w:r>
      <w:r w:rsidR="00D23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Powiatu Płońskiego uchwala,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F66CD2F" w14:textId="77777777" w:rsidR="009948C3" w:rsidRDefault="009948C3" w:rsidP="004727AB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75DA3380" w14:textId="77777777" w:rsidR="009948C3" w:rsidRPr="004727AB" w:rsidRDefault="00D23473" w:rsidP="0047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 się Regulamin </w:t>
      </w:r>
      <w:r w:rsidR="009948C3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określający</w:t>
      </w:r>
      <w:r w:rsidR="00E31E62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stawek oraz szczegółowe</w:t>
      </w:r>
      <w:r w:rsidR="00E174F3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</w:t>
      </w:r>
      <w:r w:rsidR="009948C3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</w:t>
      </w:r>
      <w:r w:rsidR="00E31E62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</w:t>
      </w:r>
      <w:r w:rsidR="009948C3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dodatku za wysługę lat, dodatku motywacyjnego, dodatku funkcyjnego, w tym z 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sprawowania funkcji wychowawcy klasy</w:t>
      </w:r>
      <w:r w:rsidR="00E31E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dodatku za warunki</w:t>
      </w:r>
      <w:r w:rsid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oraz szczegółowe warunki obliczania i 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wypłacania wynagrodzenia za godziny ponadwymiarowe i godziny doraźnych zastępstw</w:t>
      </w:r>
      <w:r w:rsidR="00E174F3" w:rsidRP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F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nauczycielom zatrudnionym w szkołach i placówkach oświatowych prowadzonych przez Powiat Płoński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31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w brzmieniu załącznika do niniejszej uchwały.</w:t>
      </w:r>
      <w:r w:rsid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F6B4E1" w14:textId="77777777" w:rsidR="009948C3" w:rsidRPr="004727AB" w:rsidRDefault="009948C3" w:rsidP="004727AB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5B8DFCBB" w14:textId="77777777" w:rsidR="000966F3" w:rsidRDefault="000966F3" w:rsidP="0009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moc:</w:t>
      </w:r>
    </w:p>
    <w:p w14:paraId="712570F1" w14:textId="0DBD22E4" w:rsidR="000966F3" w:rsidRPr="004727AB" w:rsidRDefault="000966F3" w:rsidP="000966F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>Uchwała Nr XVI/113/2019 Rady Powiatu Płońskiego z dnia 18 grudnia 2019 roku w sprawie regulaminu określającego wysokość stawek oraz szczegółowe warunki przyznawania dodatku za wysługę lat, dodatku motywacyjnego, dodatku funkcyjnego, w tym z tytułu sprawowania funkcji wychowawcy klasy, dodatku za warunki pracy oraz szczegółowe waru</w:t>
      </w:r>
      <w:r w:rsidR="00E76873">
        <w:rPr>
          <w:rFonts w:ascii="Times New Roman" w:eastAsia="Times New Roman" w:hAnsi="Times New Roman"/>
          <w:sz w:val="24"/>
          <w:szCs w:val="24"/>
          <w:lang w:eastAsia="pl-PL"/>
        </w:rPr>
        <w:t xml:space="preserve">nki obliczania </w:t>
      </w: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>i wypłacania wynagrodzenia za godziny ponadwymiarowe i godziny doraźnych zastęp</w:t>
      </w:r>
      <w:r w:rsidR="00E76873">
        <w:rPr>
          <w:rFonts w:ascii="Times New Roman" w:eastAsia="Times New Roman" w:hAnsi="Times New Roman"/>
          <w:sz w:val="24"/>
          <w:szCs w:val="24"/>
          <w:lang w:eastAsia="pl-PL"/>
        </w:rPr>
        <w:t>stw nauczycielom zatrudnionym w </w:t>
      </w: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>szkołach i placówkach oświatowych prowadzonych przez Powiat Płoński</w:t>
      </w:r>
    </w:p>
    <w:p w14:paraId="446AB3AE" w14:textId="77777777" w:rsidR="000966F3" w:rsidRPr="004727AB" w:rsidRDefault="000966F3" w:rsidP="000966F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>Uchwała Nr XIX/132/2020 Rady Powiatu Płońskiego z dnia 26 lutego 2020 roku  zmieniająca Uchwałę w sprawie regulaminu określającego wysokość stawek oraz szczegółowe warunki przyznawania dodatku za wysługę lat, dodatku motywacyjnego, dodatku funkcyjnego, w tym z tytułu sprawowania funkcji wychowawcy klasy, dodatku za warunki pracy oraz szczegółowe warunki obliczania  i wypłacania wynagrodzenia za godziny ponadwymiarowe i godziny doraźnych zastępstw nauczycielom zatrudnionym w szkołach i placówkach oświatowych prowadzonych przez Powiat Płoński</w:t>
      </w:r>
    </w:p>
    <w:p w14:paraId="4C7BE3DD" w14:textId="77777777" w:rsidR="000966F3" w:rsidRDefault="000966F3" w:rsidP="000966F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>Uchwała Nr LVI/311/2022 Rady Powiatu Płońskiego z dnia 29 sierpnia 2022 roku  zmieniająca Uchwałę w sprawie regulaminu określającego wysokość stawek oraz szczegółowe warunki przyznawania dodatku za wysługę lat, dodatku motywacyjnego, dodatku funkcyjnego, w tym z tytułu sprawowania funkcji wychowawcy klasy, dodatku za warunki pracy oraz szczegółowe warunki obliczania  i wypłacania wynagrodzenia za godziny ponadwymiarowe i godziny doraźnych zastępstw nauczycielom zatrudnionym w szkołach i placówkach oświatowych prowadzonych przez Powiat Płoński</w:t>
      </w:r>
    </w:p>
    <w:p w14:paraId="47E18454" w14:textId="77777777" w:rsidR="000966F3" w:rsidRPr="004727AB" w:rsidRDefault="000966F3" w:rsidP="000966F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04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Uchwała Nr LVII/322/2022  </w:t>
      </w: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>Rady Powiatu Płońskiego z dnia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września</w:t>
      </w:r>
      <w:r w:rsidRPr="004727AB">
        <w:rPr>
          <w:rFonts w:ascii="Times New Roman" w:eastAsia="Times New Roman" w:hAnsi="Times New Roman"/>
          <w:sz w:val="24"/>
          <w:szCs w:val="24"/>
          <w:lang w:eastAsia="pl-PL"/>
        </w:rPr>
        <w:t xml:space="preserve"> 2022 roku</w:t>
      </w:r>
      <w:r w:rsidRPr="002B1045">
        <w:rPr>
          <w:rFonts w:ascii="Times New Roman" w:eastAsia="Times New Roman" w:hAnsi="Times New Roman"/>
          <w:sz w:val="24"/>
          <w:szCs w:val="24"/>
          <w:lang w:eastAsia="pl-PL"/>
        </w:rPr>
        <w:t xml:space="preserve"> zmieniająca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B1045">
        <w:rPr>
          <w:rFonts w:ascii="Times New Roman" w:eastAsia="Times New Roman" w:hAnsi="Times New Roman"/>
          <w:sz w:val="24"/>
          <w:szCs w:val="24"/>
          <w:lang w:eastAsia="pl-PL"/>
        </w:rPr>
        <w:t>chwałę w sprawie regulaminu określającego wysokość stawek oraz szczegółowe warunki przyznawania dodatku za wysługę lat, dodatku motywacyjnego, dodatku funkcyjnego, w tym z tytułu sprawowania funkcji wychowawcy klasy, dodatku za warunki pracy oraz szczegółowe warunki obliczania i wypłacania wynagrodzenia za godziny ponadwymiarowe i godziny doraźnych zastępstw nauczycielom zatrudnionym w szkołach i placówkach oświatowych prowadzonych przez Powiat Płoński.</w:t>
      </w:r>
    </w:p>
    <w:p w14:paraId="51F48E67" w14:textId="77777777" w:rsidR="009948C3" w:rsidRDefault="009948C3" w:rsidP="004727AB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1922109C" w14:textId="4AE3FD40" w:rsidR="000966F3" w:rsidRPr="004727AB" w:rsidRDefault="000966F3" w:rsidP="000966F3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Płońskiego.</w:t>
      </w:r>
    </w:p>
    <w:p w14:paraId="6A934A05" w14:textId="77777777" w:rsidR="009948C3" w:rsidRDefault="009948C3" w:rsidP="004727AB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2F8B8326" w14:textId="77777777" w:rsidR="009948C3" w:rsidRDefault="009948C3" w:rsidP="0099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Mazowieckiego.</w:t>
      </w:r>
    </w:p>
    <w:p w14:paraId="163320C6" w14:textId="77777777" w:rsidR="004727AB" w:rsidRDefault="004727AB" w:rsidP="004727A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D08D9" w14:textId="77777777" w:rsidR="004727AB" w:rsidRDefault="004727AB" w:rsidP="004727A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93A28" w14:textId="77777777" w:rsidR="004727AB" w:rsidRDefault="004727AB" w:rsidP="004727A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8FBC1" w14:textId="77777777" w:rsidR="009948C3" w:rsidRPr="004727AB" w:rsidRDefault="009948C3" w:rsidP="004727A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14:paraId="4C6EF22E" w14:textId="77777777" w:rsidR="009948C3" w:rsidRPr="004727AB" w:rsidRDefault="009948C3" w:rsidP="004727A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</w:t>
      </w:r>
    </w:p>
    <w:p w14:paraId="574DAB19" w14:textId="77777777" w:rsidR="009948C3" w:rsidRPr="004727AB" w:rsidRDefault="009948C3" w:rsidP="004727A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9B67F" w14:textId="77777777" w:rsidR="00C53305" w:rsidRDefault="004727AB" w:rsidP="004727A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Stolpa</w:t>
      </w:r>
    </w:p>
    <w:p w14:paraId="7D1FA514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D96A0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842FA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E5C45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688D3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BE49D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E2C56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795CB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A4936" w14:textId="77777777" w:rsidR="006341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0899F" w14:textId="77777777" w:rsidR="006341AB" w:rsidRPr="004727AB" w:rsidRDefault="006341AB" w:rsidP="0063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41AB" w:rsidRPr="00E24C1A" w14:paraId="558B228F" w14:textId="77777777" w:rsidTr="00B06CE0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7DC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 xml:space="preserve">SPORZĄDZIŁ </w:t>
            </w:r>
            <w:r w:rsidRPr="00E24C1A">
              <w:rPr>
                <w:rFonts w:ascii="Times New Roman" w:hAnsi="Times New Roman" w:cs="Times New Roman"/>
                <w:sz w:val="24"/>
                <w:szCs w:val="24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4197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>SPRAWDZIŁ (data, podpis, zajmowane stanowisko – pieczęć)</w:t>
            </w:r>
          </w:p>
        </w:tc>
      </w:tr>
      <w:tr w:rsidR="006341AB" w:rsidRPr="00E24C1A" w14:paraId="036F823B" w14:textId="77777777" w:rsidTr="00B06CE0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A695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8BC7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2F7A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 xml:space="preserve">pod względem </w:t>
            </w:r>
            <w:r w:rsidRPr="00E24C1A">
              <w:rPr>
                <w:rFonts w:ascii="Times New Roman" w:hAnsi="Times New Roman" w:cs="Times New Roman"/>
                <w:sz w:val="24"/>
                <w:szCs w:val="24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4186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A">
              <w:rPr>
                <w:rFonts w:ascii="Times New Roman" w:hAnsi="Times New Roman" w:cs="Times New Roman"/>
                <w:sz w:val="24"/>
                <w:szCs w:val="24"/>
              </w:rPr>
              <w:t>Sekretarz Powiatu</w:t>
            </w:r>
          </w:p>
        </w:tc>
      </w:tr>
      <w:tr w:rsidR="006341AB" w:rsidRPr="00E24C1A" w14:paraId="7DF362BB" w14:textId="77777777" w:rsidTr="00B06CE0">
        <w:trPr>
          <w:trHeight w:val="12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F06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EDC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40E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786" w14:textId="77777777" w:rsidR="006341AB" w:rsidRPr="00E24C1A" w:rsidRDefault="006341AB" w:rsidP="00B06CE0">
            <w:pPr>
              <w:spacing w:after="0" w:line="240" w:lineRule="auto"/>
              <w:ind w:left="11" w:right="9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B0CDD" w14:textId="77777777" w:rsidR="004727AB" w:rsidRDefault="004727AB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EB95540" w14:textId="77777777" w:rsidR="004727AB" w:rsidRDefault="004727AB" w:rsidP="0047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DE0C5" w14:textId="77777777" w:rsidR="000C14F8" w:rsidRDefault="009948C3" w:rsidP="0047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Uzasadnienie Uchwały Nr </w:t>
      </w:r>
      <w:r w:rsidR="004727A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7083F5C" w14:textId="2C24B4EB" w:rsidR="009948C3" w:rsidRDefault="009948C3" w:rsidP="0047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Rady Powiatu Płońskiego</w:t>
      </w:r>
    </w:p>
    <w:p w14:paraId="32736E5C" w14:textId="77777777" w:rsidR="009948C3" w:rsidRDefault="009948C3" w:rsidP="0047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4727A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p w14:paraId="115D9345" w14:textId="77777777" w:rsidR="009948C3" w:rsidRDefault="009948C3" w:rsidP="0099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E77B5B" w14:textId="474FEF2A" w:rsidR="004727AB" w:rsidRDefault="009948C3" w:rsidP="000C14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93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treścią art. 30 ust. 6 ustawy z dnia 26 stycznia 1982 rok</w:t>
      </w:r>
      <w:r w:rsidR="00672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-  Karta Nauczyciela </w:t>
      </w:r>
      <w:r w:rsid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 z  2024 r., poz. 986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 prowadzący szkołę będący jednostką </w:t>
      </w:r>
      <w:r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samorządu terytorialnego ma obowiązek ustalić regulamin określający </w:t>
      </w:r>
      <w:r w:rsidR="00E31E62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stawek oraz szczegółowe </w:t>
      </w:r>
      <w:r w:rsidR="00E174F3"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przyznawania nauczycielom zatrudnionym w szkołach i placówkach prowadzonych przez niego, dodatków za wysługę lat, motywacyjnego, funkcyjnego, za warunki pracy oraz wynagrodzenia za godziny ponadwymiarowe i doraźnych zas</w:t>
      </w:r>
      <w:r w:rsid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>tępstw.</w:t>
      </w:r>
    </w:p>
    <w:p w14:paraId="4474423A" w14:textId="16B7E135" w:rsidR="009948C3" w:rsidRDefault="009948C3" w:rsidP="000C14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kwestie te regulowała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>XVI/113/2019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Płońskiego z dnia </w:t>
      </w:r>
      <w:r w:rsidR="004727AB">
        <w:rPr>
          <w:rFonts w:ascii="Times New Roman" w:eastAsia="Times New Roman" w:hAnsi="Times New Roman" w:cs="Times New Roman"/>
          <w:sz w:val="24"/>
          <w:szCs w:val="24"/>
          <w:lang w:eastAsia="pl-PL"/>
        </w:rPr>
        <w:t>18 grudnia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834BA8" w:rsidRPr="004727AB">
        <w:rPr>
          <w:rFonts w:ascii="Times New Roman" w:eastAsia="Times New Roman" w:hAnsi="Times New Roman"/>
          <w:sz w:val="24"/>
          <w:szCs w:val="24"/>
          <w:lang w:eastAsia="pl-PL"/>
        </w:rPr>
        <w:t>w sprawie regulaminu określającego wysokość stawek oraz szczegółowe warunki przyznawania dodatku za wysługę lat, dodatku motywacyjnego, dodatku funkcyjnego, w tym z tytułu sprawowania funkcji wychowawcy klasy, dodatku za warunki pracy oraz szczegółowe warunki obliczania  i wypłacania wynagrodzenia za godziny ponadwymiarowe i godziny doraźnych zastępstw nauczyc</w:t>
      </w:r>
      <w:r w:rsidR="002B1045">
        <w:rPr>
          <w:rFonts w:ascii="Times New Roman" w:eastAsia="Times New Roman" w:hAnsi="Times New Roman"/>
          <w:sz w:val="24"/>
          <w:szCs w:val="24"/>
          <w:lang w:eastAsia="pl-PL"/>
        </w:rPr>
        <w:t>ielom zatrudnionym w szkołach i </w:t>
      </w:r>
      <w:r w:rsidR="00834BA8" w:rsidRPr="004727AB">
        <w:rPr>
          <w:rFonts w:ascii="Times New Roman" w:eastAsia="Times New Roman" w:hAnsi="Times New Roman"/>
          <w:sz w:val="24"/>
          <w:szCs w:val="24"/>
          <w:lang w:eastAsia="pl-PL"/>
        </w:rPr>
        <w:t>placówkach oświatowych prowadzonych przez Powiat Płoński</w:t>
      </w:r>
      <w:r w:rsidR="00834B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</w:t>
      </w:r>
      <w:r w:rsidR="00BF17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4BA8" w:rsidRPr="004727AB">
        <w:rPr>
          <w:rFonts w:ascii="Times New Roman" w:eastAsia="Times New Roman" w:hAnsi="Times New Roman"/>
          <w:sz w:val="24"/>
          <w:szCs w:val="24"/>
          <w:lang w:eastAsia="pl-PL"/>
        </w:rPr>
        <w:t>Uchwał</w:t>
      </w:r>
      <w:r w:rsidR="002B1045">
        <w:rPr>
          <w:rFonts w:ascii="Times New Roman" w:eastAsia="Times New Roman" w:hAnsi="Times New Roman"/>
          <w:sz w:val="24"/>
          <w:szCs w:val="24"/>
          <w:lang w:eastAsia="pl-PL"/>
        </w:rPr>
        <w:t>ą Nr </w:t>
      </w:r>
      <w:r w:rsidR="00834BA8" w:rsidRPr="004727AB">
        <w:rPr>
          <w:rFonts w:ascii="Times New Roman" w:eastAsia="Times New Roman" w:hAnsi="Times New Roman"/>
          <w:sz w:val="24"/>
          <w:szCs w:val="24"/>
          <w:lang w:eastAsia="pl-PL"/>
        </w:rPr>
        <w:t>XIX/132/2020 Rady Powiatu Płońskiego z dnia 26 lutego 2020 roku</w:t>
      </w:r>
      <w:r w:rsidR="00834BA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34BA8" w:rsidRPr="004727AB">
        <w:rPr>
          <w:rFonts w:ascii="Times New Roman" w:eastAsia="Times New Roman" w:hAnsi="Times New Roman"/>
          <w:sz w:val="24"/>
          <w:szCs w:val="24"/>
          <w:lang w:eastAsia="pl-PL"/>
        </w:rPr>
        <w:t>Uchwał</w:t>
      </w:r>
      <w:r w:rsidR="002B1045">
        <w:rPr>
          <w:rFonts w:ascii="Times New Roman" w:eastAsia="Times New Roman" w:hAnsi="Times New Roman"/>
          <w:sz w:val="24"/>
          <w:szCs w:val="24"/>
          <w:lang w:eastAsia="pl-PL"/>
        </w:rPr>
        <w:t>ą Nr </w:t>
      </w:r>
      <w:r w:rsidR="00834BA8" w:rsidRPr="004727AB">
        <w:rPr>
          <w:rFonts w:ascii="Times New Roman" w:eastAsia="Times New Roman" w:hAnsi="Times New Roman"/>
          <w:sz w:val="24"/>
          <w:szCs w:val="24"/>
          <w:lang w:eastAsia="pl-PL"/>
        </w:rPr>
        <w:t>LVI/311/2022 Rady Powiatu Płońskiego z dnia 29 sierpnia 2022 roku</w:t>
      </w:r>
      <w:r w:rsidR="002B104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B1045" w:rsidRPr="002B1045">
        <w:rPr>
          <w:rFonts w:ascii="Times New Roman" w:eastAsia="Times New Roman" w:hAnsi="Times New Roman"/>
          <w:sz w:val="24"/>
          <w:szCs w:val="24"/>
          <w:lang w:eastAsia="pl-PL"/>
        </w:rPr>
        <w:t>Uchwał</w:t>
      </w:r>
      <w:r w:rsidR="002B1045">
        <w:rPr>
          <w:rFonts w:ascii="Times New Roman" w:eastAsia="Times New Roman" w:hAnsi="Times New Roman"/>
          <w:sz w:val="24"/>
          <w:szCs w:val="24"/>
          <w:lang w:eastAsia="pl-PL"/>
        </w:rPr>
        <w:t>ą Nr </w:t>
      </w:r>
      <w:r w:rsidR="002B1045" w:rsidRPr="002B1045">
        <w:rPr>
          <w:rFonts w:ascii="Times New Roman" w:eastAsia="Times New Roman" w:hAnsi="Times New Roman"/>
          <w:sz w:val="24"/>
          <w:szCs w:val="24"/>
          <w:lang w:eastAsia="pl-PL"/>
        </w:rPr>
        <w:t>LVII/322/2022  </w:t>
      </w:r>
      <w:r w:rsidR="002B1045" w:rsidRPr="004727AB">
        <w:rPr>
          <w:rFonts w:ascii="Times New Roman" w:eastAsia="Times New Roman" w:hAnsi="Times New Roman"/>
          <w:sz w:val="24"/>
          <w:szCs w:val="24"/>
          <w:lang w:eastAsia="pl-PL"/>
        </w:rPr>
        <w:t>Rady Powiatu Płońskiego z dnia 2</w:t>
      </w:r>
      <w:r w:rsidR="002B104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2B1045" w:rsidRPr="004727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1045">
        <w:rPr>
          <w:rFonts w:ascii="Times New Roman" w:eastAsia="Times New Roman" w:hAnsi="Times New Roman"/>
          <w:sz w:val="24"/>
          <w:szCs w:val="24"/>
          <w:lang w:eastAsia="pl-PL"/>
        </w:rPr>
        <w:t>września</w:t>
      </w:r>
      <w:r w:rsidR="002B1045" w:rsidRPr="004727AB">
        <w:rPr>
          <w:rFonts w:ascii="Times New Roman" w:eastAsia="Times New Roman" w:hAnsi="Times New Roman"/>
          <w:sz w:val="24"/>
          <w:szCs w:val="24"/>
          <w:lang w:eastAsia="pl-PL"/>
        </w:rPr>
        <w:t xml:space="preserve"> 2022 roku</w:t>
      </w:r>
      <w:r w:rsidR="001E34B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34BA8" w:rsidRPr="004727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60515E0" w14:textId="3614806D" w:rsidR="00834BA8" w:rsidRDefault="00CC00E9" w:rsidP="000C14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="001E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uzgodniony ze związkami zawodowymi zrzeszającymi nauczycieli, tj. Związkiem Nauczycielstwa Polskiego i Niezależnym Samorządnym Związkiem Zawodowym „Solidarność” Sekcja Oświaty.</w:t>
      </w:r>
    </w:p>
    <w:p w14:paraId="3C252384" w14:textId="77777777" w:rsidR="009948C3" w:rsidRDefault="004207FE" w:rsidP="000C14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powyższe, zasadne jest przyjęcie niniejszej uchwały.</w:t>
      </w:r>
    </w:p>
    <w:p w14:paraId="77D06394" w14:textId="77777777" w:rsidR="009948C3" w:rsidRDefault="009948C3" w:rsidP="000C14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922CC" w14:textId="77777777" w:rsidR="009948C3" w:rsidRDefault="009948C3" w:rsidP="009948C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Sporządził: Paweł Dychto</w:t>
      </w:r>
    </w:p>
    <w:p w14:paraId="7808B3AA" w14:textId="77777777" w:rsidR="009948C3" w:rsidRDefault="009948C3" w:rsidP="009948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16C82" w14:textId="77777777" w:rsidR="004727AB" w:rsidRDefault="004727AB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9BE181E" w14:textId="77777777" w:rsidR="000C14F8" w:rsidRPr="001E5FFF" w:rsidRDefault="000C14F8" w:rsidP="000C14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FFF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 </w:t>
      </w:r>
      <w:r w:rsidRPr="001E5FF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U</w:t>
      </w:r>
      <w:r w:rsidRPr="001E5FFF">
        <w:rPr>
          <w:rFonts w:ascii="Times New Roman" w:hAnsi="Times New Roman" w:cs="Times New Roman"/>
        </w:rPr>
        <w:t xml:space="preserve">chwały Nr .................... </w:t>
      </w:r>
    </w:p>
    <w:p w14:paraId="2CAFF23E" w14:textId="77777777" w:rsidR="000C14F8" w:rsidRPr="001E5FFF" w:rsidRDefault="000C14F8" w:rsidP="000C14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FFF">
        <w:rPr>
          <w:rFonts w:ascii="Times New Roman" w:hAnsi="Times New Roman" w:cs="Times New Roman"/>
        </w:rPr>
        <w:t xml:space="preserve">Rady Powiatu </w:t>
      </w:r>
      <w:r>
        <w:rPr>
          <w:rFonts w:ascii="Times New Roman" w:hAnsi="Times New Roman" w:cs="Times New Roman"/>
        </w:rPr>
        <w:t>Płońskiego</w:t>
      </w:r>
    </w:p>
    <w:p w14:paraId="74ED08F7" w14:textId="77777777" w:rsidR="000C14F8" w:rsidRPr="001E5FFF" w:rsidRDefault="000C14F8" w:rsidP="000C14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FFF">
        <w:rPr>
          <w:rFonts w:ascii="Times New Roman" w:hAnsi="Times New Roman" w:cs="Times New Roman"/>
        </w:rPr>
        <w:t>z dnia ……………….202</w:t>
      </w:r>
      <w:r>
        <w:rPr>
          <w:rFonts w:ascii="Times New Roman" w:hAnsi="Times New Roman" w:cs="Times New Roman"/>
        </w:rPr>
        <w:t>5</w:t>
      </w:r>
      <w:r w:rsidRPr="001E5FFF">
        <w:rPr>
          <w:rFonts w:ascii="Times New Roman" w:hAnsi="Times New Roman" w:cs="Times New Roman"/>
        </w:rPr>
        <w:t xml:space="preserve"> r.</w:t>
      </w:r>
    </w:p>
    <w:p w14:paraId="3242484C" w14:textId="77777777" w:rsidR="00AA6F99" w:rsidRDefault="00AA6F99" w:rsidP="009948C3">
      <w:pPr>
        <w:spacing w:after="0" w:line="240" w:lineRule="auto"/>
        <w:ind w:left="4247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3DC5291" w14:textId="77777777" w:rsidR="00AA6F99" w:rsidRPr="002C60F1" w:rsidRDefault="00AA6F99" w:rsidP="009948C3">
      <w:pPr>
        <w:spacing w:after="0" w:line="240" w:lineRule="auto"/>
        <w:ind w:left="4247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6585F0B" w14:textId="77777777" w:rsidR="00AA6F99" w:rsidRPr="00AA6F99" w:rsidRDefault="00AA6F99" w:rsidP="00AA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określający wysokość stawek oraz szczegółowe warunki przyznawania </w:t>
      </w:r>
      <w:r w:rsidRPr="00AA6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dodatku za wysługę lat, dodatku motywacyjnego, dodatku funkcyjnego, w tym z tytułu sprawowania funkcji wychowawcy klasy, dodatku za warunki pracy oraz szczegółowe warunki obliczania  i wypłacania wynagrodzenia za godziny ponadwymiarowe i godziny doraźnych zastępstw nauczycielom zatrudnionym w szkołach i placówkach oświatowych prowadzonych przez Powiat Płoński</w:t>
      </w:r>
    </w:p>
    <w:p w14:paraId="2742DEB9" w14:textId="77777777" w:rsidR="00172A9A" w:rsidRPr="00AA6F99" w:rsidRDefault="00172A9A" w:rsidP="0017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5E6372" w14:textId="6339EF4A" w:rsidR="000966F3" w:rsidRDefault="000966F3" w:rsidP="000966F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14:paraId="0387A1FF" w14:textId="0ACC378E" w:rsidR="000966F3" w:rsidRDefault="000966F3" w:rsidP="000966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4B671BC0" w14:textId="49243DA5" w:rsidR="00172A9A" w:rsidRPr="000966F3" w:rsidRDefault="00172A9A" w:rsidP="000966F3">
      <w:pPr>
        <w:pStyle w:val="Akapitzlist"/>
        <w:numPr>
          <w:ilvl w:val="0"/>
          <w:numId w:val="3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 xml:space="preserve">Ilekroć w treści niniejszego </w:t>
      </w:r>
      <w:r w:rsidR="000966F3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>egulaminu jest mowa o:</w:t>
      </w:r>
    </w:p>
    <w:p w14:paraId="4DA06599" w14:textId="77777777" w:rsidR="002F6F06" w:rsidRDefault="002F6F06" w:rsidP="006341AB">
      <w:pPr>
        <w:pStyle w:val="Akapitzlist"/>
        <w:numPr>
          <w:ilvl w:val="0"/>
          <w:numId w:val="26"/>
        </w:numPr>
        <w:spacing w:line="276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802">
        <w:rPr>
          <w:rFonts w:ascii="Times New Roman" w:eastAsia="Times New Roman" w:hAnsi="Times New Roman"/>
          <w:sz w:val="24"/>
          <w:szCs w:val="24"/>
          <w:lang w:eastAsia="pl-PL"/>
        </w:rPr>
        <w:t>Karcie Nauczyciela - rozumie się przez to ustawę z dnia 26 stycznia 1982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oku</w:t>
      </w:r>
      <w:r w:rsidRPr="00004802">
        <w:rPr>
          <w:rFonts w:ascii="Times New Roman" w:eastAsia="Times New Roman" w:hAnsi="Times New Roman"/>
          <w:sz w:val="24"/>
          <w:szCs w:val="24"/>
          <w:lang w:eastAsia="pl-PL"/>
        </w:rPr>
        <w:t xml:space="preserve"> - Karta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Nauczyciela (t.j. Dz. U.  z  2024 r., poz. 986 ze zm.</w:t>
      </w:r>
      <w:r w:rsidRPr="00004802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1D66780D" w14:textId="20014C91" w:rsidR="002F6F06" w:rsidRPr="000966F3" w:rsidRDefault="002F6F06" w:rsidP="006341AB">
      <w:pPr>
        <w:pStyle w:val="Akapitzlist"/>
        <w:numPr>
          <w:ilvl w:val="0"/>
          <w:numId w:val="26"/>
        </w:numPr>
        <w:spacing w:line="276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>Rozporządzeniu - rozumie się przez to Rozporządzenie Ministra Edukacji Narodowej</w:t>
      </w:r>
      <w:r w:rsidR="001E34BF" w:rsidRPr="000966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41AB" w:rsidRPr="000966F3">
        <w:rPr>
          <w:rFonts w:ascii="Times New Roman" w:eastAsia="Times New Roman" w:hAnsi="Times New Roman"/>
          <w:sz w:val="24"/>
          <w:szCs w:val="24"/>
          <w:lang w:eastAsia="pl-PL"/>
        </w:rPr>
        <w:t>i </w:t>
      </w: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 xml:space="preserve">Sportu z dnia 31 stycznia 2005 roku w sprawie </w:t>
      </w:r>
      <w:r w:rsidR="000966F3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</w:t>
      </w: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>minimalnych stawek wynagrodz</w:t>
      </w:r>
      <w:r w:rsidR="006341AB" w:rsidRPr="000966F3">
        <w:rPr>
          <w:rFonts w:ascii="Times New Roman" w:eastAsia="Times New Roman" w:hAnsi="Times New Roman"/>
          <w:sz w:val="24"/>
          <w:szCs w:val="24"/>
          <w:lang w:eastAsia="pl-PL"/>
        </w:rPr>
        <w:t xml:space="preserve">enia zasadniczego nauczycieli, </w:t>
      </w: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>ogólnych warunków przyznawania dodatków do wynagrodzenia zasadniczego oraz wynagrodzenia za pracę w dni</w:t>
      </w:r>
      <w:r w:rsidR="006341AB" w:rsidRPr="000966F3">
        <w:rPr>
          <w:rFonts w:ascii="Times New Roman" w:eastAsia="Times New Roman" w:hAnsi="Times New Roman"/>
          <w:sz w:val="24"/>
          <w:szCs w:val="24"/>
          <w:lang w:eastAsia="pl-PL"/>
        </w:rPr>
        <w:t>u wolnym od pracy (t.j. </w:t>
      </w: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>Dz.U. z 2014 roku poz. 416 ze zm).</w:t>
      </w:r>
    </w:p>
    <w:p w14:paraId="1B9C37A5" w14:textId="3118EA13" w:rsidR="000966F3" w:rsidRPr="000A7249" w:rsidRDefault="000966F3" w:rsidP="000966F3">
      <w:pPr>
        <w:pStyle w:val="Akapitzlist"/>
        <w:numPr>
          <w:ilvl w:val="0"/>
          <w:numId w:val="26"/>
        </w:numPr>
        <w:spacing w:line="276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72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zkole</w:t>
      </w:r>
      <w:r w:rsidRPr="000A724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rozumie się przez to przedszkole specjalne</w:t>
      </w:r>
      <w:r w:rsidRPr="000A7249">
        <w:rPr>
          <w:rFonts w:ascii="Times New Roman" w:hAnsi="Times New Roman"/>
          <w:sz w:val="24"/>
          <w:szCs w:val="24"/>
        </w:rPr>
        <w:t>, szkoł</w:t>
      </w:r>
      <w:r>
        <w:rPr>
          <w:rFonts w:ascii="Times New Roman" w:hAnsi="Times New Roman"/>
          <w:sz w:val="24"/>
          <w:szCs w:val="24"/>
        </w:rPr>
        <w:t xml:space="preserve">ę, w tym specjalne </w:t>
      </w:r>
      <w:r w:rsidRPr="000A724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placówkę, dla których organem prowadzącym jest Powiat Płoński,</w:t>
      </w:r>
    </w:p>
    <w:p w14:paraId="7F18398D" w14:textId="42D1AE5F" w:rsidR="00172A9A" w:rsidRPr="006341AB" w:rsidRDefault="000A7249" w:rsidP="006341AB">
      <w:pPr>
        <w:pStyle w:val="Akapitzlist"/>
        <w:numPr>
          <w:ilvl w:val="0"/>
          <w:numId w:val="26"/>
        </w:numPr>
        <w:spacing w:line="276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1AB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72A9A" w:rsidRPr="006341AB">
        <w:rPr>
          <w:rFonts w:ascii="Times New Roman" w:hAnsi="Times New Roman"/>
          <w:sz w:val="24"/>
          <w:szCs w:val="24"/>
        </w:rPr>
        <w:t>auczycielach - rozumie się przez to nauczycieli, wychowawców i innych pracowników pedagogiczny</w:t>
      </w:r>
      <w:r w:rsidRPr="006341AB">
        <w:rPr>
          <w:rFonts w:ascii="Times New Roman" w:hAnsi="Times New Roman"/>
          <w:sz w:val="24"/>
          <w:szCs w:val="24"/>
        </w:rPr>
        <w:t xml:space="preserve">ch zatrudnionych w </w:t>
      </w:r>
      <w:r w:rsidR="000966F3">
        <w:rPr>
          <w:rFonts w:ascii="Times New Roman" w:hAnsi="Times New Roman"/>
          <w:sz w:val="24"/>
          <w:szCs w:val="24"/>
        </w:rPr>
        <w:t xml:space="preserve">jednostkach </w:t>
      </w:r>
    </w:p>
    <w:p w14:paraId="5F64C437" w14:textId="56CA84AD" w:rsidR="002F6F06" w:rsidRPr="000A1337" w:rsidRDefault="002F6F06" w:rsidP="006341AB">
      <w:pPr>
        <w:pStyle w:val="Akapitzlist"/>
        <w:numPr>
          <w:ilvl w:val="0"/>
          <w:numId w:val="26"/>
        </w:numPr>
        <w:spacing w:line="276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966F3">
        <w:rPr>
          <w:rFonts w:ascii="Times New Roman" w:eastAsia="Times New Roman" w:hAnsi="Times New Roman"/>
          <w:sz w:val="24"/>
          <w:szCs w:val="24"/>
          <w:lang w:eastAsia="pl-PL"/>
        </w:rPr>
        <w:t>dyrektorze – rozumie się przez to kierownika jednostki</w:t>
      </w:r>
      <w:r w:rsidRPr="000A133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="000966F3">
        <w:rPr>
          <w:rFonts w:ascii="Times New Roman" w:hAnsi="Times New Roman"/>
          <w:sz w:val="24"/>
          <w:szCs w:val="24"/>
        </w:rPr>
        <w:t>o której mowa w pkt. 3,</w:t>
      </w:r>
    </w:p>
    <w:p w14:paraId="1DCBDE07" w14:textId="50BA2759" w:rsidR="000A7249" w:rsidRPr="00004802" w:rsidRDefault="000A7249" w:rsidP="006341AB">
      <w:pPr>
        <w:pStyle w:val="Akapitzlist"/>
        <w:numPr>
          <w:ilvl w:val="0"/>
          <w:numId w:val="26"/>
        </w:numPr>
        <w:spacing w:line="276" w:lineRule="auto"/>
        <w:ind w:left="64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7249">
        <w:rPr>
          <w:rFonts w:ascii="Times New Roman" w:hAnsi="Times New Roman"/>
          <w:sz w:val="24"/>
          <w:szCs w:val="24"/>
        </w:rPr>
        <w:t>uczniach – rozumie się przez to także słuchaczy i wychowanków</w:t>
      </w:r>
      <w:r w:rsidR="001E34BF">
        <w:t>.</w:t>
      </w:r>
    </w:p>
    <w:p w14:paraId="31117275" w14:textId="27774C27" w:rsidR="009948C3" w:rsidRDefault="009948C3" w:rsidP="006341A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  <w:r w:rsidR="00096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14:paraId="0560CA06" w14:textId="77777777" w:rsidR="009948C3" w:rsidRDefault="00E31E62" w:rsidP="00994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stawek oraz szczegółowe</w:t>
      </w:r>
      <w:r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660" w:rsidRPr="002C6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</w:t>
      </w:r>
      <w:r w:rsidR="009948C3" w:rsidRPr="002C6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przyznawania </w:t>
      </w:r>
      <w:r w:rsidR="00994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dodatku za wysługę lat</w:t>
      </w:r>
    </w:p>
    <w:p w14:paraId="6D3301A6" w14:textId="54B49DEE" w:rsidR="009948C3" w:rsidRPr="001E34BF" w:rsidRDefault="000966F3" w:rsidP="000966F3">
      <w:pPr>
        <w:numPr>
          <w:ilvl w:val="0"/>
          <w:numId w:val="1"/>
        </w:numPr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wysługę lat przysługuje n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określonej w a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rt. 33 </w:t>
      </w:r>
      <w:r w:rsidR="00E76873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</w:t>
      </w:r>
      <w:r w:rsidR="001349A1">
        <w:rPr>
          <w:rFonts w:ascii="Times New Roman" w:eastAsia="Times New Roman" w:hAnsi="Times New Roman" w:cs="Times New Roman"/>
          <w:sz w:val="24"/>
          <w:szCs w:val="24"/>
          <w:lang w:eastAsia="pl-PL"/>
        </w:rPr>
        <w:t>1 Kar</w:t>
      </w:r>
      <w:r w:rsidR="000A7249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="0063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or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 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§ 7 Rozporządzenia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1BD875" w14:textId="77777777" w:rsidR="009948C3" w:rsidRDefault="009948C3" w:rsidP="00834BA8">
      <w:pPr>
        <w:numPr>
          <w:ilvl w:val="0"/>
          <w:numId w:val="1"/>
        </w:numPr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nabycia prawa do dodatku za wysługę lat oraz wysokość tego dodatku określa:</w:t>
      </w:r>
    </w:p>
    <w:p w14:paraId="644BD6BF" w14:textId="77777777" w:rsidR="00D02660" w:rsidRDefault="009948C3" w:rsidP="00834BA8">
      <w:pPr>
        <w:pStyle w:val="Akapitzlist"/>
        <w:numPr>
          <w:ilvl w:val="0"/>
          <w:numId w:val="3"/>
        </w:numPr>
        <w:spacing w:line="276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660">
        <w:rPr>
          <w:rFonts w:ascii="Times New Roman" w:eastAsia="Times New Roman" w:hAnsi="Times New Roman"/>
          <w:sz w:val="24"/>
          <w:szCs w:val="24"/>
          <w:lang w:eastAsia="pl-PL"/>
        </w:rPr>
        <w:t>nauczycielowi – Dyrektor,</w:t>
      </w:r>
    </w:p>
    <w:p w14:paraId="4C7A39D9" w14:textId="77777777" w:rsidR="009948C3" w:rsidRPr="00D02660" w:rsidRDefault="009948C3" w:rsidP="00834BA8">
      <w:pPr>
        <w:pStyle w:val="Akapitzlist"/>
        <w:numPr>
          <w:ilvl w:val="0"/>
          <w:numId w:val="3"/>
        </w:numPr>
        <w:spacing w:line="276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660">
        <w:rPr>
          <w:rFonts w:ascii="Times New Roman" w:eastAsia="Times New Roman" w:hAnsi="Times New Roman"/>
          <w:sz w:val="24"/>
          <w:szCs w:val="24"/>
          <w:lang w:eastAsia="pl-PL"/>
        </w:rPr>
        <w:t>dyrektorowi – Starosta.</w:t>
      </w:r>
    </w:p>
    <w:p w14:paraId="080A1938" w14:textId="77777777" w:rsidR="009948C3" w:rsidRDefault="009948C3" w:rsidP="00834BA8">
      <w:pPr>
        <w:numPr>
          <w:ilvl w:val="0"/>
          <w:numId w:val="1"/>
        </w:numPr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wysługę lat pracy wypłaca się z góry, w terminie wypłaty wynagrodzenia.</w:t>
      </w:r>
    </w:p>
    <w:p w14:paraId="06763597" w14:textId="0DB1CC97" w:rsidR="00E31E62" w:rsidRPr="00AD4A64" w:rsidRDefault="009948C3" w:rsidP="00834BA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  <w:r w:rsidR="00096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14:paraId="7FF296D4" w14:textId="77777777" w:rsidR="009948C3" w:rsidRPr="002C60F1" w:rsidRDefault="00E31E62" w:rsidP="00E31E62">
      <w:pPr>
        <w:widowControl w:val="0"/>
        <w:tabs>
          <w:tab w:val="left" w:pos="129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6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stawek oraz szczegółowe</w:t>
      </w:r>
      <w:r w:rsidRPr="002C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660" w:rsidRPr="002C6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</w:t>
      </w:r>
      <w:r w:rsidR="009948C3" w:rsidRPr="002C6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przyznawania dodatku motywacyjnego</w:t>
      </w:r>
    </w:p>
    <w:p w14:paraId="18912CF8" w14:textId="446EA11E" w:rsidR="009948C3" w:rsidRPr="00834BA8" w:rsidRDefault="009948C3" w:rsidP="00834B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motywacyjny przyznawany </w:t>
      </w:r>
      <w:r w:rsidR="000966F3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nauczycielowi </w:t>
      </w:r>
      <w:r w:rsidR="000966F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ogólnych warunków określonych w</w:t>
      </w: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6 Rozporządzenia </w:t>
      </w:r>
    </w:p>
    <w:p w14:paraId="1476D394" w14:textId="77777777" w:rsidR="009948C3" w:rsidRPr="00834BA8" w:rsidRDefault="009948C3" w:rsidP="00834B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motywacyjny może być przyznany nauczycielowi, który przestrzega </w:t>
      </w: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dyscypliny pracy, rzetelnie i terminowo wywiązuje się z obowiązków służbowych, a ponadto wyróżnia się osiągnięciami i jakością świadczonej pracy, szczególnym zaangażowaniem w realizację innych czynności i zajęć wynikających z zadań statutowych szkoły, ze szczególnym uwzględnieniem zajęć opiekuńczych i wychowawczych wynikających z potrzeb i zainteresowań uczniów zgodnie z art. 42 ust. 2 pkt 2 Karty Nauczyciela. </w:t>
      </w:r>
    </w:p>
    <w:p w14:paraId="2D9F920F" w14:textId="77777777" w:rsidR="009948C3" w:rsidRPr="00D109C8" w:rsidRDefault="009948C3" w:rsidP="00834B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Kryteriami w przyznawaniu dodatku motywacyjnego dla nauczyciela są:</w:t>
      </w:r>
    </w:p>
    <w:p w14:paraId="5DB31341" w14:textId="77777777" w:rsidR="009948C3" w:rsidRPr="00D109C8" w:rsidRDefault="009948C3" w:rsidP="00E47D66">
      <w:pPr>
        <w:widowControl w:val="0"/>
        <w:numPr>
          <w:ilvl w:val="0"/>
          <w:numId w:val="5"/>
        </w:numPr>
        <w:tabs>
          <w:tab w:val="left" w:pos="864"/>
        </w:tabs>
        <w:spacing w:after="0" w:line="276" w:lineRule="auto"/>
        <w:ind w:hanging="15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Osiągnięcia dydaktyczne, wychowawcze i  opiekuńcze:</w:t>
      </w:r>
    </w:p>
    <w:p w14:paraId="39F67B3B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418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uzyskiwanie przez uczniów, z uwzględnieniem ich możliwości oraz warunków pracy nauczyciela, sukcesów edukacyjnych, sportowych, artystycznych lub innych potwierdzonych wynikami klasyfikacji lub promocji, efektami egzaminów i</w:t>
      </w:r>
      <w:r w:rsidR="00834BA8" w:rsidRPr="00D109C8">
        <w:rPr>
          <w:rFonts w:ascii="Times New Roman" w:eastAsia="Arial" w:hAnsi="Times New Roman" w:cs="Times New Roman"/>
          <w:sz w:val="24"/>
          <w:szCs w:val="24"/>
        </w:rPr>
        <w:t> </w:t>
      </w:r>
      <w:r w:rsidRPr="00D109C8">
        <w:rPr>
          <w:rFonts w:ascii="Times New Roman" w:eastAsia="Arial" w:hAnsi="Times New Roman" w:cs="Times New Roman"/>
          <w:sz w:val="24"/>
          <w:szCs w:val="24"/>
        </w:rPr>
        <w:t>sprawdzianów, albo sukcesami w konkursach, olimpiadach przedmiotowych,  zawodach, itp.,</w:t>
      </w:r>
    </w:p>
    <w:p w14:paraId="3FE25F60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418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rozwiązywanie problemów wychowawczych  uczniów we współpracy z rodzicami lub opiekunami prawnymi,</w:t>
      </w:r>
    </w:p>
    <w:p w14:paraId="6A71B0A7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418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zapobieganie i zwalczanie przejawów agresji, patologii i uzależnień,</w:t>
      </w:r>
    </w:p>
    <w:p w14:paraId="2692DB26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418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rozpoznanie pozaszkolnego środowiska wychowawczego uczniów oraz podejmowania działań na rzecz uczniów potrzebujących opieki i pomocy,</w:t>
      </w:r>
    </w:p>
    <w:p w14:paraId="6AEE0A88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418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hAnsi="Times New Roman" w:cs="Times New Roman"/>
          <w:sz w:val="24"/>
          <w:szCs w:val="24"/>
        </w:rPr>
        <w:t>prawidłowe</w:t>
      </w:r>
      <w:r w:rsidR="002C60F1" w:rsidRPr="00D109C8">
        <w:rPr>
          <w:rFonts w:ascii="Times New Roman" w:hAnsi="Times New Roman" w:cs="Times New Roman"/>
          <w:sz w:val="24"/>
          <w:szCs w:val="24"/>
        </w:rPr>
        <w:t xml:space="preserve"> </w:t>
      </w:r>
      <w:r w:rsidRPr="00D109C8">
        <w:rPr>
          <w:rFonts w:ascii="Times New Roman" w:hAnsi="Times New Roman" w:cs="Times New Roman"/>
          <w:sz w:val="24"/>
          <w:szCs w:val="24"/>
        </w:rPr>
        <w:t>prowa</w:t>
      </w:r>
      <w:r w:rsidR="006C1CAE" w:rsidRPr="00D109C8">
        <w:rPr>
          <w:rFonts w:ascii="Times New Roman" w:hAnsi="Times New Roman" w:cs="Times New Roman"/>
          <w:sz w:val="24"/>
          <w:szCs w:val="24"/>
        </w:rPr>
        <w:t>dzenie wymaganej dokumentacji,</w:t>
      </w:r>
    </w:p>
    <w:p w14:paraId="4916F96B" w14:textId="7191CCEB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418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hAnsi="Times New Roman" w:cs="Times New Roman"/>
          <w:sz w:val="24"/>
          <w:szCs w:val="24"/>
        </w:rPr>
        <w:t>zaangażowanie w proces organizowania i  udzielania pomocy psychologiczno</w:t>
      </w:r>
      <w:r w:rsidR="00D109C8" w:rsidRPr="00D109C8">
        <w:rPr>
          <w:rFonts w:ascii="Times New Roman" w:hAnsi="Times New Roman" w:cs="Times New Roman"/>
          <w:sz w:val="24"/>
          <w:szCs w:val="24"/>
        </w:rPr>
        <w:t>-</w:t>
      </w:r>
      <w:r w:rsidRPr="00D109C8">
        <w:rPr>
          <w:rFonts w:ascii="Times New Roman" w:hAnsi="Times New Roman" w:cs="Times New Roman"/>
          <w:sz w:val="24"/>
          <w:szCs w:val="24"/>
        </w:rPr>
        <w:t>pedagogicznej uczniom.</w:t>
      </w:r>
    </w:p>
    <w:p w14:paraId="116B5B03" w14:textId="77777777" w:rsidR="009948C3" w:rsidRPr="00D109C8" w:rsidRDefault="009948C3" w:rsidP="00834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innowacji pedagogicznych skutkujących efektami w procesie kształcenia i wychowania, w szczególności:</w:t>
      </w:r>
    </w:p>
    <w:p w14:paraId="5E8F2D19" w14:textId="77777777" w:rsidR="009948C3" w:rsidRPr="00D109C8" w:rsidRDefault="009948C3" w:rsidP="00834BA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ukierunkowane na rozwijanie zainteresowań i uzdolnień uczniów,</w:t>
      </w:r>
    </w:p>
    <w:p w14:paraId="35C1FBF6" w14:textId="77777777" w:rsidR="009948C3" w:rsidRPr="00D109C8" w:rsidRDefault="009948C3" w:rsidP="00834BA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klas i programów autorskich,</w:t>
      </w:r>
    </w:p>
    <w:p w14:paraId="6DEBEB13" w14:textId="77777777" w:rsidR="009948C3" w:rsidRPr="00D109C8" w:rsidRDefault="006C1CAE" w:rsidP="00834BA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efektywne prowadzenie</w:t>
      </w:r>
      <w:r w:rsidR="009948C3" w:rsidRP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programów wsparcia uczniów o specjalnych potrzebach edukacyjnych.</w:t>
      </w:r>
    </w:p>
    <w:p w14:paraId="0EA62886" w14:textId="61F21D14" w:rsidR="009948C3" w:rsidRPr="00D109C8" w:rsidRDefault="009948C3" w:rsidP="00834BA8">
      <w:pPr>
        <w:widowControl w:val="0"/>
        <w:numPr>
          <w:ilvl w:val="0"/>
          <w:numId w:val="6"/>
        </w:numPr>
        <w:tabs>
          <w:tab w:val="left" w:pos="845"/>
          <w:tab w:val="left" w:pos="2240"/>
          <w:tab w:val="left" w:pos="3814"/>
          <w:tab w:val="left" w:pos="4783"/>
          <w:tab w:val="left" w:pos="6559"/>
          <w:tab w:val="left" w:pos="7499"/>
          <w:tab w:val="left" w:pos="9054"/>
        </w:tabs>
        <w:spacing w:after="0" w:line="276" w:lineRule="auto"/>
        <w:ind w:left="851" w:hanging="284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 xml:space="preserve"> Szczególnie efektywne wypełnianie zadań i obowiązków związanych z powierzonym stanowiskiem, </w:t>
      </w:r>
      <w:r w:rsidR="00D109C8" w:rsidRPr="00D109C8">
        <w:rPr>
          <w:rFonts w:ascii="Times New Roman" w:eastAsia="Arial" w:hAnsi="Times New Roman" w:cs="Times New Roman"/>
          <w:sz w:val="24"/>
          <w:szCs w:val="24"/>
        </w:rPr>
        <w:t>w szczególności</w:t>
      </w:r>
      <w:r w:rsidRPr="00D109C8">
        <w:rPr>
          <w:rFonts w:ascii="Times New Roman" w:eastAsia="Arial" w:hAnsi="Times New Roman" w:cs="Times New Roman"/>
          <w:sz w:val="24"/>
          <w:szCs w:val="24"/>
        </w:rPr>
        <w:t>:</w:t>
      </w:r>
    </w:p>
    <w:p w14:paraId="176D5075" w14:textId="77777777" w:rsidR="009948C3" w:rsidRPr="00D109C8" w:rsidRDefault="009948C3" w:rsidP="00834BA8">
      <w:pPr>
        <w:widowControl w:val="0"/>
        <w:numPr>
          <w:ilvl w:val="1"/>
          <w:numId w:val="6"/>
        </w:numPr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hAnsi="Times New Roman" w:cs="Times New Roman"/>
          <w:sz w:val="24"/>
          <w:szCs w:val="24"/>
        </w:rPr>
        <w:t xml:space="preserve">zaangażowanie pracownika </w:t>
      </w:r>
      <w:r w:rsidR="006C1CAE" w:rsidRPr="00D109C8">
        <w:rPr>
          <w:rFonts w:ascii="Times New Roman" w:hAnsi="Times New Roman" w:cs="Times New Roman"/>
          <w:sz w:val="24"/>
          <w:szCs w:val="24"/>
        </w:rPr>
        <w:t>w codzienną działalność szkoły</w:t>
      </w:r>
      <w:r w:rsidRPr="00D109C8">
        <w:rPr>
          <w:rFonts w:ascii="Times New Roman" w:hAnsi="Times New Roman" w:cs="Times New Roman"/>
          <w:sz w:val="24"/>
          <w:szCs w:val="24"/>
        </w:rPr>
        <w:t>,</w:t>
      </w:r>
      <w:r w:rsidR="001349A1" w:rsidRPr="00D10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45FAF" w14:textId="77777777" w:rsidR="009948C3" w:rsidRPr="00D109C8" w:rsidRDefault="009948C3" w:rsidP="00834BA8">
      <w:pPr>
        <w:widowControl w:val="0"/>
        <w:numPr>
          <w:ilvl w:val="1"/>
          <w:numId w:val="6"/>
        </w:numPr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udział w organizowaniu imprez i uroczystości szkolnych,</w:t>
      </w:r>
    </w:p>
    <w:p w14:paraId="3DC7ABD8" w14:textId="77777777" w:rsidR="009948C3" w:rsidRPr="00D109C8" w:rsidRDefault="009948C3" w:rsidP="00834BA8">
      <w:pPr>
        <w:widowControl w:val="0"/>
        <w:numPr>
          <w:ilvl w:val="1"/>
          <w:numId w:val="6"/>
        </w:numPr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udział w pracach rady pedagogicznej i jej komisji,</w:t>
      </w:r>
    </w:p>
    <w:p w14:paraId="30184D32" w14:textId="77777777" w:rsidR="009948C3" w:rsidRPr="00D109C8" w:rsidRDefault="009948C3" w:rsidP="00834BA8">
      <w:pPr>
        <w:widowControl w:val="0"/>
        <w:numPr>
          <w:ilvl w:val="1"/>
          <w:numId w:val="6"/>
        </w:numPr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podnoszenie kwalifikacji i umiejętności zawodowych oraz aktywność w ramach wewnątrzszkolnego doskonalenia zawodowego nauczycieli,</w:t>
      </w:r>
    </w:p>
    <w:p w14:paraId="2F5634D5" w14:textId="77777777" w:rsidR="009948C3" w:rsidRPr="00D109C8" w:rsidRDefault="009948C3" w:rsidP="00834BA8">
      <w:pPr>
        <w:widowControl w:val="0"/>
        <w:numPr>
          <w:ilvl w:val="1"/>
          <w:numId w:val="6"/>
        </w:numPr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wzbogacanie własnego warsztatu pracy,</w:t>
      </w:r>
    </w:p>
    <w:p w14:paraId="193595AA" w14:textId="77777777" w:rsidR="009948C3" w:rsidRPr="00D109C8" w:rsidRDefault="009948C3" w:rsidP="00834BA8">
      <w:pPr>
        <w:widowControl w:val="0"/>
        <w:numPr>
          <w:ilvl w:val="1"/>
          <w:numId w:val="6"/>
        </w:numPr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 xml:space="preserve">działania na rzecz poszerzania oferty edukacyjnej szkoły zgodnie </w:t>
      </w:r>
      <w:r w:rsidR="00834BA8" w:rsidRPr="00D109C8">
        <w:rPr>
          <w:rFonts w:ascii="Times New Roman" w:eastAsia="Arial" w:hAnsi="Times New Roman" w:cs="Times New Roman"/>
          <w:sz w:val="24"/>
          <w:szCs w:val="24"/>
        </w:rPr>
        <w:t>z </w:t>
      </w:r>
      <w:r w:rsidRPr="00D109C8">
        <w:rPr>
          <w:rFonts w:ascii="Times New Roman" w:eastAsia="Arial" w:hAnsi="Times New Roman" w:cs="Times New Roman"/>
          <w:sz w:val="24"/>
          <w:szCs w:val="24"/>
        </w:rPr>
        <w:t>zapotrzebowaniem rynku pracy,</w:t>
      </w:r>
    </w:p>
    <w:p w14:paraId="37BB5CC5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2317"/>
          <w:tab w:val="left" w:pos="3627"/>
          <w:tab w:val="left" w:pos="5287"/>
          <w:tab w:val="left" w:pos="6650"/>
          <w:tab w:val="left" w:pos="7931"/>
          <w:tab w:val="left" w:pos="975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tworzenie warunków sprzyjających aktywizacji młodzieży w podnoszeniu wyników w nauce,</w:t>
      </w:r>
    </w:p>
    <w:p w14:paraId="29E2CC62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2317"/>
          <w:tab w:val="left" w:pos="3627"/>
          <w:tab w:val="left" w:pos="5287"/>
          <w:tab w:val="left" w:pos="6650"/>
          <w:tab w:val="left" w:pos="7931"/>
          <w:tab w:val="left" w:pos="975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 xml:space="preserve"> aktywne promowanie szkoły,</w:t>
      </w:r>
    </w:p>
    <w:p w14:paraId="7CC784C5" w14:textId="77777777" w:rsidR="009948C3" w:rsidRPr="00D109C8" w:rsidRDefault="009948C3" w:rsidP="00834BA8">
      <w:pPr>
        <w:widowControl w:val="0"/>
        <w:numPr>
          <w:ilvl w:val="1"/>
          <w:numId w:val="6"/>
        </w:numPr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opieka nad samorządem uczniowskim lub organizacjami uczniowskimi działającymi  na terenie szkoły,</w:t>
      </w:r>
    </w:p>
    <w:p w14:paraId="0D3D6A1D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10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dbałość o profilaktykę zdrowotną uczniów,</w:t>
      </w:r>
    </w:p>
    <w:p w14:paraId="081C876C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10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 xml:space="preserve"> prowadzenie lekcji koleżeńskich, przejawianie innych form aktywności w ramach </w:t>
      </w:r>
      <w:r w:rsidRPr="00D109C8">
        <w:rPr>
          <w:rFonts w:ascii="Times New Roman" w:eastAsia="Arial" w:hAnsi="Times New Roman" w:cs="Times New Roman"/>
          <w:sz w:val="24"/>
          <w:szCs w:val="24"/>
        </w:rPr>
        <w:lastRenderedPageBreak/>
        <w:t>wewnątrzszkolnego doskonalenia zawodowego nauczycieli,</w:t>
      </w:r>
    </w:p>
    <w:p w14:paraId="4983E624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10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prace związane z przeprowadzaniem egzaminów zewnętrznych,</w:t>
      </w:r>
    </w:p>
    <w:p w14:paraId="6420DDD9" w14:textId="77777777" w:rsidR="009948C3" w:rsidRPr="00D109C8" w:rsidRDefault="009948C3" w:rsidP="00834BA8">
      <w:pPr>
        <w:widowControl w:val="0"/>
        <w:numPr>
          <w:ilvl w:val="1"/>
          <w:numId w:val="6"/>
        </w:numPr>
        <w:tabs>
          <w:tab w:val="left" w:pos="110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dyspozycyjność do organizowania i  prowadzenia zajęć pozalekcyjnych zgodnie z potrzebami i zainteresowaniami uczniów,</w:t>
      </w:r>
    </w:p>
    <w:p w14:paraId="5BEBC7D0" w14:textId="77777777" w:rsidR="00D02660" w:rsidRPr="00D109C8" w:rsidRDefault="009948C3" w:rsidP="00834BA8">
      <w:pPr>
        <w:widowControl w:val="0"/>
        <w:numPr>
          <w:ilvl w:val="1"/>
          <w:numId w:val="6"/>
        </w:numPr>
        <w:tabs>
          <w:tab w:val="left" w:pos="110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 xml:space="preserve">aktywny udział w realizacji innych zadań statutowych szkoły oraz </w:t>
      </w:r>
      <w:r w:rsidRPr="00D109C8">
        <w:rPr>
          <w:rFonts w:ascii="Times New Roman" w:hAnsi="Times New Roman" w:cs="Times New Roman"/>
          <w:sz w:val="24"/>
          <w:szCs w:val="24"/>
        </w:rPr>
        <w:t>obowiązków dodatkowych przydzielonych przez dyrektora</w:t>
      </w:r>
      <w:r w:rsidR="001349A1" w:rsidRPr="00D109C8">
        <w:rPr>
          <w:rFonts w:ascii="Times New Roman" w:eastAsia="Arial" w:hAnsi="Times New Roman" w:cs="Times New Roman"/>
          <w:sz w:val="24"/>
          <w:szCs w:val="24"/>
        </w:rPr>
        <w:t>,</w:t>
      </w:r>
      <w:r w:rsidR="006C1CAE" w:rsidRPr="00D109C8">
        <w:rPr>
          <w:rFonts w:ascii="Times New Roman" w:eastAsia="Arial" w:hAnsi="Times New Roman" w:cs="Times New Roman"/>
          <w:sz w:val="24"/>
          <w:szCs w:val="24"/>
        </w:rPr>
        <w:t xml:space="preserve"> zgodnie ze Statutem szkoły</w:t>
      </w:r>
      <w:r w:rsidR="00C36B96" w:rsidRPr="00D109C8">
        <w:rPr>
          <w:rFonts w:ascii="Times New Roman" w:eastAsia="Arial" w:hAnsi="Times New Roman" w:cs="Times New Roman"/>
          <w:sz w:val="24"/>
          <w:szCs w:val="24"/>
        </w:rPr>
        <w:t>,</w:t>
      </w:r>
    </w:p>
    <w:p w14:paraId="7F5D6BAC" w14:textId="77777777" w:rsidR="009948C3" w:rsidRPr="00D109C8" w:rsidRDefault="00041AD8" w:rsidP="00834BA8">
      <w:pPr>
        <w:widowControl w:val="0"/>
        <w:numPr>
          <w:ilvl w:val="1"/>
          <w:numId w:val="6"/>
        </w:numPr>
        <w:tabs>
          <w:tab w:val="left" w:pos="1109"/>
        </w:tabs>
        <w:spacing w:after="0" w:line="276" w:lineRule="auto"/>
        <w:ind w:left="1134" w:hanging="425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aktywne włączanie się w działania w kierunku pozyskiwania partnerów szkoły oraz wsp</w:t>
      </w:r>
      <w:r w:rsidR="001349A1" w:rsidRPr="00D109C8">
        <w:rPr>
          <w:rFonts w:ascii="Times New Roman" w:eastAsia="Arial" w:hAnsi="Times New Roman" w:cs="Times New Roman"/>
          <w:sz w:val="24"/>
          <w:szCs w:val="24"/>
        </w:rPr>
        <w:t>ółpraca z nimi na rzecz placówki</w:t>
      </w:r>
      <w:r w:rsidRPr="00D109C8">
        <w:rPr>
          <w:rFonts w:ascii="Times New Roman" w:eastAsia="Arial" w:hAnsi="Times New Roman" w:cs="Times New Roman"/>
          <w:sz w:val="24"/>
          <w:szCs w:val="24"/>
        </w:rPr>
        <w:t>.</w:t>
      </w:r>
      <w:r w:rsidR="001349A1" w:rsidRPr="00D109C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6C491A" w14:textId="51817F2B" w:rsidR="00E429BC" w:rsidRPr="00D109C8" w:rsidRDefault="009948C3" w:rsidP="00D109C8">
      <w:pPr>
        <w:widowControl w:val="0"/>
        <w:numPr>
          <w:ilvl w:val="0"/>
          <w:numId w:val="4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after="0" w:line="276" w:lineRule="auto"/>
        <w:ind w:left="714" w:hanging="35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09C8">
        <w:rPr>
          <w:rFonts w:ascii="Times New Roman" w:eastAsia="Arial" w:hAnsi="Times New Roman" w:cs="Times New Roman"/>
          <w:sz w:val="24"/>
          <w:szCs w:val="24"/>
        </w:rPr>
        <w:t>Kryteriami przyznawania dodatku motywacyjnego dla dyrektorów są:</w:t>
      </w:r>
    </w:p>
    <w:p w14:paraId="2C346B7B" w14:textId="2B4A78AB" w:rsidR="00D109C8" w:rsidRDefault="00D109C8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dydaktyczny i wychowawczy poziom szkoły</w:t>
      </w:r>
      <w:r>
        <w:rPr>
          <w:rFonts w:ascii="Times New Roman" w:eastAsia="Arial" w:hAnsi="Times New Roman"/>
          <w:sz w:val="24"/>
          <w:szCs w:val="24"/>
        </w:rPr>
        <w:t>,</w:t>
      </w:r>
    </w:p>
    <w:p w14:paraId="033D0F2A" w14:textId="720C13AA" w:rsidR="00E429BC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wdrażanie nowych metod lub wykorzystywanie nowych środków w organizacji i zarządzaniu placówką skutkujących poprawą jakości jej funkcjonowania,</w:t>
      </w:r>
    </w:p>
    <w:p w14:paraId="587B71E2" w14:textId="77777777" w:rsidR="00E429BC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 xml:space="preserve">wyniki egzaminów i sprawdzianów zewnętrznych, konkursów i olimpiad przedmiotowych, współzawodnictwa międzyszkolnego, </w:t>
      </w:r>
    </w:p>
    <w:p w14:paraId="12CCCAB7" w14:textId="77777777" w:rsidR="006C1CAE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udział szkoły w przedsięwzięciach i inicjatywach istotnych dla środowiska edukacyjnego i lokalnego,</w:t>
      </w:r>
    </w:p>
    <w:p w14:paraId="55899044" w14:textId="77777777" w:rsidR="006C1CAE" w:rsidRPr="00D109C8" w:rsidRDefault="006C1CAE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kształtowanie pozytywnej atmosfery pracy, w tym inspirowanie do podejmowania zadań dodatkowych (konkursy, konferencje),</w:t>
      </w:r>
    </w:p>
    <w:p w14:paraId="19706CFA" w14:textId="77777777" w:rsidR="00E429BC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 xml:space="preserve">udział w projektach i programach wymiany międzynarodowej, </w:t>
      </w:r>
    </w:p>
    <w:p w14:paraId="0911785C" w14:textId="77777777" w:rsidR="00E429BC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 xml:space="preserve">przygotowywanie i realizacja projektów dofinansowywanych ze środków zewnętrznych, </w:t>
      </w:r>
    </w:p>
    <w:p w14:paraId="7E43041C" w14:textId="77777777" w:rsidR="00E429BC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podejmowanie inicjatyw zmierzających do racjonalizacji kosztów funkcjonowania szkoły, w tym pozyskiwanie środków zewnętrznych,</w:t>
      </w:r>
    </w:p>
    <w:p w14:paraId="6C01AA31" w14:textId="77777777" w:rsidR="00E429BC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zaangażowanie w realizację remontów i modernizacji administrowanych obiektów, wzbogacanie i usprawnianie bazy dydaktycznej,</w:t>
      </w:r>
    </w:p>
    <w:p w14:paraId="16EB1C1B" w14:textId="77777777" w:rsidR="00E429BC" w:rsidRPr="00D109C8" w:rsidRDefault="009948C3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wyniki prowadzonego nadzoru pedagogicznego i diagnozowania jakości pracy szkoły,</w:t>
      </w:r>
    </w:p>
    <w:p w14:paraId="54A1E67D" w14:textId="77777777" w:rsidR="006C1CAE" w:rsidRPr="00D109C8" w:rsidRDefault="006C1CAE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 xml:space="preserve">prawidłowe i terminowe prowadzenie </w:t>
      </w:r>
      <w:r w:rsidR="00D11715" w:rsidRPr="00D109C8">
        <w:rPr>
          <w:rFonts w:ascii="Times New Roman" w:eastAsia="Arial" w:hAnsi="Times New Roman"/>
          <w:sz w:val="24"/>
          <w:szCs w:val="24"/>
        </w:rPr>
        <w:t>spraw kadrowych i dokumentacji awansu zawodowego nauczycieli,</w:t>
      </w:r>
    </w:p>
    <w:p w14:paraId="62142977" w14:textId="77777777" w:rsidR="00D11715" w:rsidRPr="00D109C8" w:rsidRDefault="00D11715" w:rsidP="00E47D66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wspieranie nauczycieli w realizacji zadań, samokształceniu i doskonaleniu zawodowym,</w:t>
      </w:r>
    </w:p>
    <w:p w14:paraId="127C7E9E" w14:textId="77777777" w:rsidR="00D109C8" w:rsidRDefault="009948C3" w:rsidP="00D109C8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Arial" w:hAnsi="Times New Roman"/>
          <w:sz w:val="24"/>
          <w:szCs w:val="24"/>
        </w:rPr>
        <w:t>poszerzanie oferty edukacyjnej szkoły zgodnie z zapotrzebowaniem rynku pracy</w:t>
      </w:r>
      <w:r w:rsidR="00D109C8" w:rsidRPr="00D109C8">
        <w:rPr>
          <w:rFonts w:ascii="Times New Roman" w:eastAsia="Arial" w:hAnsi="Times New Roman"/>
          <w:sz w:val="24"/>
          <w:szCs w:val="24"/>
        </w:rPr>
        <w:t>,</w:t>
      </w:r>
    </w:p>
    <w:p w14:paraId="51EA15A1" w14:textId="77777777" w:rsidR="00D109C8" w:rsidRPr="00D109C8" w:rsidRDefault="00D109C8" w:rsidP="00D109C8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prowadzenie oddziałów sportowych, </w:t>
      </w:r>
    </w:p>
    <w:p w14:paraId="3A87B530" w14:textId="5BBA1006" w:rsidR="009948C3" w:rsidRPr="00D109C8" w:rsidRDefault="00D109C8" w:rsidP="00D109C8">
      <w:pPr>
        <w:pStyle w:val="Akapitzlist"/>
        <w:widowControl w:val="0"/>
        <w:numPr>
          <w:ilvl w:val="0"/>
          <w:numId w:val="32"/>
        </w:numPr>
        <w:tabs>
          <w:tab w:val="left" w:pos="2879"/>
          <w:tab w:val="left" w:pos="3421"/>
          <w:tab w:val="left" w:pos="5245"/>
          <w:tab w:val="left" w:pos="6986"/>
          <w:tab w:val="left" w:pos="7831"/>
          <w:tab w:val="left" w:pos="9726"/>
        </w:tabs>
        <w:spacing w:line="276" w:lineRule="auto"/>
        <w:ind w:left="924" w:hanging="35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D109C8">
        <w:rPr>
          <w:rFonts w:ascii="Times New Roman" w:eastAsia="Times New Roman" w:hAnsi="Times New Roman"/>
          <w:iCs/>
          <w:sz w:val="24"/>
          <w:szCs w:val="24"/>
          <w:lang w:eastAsia="pl-PL"/>
        </w:rPr>
        <w:t>prowadzenie oddziałów o profilu mundurowym i oddziałów przygotowania wojskowego</w:t>
      </w:r>
      <w:r w:rsidR="009948C3" w:rsidRPr="00D109C8">
        <w:rPr>
          <w:rFonts w:ascii="Times New Roman" w:eastAsia="Arial" w:hAnsi="Times New Roman"/>
          <w:sz w:val="24"/>
          <w:szCs w:val="24"/>
        </w:rPr>
        <w:t>.</w:t>
      </w:r>
    </w:p>
    <w:p w14:paraId="033ECF0E" w14:textId="77777777" w:rsidR="009948C3" w:rsidRPr="00834BA8" w:rsidRDefault="009948C3" w:rsidP="00834B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motywacyjny przyznawany jest dwa razy w  roku szkolnym </w:t>
      </w:r>
    </w:p>
    <w:p w14:paraId="1B99ECAF" w14:textId="77777777" w:rsidR="00E429BC" w:rsidRPr="00834BA8" w:rsidRDefault="009948C3" w:rsidP="00E47D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/>
          <w:sz w:val="24"/>
          <w:szCs w:val="24"/>
          <w:lang w:eastAsia="pl-PL"/>
        </w:rPr>
        <w:t>na okres wrzesień - luty,</w:t>
      </w:r>
    </w:p>
    <w:p w14:paraId="7B19A993" w14:textId="77777777" w:rsidR="009948C3" w:rsidRPr="00834BA8" w:rsidRDefault="009948C3" w:rsidP="00E47D6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/>
          <w:sz w:val="24"/>
          <w:szCs w:val="24"/>
          <w:lang w:eastAsia="pl-PL"/>
        </w:rPr>
        <w:t xml:space="preserve">na okres marzec – sierpień. </w:t>
      </w:r>
    </w:p>
    <w:p w14:paraId="228B5F7F" w14:textId="0C05A11B" w:rsidR="009948C3" w:rsidRPr="00834BA8" w:rsidRDefault="009948C3" w:rsidP="00834B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dodatku motywacyjnego </w:t>
      </w:r>
      <w:r w:rsid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 w granicach środków przyznanych uchwałą budżetową, ustala dyrekto</w:t>
      </w:r>
      <w:r w:rsidR="000A7249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>r szkoły</w:t>
      </w: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stosunku do dyrektor</w:t>
      </w:r>
      <w:r w:rsidR="000A7249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>a szkoły</w:t>
      </w: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Starosta.</w:t>
      </w:r>
    </w:p>
    <w:p w14:paraId="57DB3E9D" w14:textId="77777777" w:rsidR="009948C3" w:rsidRPr="00834BA8" w:rsidRDefault="009948C3" w:rsidP="00834BA8">
      <w:pPr>
        <w:widowControl w:val="0"/>
        <w:numPr>
          <w:ilvl w:val="0"/>
          <w:numId w:val="9"/>
        </w:numPr>
        <w:tabs>
          <w:tab w:val="left" w:pos="182"/>
        </w:tabs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motywacyjny określa się kwotowo, z tym że jego wysokość nie może przekroczyć 50% wynagrodzenia zasadniczego nauczyciela. </w:t>
      </w:r>
    </w:p>
    <w:p w14:paraId="10FDDEB6" w14:textId="77777777" w:rsidR="009948C3" w:rsidRPr="00834BA8" w:rsidRDefault="009948C3" w:rsidP="00834BA8">
      <w:pPr>
        <w:widowControl w:val="0"/>
        <w:numPr>
          <w:ilvl w:val="0"/>
          <w:numId w:val="9"/>
        </w:numPr>
        <w:tabs>
          <w:tab w:val="left" w:pos="182"/>
        </w:tabs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na dodatki motywacyjne, w wysokości nie niższej niż 5% i nie wyższej niż 20% kwoty wynagrodzeń zasadniczych nauczycieli, zabezpiecza </w:t>
      </w:r>
      <w:r w:rsidR="000A7249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planie finansowym szkoły.</w:t>
      </w:r>
      <w:r w:rsidR="00D02660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559F24" w14:textId="2B400703" w:rsidR="009948C3" w:rsidRPr="00834BA8" w:rsidRDefault="00D109C8" w:rsidP="00834BA8">
      <w:pPr>
        <w:widowControl w:val="0"/>
        <w:numPr>
          <w:ilvl w:val="0"/>
          <w:numId w:val="9"/>
        </w:numPr>
        <w:tabs>
          <w:tab w:val="left" w:pos="182"/>
        </w:tabs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948C3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9948C3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ust 8,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r w:rsidR="009948C3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na</w:t>
      </w:r>
      <w:r w:rsidR="009948C3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9948C3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motywacyjn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A7249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dyrektora szkoły</w:t>
      </w:r>
      <w:r w:rsidR="009948C3"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C71CAB" w14:textId="77777777" w:rsidR="009948C3" w:rsidRDefault="009948C3" w:rsidP="006341AB">
      <w:pPr>
        <w:widowControl w:val="0"/>
        <w:numPr>
          <w:ilvl w:val="0"/>
          <w:numId w:val="9"/>
        </w:numPr>
        <w:tabs>
          <w:tab w:val="left" w:pos="182"/>
        </w:tabs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A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motywacyjny wypłaca się z góry, w terminie wypłaty wynagrodzenia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C11686" w14:textId="77777777" w:rsidR="006341AB" w:rsidRDefault="006341AB" w:rsidP="006341AB">
      <w:pPr>
        <w:widowControl w:val="0"/>
        <w:tabs>
          <w:tab w:val="left" w:pos="18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6385B" w14:textId="5AC66241" w:rsidR="001349A1" w:rsidRDefault="009948C3" w:rsidP="006341AB">
      <w:pPr>
        <w:spacing w:before="120"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  <w:r w:rsidR="00D10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14:paraId="06ACB595" w14:textId="77777777" w:rsidR="009948C3" w:rsidRDefault="001349A1" w:rsidP="001349A1">
      <w:pPr>
        <w:spacing w:after="0" w:line="36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stawek oraz szczegółowe</w:t>
      </w: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660" w:rsidRPr="00D11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</w:t>
      </w:r>
      <w:r w:rsidR="009948C3" w:rsidRPr="00D11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przyznawania </w:t>
      </w:r>
      <w:r w:rsidR="00994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dodatku funkcyjnego</w:t>
      </w:r>
    </w:p>
    <w:p w14:paraId="2ABEC349" w14:textId="69322194" w:rsidR="009948C3" w:rsidRDefault="00D109C8" w:rsidP="009948C3">
      <w:pPr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odat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uprawnieni są 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5 Rozporządzenia </w:t>
      </w:r>
    </w:p>
    <w:p w14:paraId="73569D29" w14:textId="77777777" w:rsidR="009948C3" w:rsidRPr="000A7249" w:rsidRDefault="009948C3" w:rsidP="009948C3">
      <w:pPr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Nauczycielom, którym pow</w:t>
      </w:r>
      <w:r w:rsidR="000A7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ierzono w szkołach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 kierownicze przysługuje dodatek funkcyjny w wysokości określonej w poniższej tabeli:</w:t>
      </w:r>
    </w:p>
    <w:p w14:paraId="5CD81F56" w14:textId="77777777" w:rsidR="009948C3" w:rsidRDefault="009948C3" w:rsidP="0099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4961"/>
        <w:gridCol w:w="1843"/>
        <w:gridCol w:w="1412"/>
      </w:tblGrid>
      <w:tr w:rsidR="00D11715" w:rsidRPr="00D11715" w14:paraId="7BD0E4D1" w14:textId="77777777" w:rsidTr="00041AD8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0061" w14:textId="77777777" w:rsidR="009948C3" w:rsidRDefault="009948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76C8" w14:textId="77777777" w:rsidR="009948C3" w:rsidRPr="001349A1" w:rsidRDefault="009948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49A1">
              <w:rPr>
                <w:rFonts w:ascii="Times New Roman" w:eastAsia="Times New Roman" w:hAnsi="Times New Roman" w:cs="Times New Roman"/>
                <w:b/>
              </w:rPr>
              <w:t>Stanowisko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5EE" w14:textId="77777777" w:rsidR="009948C3" w:rsidRPr="00D11715" w:rsidRDefault="00041A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715">
              <w:rPr>
                <w:rFonts w:ascii="Times New Roman" w:eastAsia="Times New Roman" w:hAnsi="Times New Roman" w:cs="Times New Roman"/>
                <w:b/>
              </w:rPr>
              <w:t xml:space="preserve">Kwota dodatku  -  %  </w:t>
            </w:r>
            <w:r w:rsidR="009948C3" w:rsidRPr="00D11715">
              <w:rPr>
                <w:rFonts w:ascii="Times New Roman" w:eastAsia="Times New Roman" w:hAnsi="Times New Roman" w:cs="Times New Roman"/>
                <w:b/>
              </w:rPr>
              <w:t>wynagrodzenia zasadniczego  miesięcznie</w:t>
            </w:r>
            <w:r w:rsidRPr="00D11715">
              <w:rPr>
                <w:rFonts w:ascii="Times New Roman" w:eastAsia="Times New Roman" w:hAnsi="Times New Roman" w:cs="Times New Roman"/>
                <w:b/>
              </w:rPr>
              <w:t xml:space="preserve"> wg stawki osobistego zaszeregowania nauczyciela, któremu powierzono stanowisko kierownicz</w:t>
            </w:r>
            <w:r w:rsidR="001349A1" w:rsidRPr="00D11715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</w:p>
        </w:tc>
      </w:tr>
      <w:tr w:rsidR="00D11715" w:rsidRPr="00D11715" w14:paraId="19C0711A" w14:textId="77777777" w:rsidTr="00041AD8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3052" w14:textId="77777777" w:rsidR="009948C3" w:rsidRDefault="009948C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8026" w14:textId="77777777" w:rsidR="009948C3" w:rsidRPr="001349A1" w:rsidRDefault="009948C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FAC8" w14:textId="77777777" w:rsidR="009948C3" w:rsidRPr="00D11715" w:rsidRDefault="009948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715">
              <w:rPr>
                <w:rFonts w:ascii="Times New Roman" w:eastAsia="Times New Roman" w:hAnsi="Times New Roman" w:cs="Times New Roman"/>
                <w:b/>
              </w:rPr>
              <w:t>min.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C7B7" w14:textId="77777777" w:rsidR="009948C3" w:rsidRPr="00D11715" w:rsidRDefault="009948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715">
              <w:rPr>
                <w:rFonts w:ascii="Times New Roman" w:eastAsia="Times New Roman" w:hAnsi="Times New Roman" w:cs="Times New Roman"/>
                <w:b/>
              </w:rPr>
              <w:t>maks.</w:t>
            </w:r>
          </w:p>
        </w:tc>
      </w:tr>
      <w:tr w:rsidR="00D11715" w:rsidRPr="00D11715" w14:paraId="1B525427" w14:textId="77777777" w:rsidTr="0004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C013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347" w14:textId="77777777" w:rsidR="009948C3" w:rsidRPr="001349A1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1349A1">
              <w:rPr>
                <w:rFonts w:ascii="Times New Roman" w:eastAsia="Times New Roman" w:hAnsi="Times New Roman" w:cs="Times New Roman"/>
              </w:rPr>
              <w:t>Dyrektor szkoły/specjalnego ośrodka szkolno-wychowawczego  liczących do 8 oddziałów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6B03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2FFB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D11715" w:rsidRPr="00D11715" w14:paraId="39846914" w14:textId="77777777" w:rsidTr="0004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16D7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0934" w14:textId="77777777" w:rsidR="009948C3" w:rsidRPr="001349A1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1349A1">
              <w:rPr>
                <w:rFonts w:ascii="Times New Roman" w:eastAsia="Times New Roman" w:hAnsi="Times New Roman" w:cs="Times New Roman"/>
              </w:rPr>
              <w:t>Dyrektor szkoły/specjalnego ośrodka szkolno-wychowawczego  liczących  9-16 oddziałów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D43A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1BA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D11715" w:rsidRPr="00D11715" w14:paraId="464231D1" w14:textId="77777777" w:rsidTr="0004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FA0F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A78" w14:textId="77777777" w:rsidR="009948C3" w:rsidRPr="001349A1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1349A1">
              <w:rPr>
                <w:rFonts w:ascii="Times New Roman" w:eastAsia="Times New Roman" w:hAnsi="Times New Roman" w:cs="Times New Roman"/>
              </w:rPr>
              <w:t>Dyrektor szkoły/specjalnego ośrodka szkolno-wychowawczego  liczących 17 i więcej oddziałów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A8FB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F2E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11715" w:rsidRPr="00D11715" w14:paraId="760FB813" w14:textId="77777777" w:rsidTr="0004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EB0D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408B" w14:textId="77777777" w:rsidR="009948C3" w:rsidRPr="001349A1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1349A1">
              <w:rPr>
                <w:rFonts w:ascii="Times New Roman" w:eastAsia="Times New Roman" w:hAnsi="Times New Roman" w:cs="Times New Roman"/>
              </w:rPr>
              <w:t>Wicedyrektor szkoły/ specjalnego ośrodka szkolno-wychowawczego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E0D9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C231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D11715" w:rsidRPr="00D11715" w14:paraId="6BB1AE4D" w14:textId="77777777" w:rsidTr="0004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EC8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0E7D" w14:textId="77777777" w:rsidR="009948C3" w:rsidRPr="001349A1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1349A1">
              <w:rPr>
                <w:rFonts w:ascii="Times New Roman" w:eastAsia="Times New Roman" w:hAnsi="Times New Roman" w:cs="Times New Roman"/>
              </w:rPr>
              <w:t>Kierownik internatu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B777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12D8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D11715" w:rsidRPr="00D11715" w14:paraId="3CF56453" w14:textId="77777777" w:rsidTr="00041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4E7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FF2C" w14:textId="77777777" w:rsidR="009948C3" w:rsidRPr="00D02660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02660">
              <w:rPr>
                <w:rFonts w:ascii="Times New Roman" w:eastAsia="Times New Roman" w:hAnsi="Times New Roman" w:cs="Times New Roman"/>
              </w:rPr>
              <w:t xml:space="preserve">Dyrektor centrum kształcenia </w:t>
            </w:r>
            <w:r w:rsidR="00041AD8" w:rsidRPr="00D02660">
              <w:rPr>
                <w:rFonts w:ascii="Times New Roman" w:eastAsia="Times New Roman" w:hAnsi="Times New Roman" w:cs="Times New Roman"/>
              </w:rPr>
              <w:t>zawodowego</w:t>
            </w:r>
            <w:r w:rsidR="001349A1" w:rsidRPr="00D026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F8E0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848F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D11715" w:rsidRPr="00D11715" w14:paraId="51B40B65" w14:textId="77777777" w:rsidTr="00041AD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A017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6753" w14:textId="77777777" w:rsidR="009948C3" w:rsidRPr="00D02660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02660">
              <w:rPr>
                <w:rFonts w:ascii="Times New Roman" w:eastAsia="Times New Roman" w:hAnsi="Times New Roman" w:cs="Times New Roman"/>
              </w:rPr>
              <w:t>Kierownik szkolenia praktycznego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B43E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873D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D11715" w:rsidRPr="00D11715" w14:paraId="65DF1F4E" w14:textId="77777777" w:rsidTr="00041AD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28A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A5F" w14:textId="77777777" w:rsidR="009948C3" w:rsidRPr="00D02660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02660">
              <w:rPr>
                <w:rFonts w:ascii="Times New Roman" w:eastAsia="Times New Roman" w:hAnsi="Times New Roman" w:cs="Times New Roman"/>
              </w:rPr>
              <w:t>Dyrektor poradni psychologiczno-pedagogicznej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6F17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AA82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D11715" w:rsidRPr="00D11715" w14:paraId="1C594B32" w14:textId="77777777" w:rsidTr="00041AD8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A9F" w14:textId="77777777" w:rsidR="009948C3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B631" w14:textId="77777777" w:rsidR="009948C3" w:rsidRPr="00D02660" w:rsidRDefault="009948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02660">
              <w:rPr>
                <w:rFonts w:ascii="Times New Roman" w:eastAsia="Times New Roman" w:hAnsi="Times New Roman" w:cs="Times New Roman"/>
              </w:rPr>
              <w:t xml:space="preserve">Wicedyrektor poradni psychologiczno-pedagogicznej/ centrum kształcenia </w:t>
            </w:r>
            <w:r w:rsidR="001349A1" w:rsidRPr="00D02660">
              <w:rPr>
                <w:rFonts w:ascii="Times New Roman" w:eastAsia="Times New Roman" w:hAnsi="Times New Roman" w:cs="Times New Roman"/>
              </w:rPr>
              <w:t xml:space="preserve">zawodowego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6D3C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550" w14:textId="77777777" w:rsidR="009948C3" w:rsidRPr="00D11715" w:rsidRDefault="0099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715">
              <w:rPr>
                <w:rFonts w:ascii="Times New Roman" w:eastAsia="Times New Roman" w:hAnsi="Times New Roman" w:cs="Times New Roman"/>
              </w:rPr>
              <w:t>70</w:t>
            </w:r>
          </w:p>
        </w:tc>
      </w:tr>
    </w:tbl>
    <w:p w14:paraId="28A67DAE" w14:textId="77777777" w:rsidR="009948C3" w:rsidRDefault="009948C3" w:rsidP="0099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03EC0" w14:textId="77777777" w:rsidR="009948C3" w:rsidRDefault="009948C3" w:rsidP="009948C3">
      <w:pPr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funkcyjnego dla dyrektora ustala Starosta w granicach stawek określonych w ust. 2 uwzględniając m.in. wielkość placówki, jej warunki organizacyjne oraz liczbę stanowisk</w:t>
      </w:r>
      <w:r w:rsidR="00D0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kierowniczych w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E40A9D" w14:textId="6757F52C" w:rsidR="009948C3" w:rsidRDefault="009948C3" w:rsidP="009948C3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funkcyjny przysługuje również nauczycielowi z tytułu </w:t>
      </w:r>
      <w:r w:rsid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funkcji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E781215" w14:textId="34658362" w:rsidR="00952D91" w:rsidRDefault="00952D91" w:rsidP="00952D91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opiekuna stażu</w:t>
      </w:r>
      <w:r w:rsidRPr="006D10F3">
        <w:rPr>
          <w:rFonts w:ascii="Times New Roman" w:eastAsia="Times New Roman" w:hAnsi="Times New Roman"/>
          <w:sz w:val="24"/>
          <w:szCs w:val="24"/>
          <w:lang w:eastAsia="pl-PL"/>
        </w:rPr>
        <w:t xml:space="preserve"> w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ysokości miesięcznie 3% kwoty średniego wynagrodzenia nauczyciela poczatkującego, o którym mowa w art. 30 ust. 3 pkt 1 ustawy – Karta Nauczyciela,</w:t>
      </w:r>
    </w:p>
    <w:p w14:paraId="0F5AA2CC" w14:textId="356E1DBE" w:rsidR="00952D91" w:rsidRPr="002B1045" w:rsidRDefault="00952D91" w:rsidP="006341AB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045">
        <w:rPr>
          <w:rFonts w:ascii="Times New Roman" w:eastAsia="Times New Roman" w:hAnsi="Times New Roman"/>
          <w:sz w:val="24"/>
          <w:szCs w:val="24"/>
          <w:lang w:eastAsia="pl-PL"/>
        </w:rPr>
        <w:t>mentora w wysokości miesięcznie 3% kwoty średniego wynagrodzenia nauczyciela poczatkującego, o którym mowa w art. 30 ust. 3 pkt 1 ustawy – Karta Nauczyciela,</w:t>
      </w:r>
    </w:p>
    <w:p w14:paraId="232426A1" w14:textId="5C77E560" w:rsidR="00D02660" w:rsidRPr="00D11715" w:rsidRDefault="009948C3" w:rsidP="006341AB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wychowawcy klasy w wysokości 300,00 zł. miesięcznie, </w:t>
      </w:r>
    </w:p>
    <w:p w14:paraId="3CEAC302" w14:textId="7EA78E87" w:rsidR="009948C3" w:rsidRPr="00952D91" w:rsidRDefault="009948C3" w:rsidP="006341AB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hAnsi="Times New Roman"/>
          <w:sz w:val="24"/>
          <w:szCs w:val="24"/>
        </w:rPr>
        <w:t xml:space="preserve">nauczyciela opiekującego się oddziałem przedszkolnym w </w:t>
      </w:r>
      <w:r w:rsidR="001349A1" w:rsidRPr="00D11715">
        <w:rPr>
          <w:rFonts w:ascii="Times New Roman" w:hAnsi="Times New Roman"/>
          <w:sz w:val="24"/>
          <w:szCs w:val="24"/>
        </w:rPr>
        <w:t>wysokości 300,00 zł miesięcznie.</w:t>
      </w:r>
    </w:p>
    <w:p w14:paraId="1547F95F" w14:textId="77777777" w:rsidR="009948C3" w:rsidRDefault="009948C3" w:rsidP="006341AB">
      <w:pPr>
        <w:numPr>
          <w:ilvl w:val="0"/>
          <w:numId w:val="1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dodatków funkcyjnych dla wicedyrektorów, kierowników szkolenia praktycznego i osób zajmujących inne stanowiska kierownicze określo</w:t>
      </w:r>
      <w:r w:rsidR="000A7249">
        <w:rPr>
          <w:rFonts w:ascii="Times New Roman" w:eastAsia="Times New Roman" w:hAnsi="Times New Roman" w:cs="Times New Roman"/>
          <w:sz w:val="24"/>
          <w:szCs w:val="24"/>
          <w:lang w:eastAsia="pl-PL"/>
        </w:rPr>
        <w:t>ne w statutach szkół ustala dyrektor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granicach stawek określonych w ust. 2.</w:t>
      </w:r>
    </w:p>
    <w:p w14:paraId="05367C98" w14:textId="77777777" w:rsidR="009948C3" w:rsidRDefault="009948C3" w:rsidP="009948C3">
      <w:pPr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zbiegu prawa do dodatków, o których mowa w ust. 2 i ust. 4  nauczycielowi przysługuje każdy z tych dodatków.</w:t>
      </w:r>
    </w:p>
    <w:p w14:paraId="165686D9" w14:textId="75BCDDAA" w:rsidR="009948C3" w:rsidRDefault="009948C3" w:rsidP="009948C3">
      <w:pPr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dodatku funkcyjnego przysługuje w okresie zajmowania stanowiska kierowniczego lub </w:t>
      </w:r>
      <w:r w:rsid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funkcji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które przysługuje dodatek. Jeżeli stanowisko kierownicze lub funkcję nauczyciel pełnił w okresie  nie obejmującym pełnych miesięcy, dodatek funkcyjny wypłaca się w wysokości proporcjonalnej do </w:t>
      </w:r>
      <w:r w:rsidR="00D109C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okresu sprawowania funkcji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7FEC15" w14:textId="02DAD53B" w:rsidR="009948C3" w:rsidRDefault="009948C3" w:rsidP="009948C3">
      <w:pPr>
        <w:numPr>
          <w:ilvl w:val="0"/>
          <w:numId w:val="1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funkcyjny związany ze stanowiskiem </w:t>
      </w:r>
      <w:r w:rsid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w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również osobie, której powierzono odpowiednie obowiązki w zastępstwie </w:t>
      </w:r>
      <w:r w:rsid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zajmującej stanowisko określone w ust.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jej nieobecność w pracy przekracza jeden miesiąc.</w:t>
      </w:r>
    </w:p>
    <w:p w14:paraId="16908C6A" w14:textId="75E44047" w:rsidR="009948C3" w:rsidRDefault="009948C3" w:rsidP="009948C3">
      <w:pPr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funkcyjny wypłaca się z góry, w </w:t>
      </w:r>
      <w:r w:rsidR="006341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wypłaty wynagrodzenia.</w:t>
      </w:r>
    </w:p>
    <w:p w14:paraId="6F71A56D" w14:textId="77777777" w:rsidR="006341AB" w:rsidRDefault="006341AB" w:rsidP="006341AB">
      <w:pPr>
        <w:spacing w:after="20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B92C2" w14:textId="2AC5FA2D" w:rsidR="009948C3" w:rsidRDefault="009948C3" w:rsidP="006341A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14:paraId="6629E59B" w14:textId="04FD8DE6" w:rsidR="009948C3" w:rsidRDefault="00D02660" w:rsidP="009B1D4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stawek i szczegółowe warunki</w:t>
      </w:r>
      <w:r w:rsidR="009948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przyznawania dodatku za </w:t>
      </w:r>
      <w:r w:rsidR="009B1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pracę w </w:t>
      </w:r>
      <w:r w:rsidR="00971CD2" w:rsidRPr="00971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trudnych warunkach lub pracę wykonywaną w warunkach uciążliwych</w:t>
      </w:r>
    </w:p>
    <w:p w14:paraId="705A4FEF" w14:textId="77777777" w:rsidR="009948C3" w:rsidRDefault="009948C3" w:rsidP="009948C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08A49" w14:textId="38886CFA" w:rsidR="006341AB" w:rsidRPr="006341AB" w:rsidRDefault="009948C3" w:rsidP="006341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art. 34 ust. l ustawy z dnia 26 stycznia 1982 roku - Kart</w:t>
      </w:r>
      <w:r w:rsidR="001349A1">
        <w:rPr>
          <w:rFonts w:ascii="Times New Roman" w:eastAsia="Times New Roman" w:hAnsi="Times New Roman" w:cs="Times New Roman"/>
          <w:sz w:val="24"/>
          <w:szCs w:val="24"/>
          <w:lang w:eastAsia="pl-PL"/>
        </w:rPr>
        <w:t>a N</w:t>
      </w:r>
      <w:r w:rsidR="00672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nauczycielom przysługuje dodatek </w:t>
      </w:r>
      <w:r w:rsidR="00E0638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trudnych warunkach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E0638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wykonywaną w warunkach uciążliwych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</w:t>
      </w:r>
      <w:r w:rsidR="00E0638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8</w:t>
      </w:r>
      <w:r w:rsidR="00D0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§ 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</w:p>
    <w:p w14:paraId="0EB7761E" w14:textId="14D568C5" w:rsidR="009948C3" w:rsidRDefault="00E0638B" w:rsidP="006341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pracę w trudnych warunkach, określonych w § 8 Rozporządzenia przysługuję nauczycielowi dodatek w wysokości</w:t>
      </w:r>
      <w:r w:rsidR="009948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F3B2249" w14:textId="5BF1883A" w:rsidR="00D02660" w:rsidRPr="00D11715" w:rsidRDefault="00E0638B" w:rsidP="00D0266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>15% pobiera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</w:t>
      </w:r>
      <w:r w:rsidR="00846310">
        <w:rPr>
          <w:rFonts w:ascii="Times New Roman" w:eastAsia="Times New Roman" w:hAnsi="Times New Roman"/>
          <w:sz w:val="24"/>
          <w:szCs w:val="24"/>
          <w:lang w:eastAsia="pl-PL"/>
        </w:rPr>
        <w:t xml:space="preserve">go wynagrodzenia zasadniczego </w:t>
      </w:r>
      <w:r w:rsidR="009948C3" w:rsidRPr="00D02660">
        <w:rPr>
          <w:rFonts w:ascii="Times New Roman" w:eastAsia="Times New Roman" w:hAnsi="Times New Roman"/>
          <w:sz w:val="24"/>
          <w:szCs w:val="24"/>
          <w:lang w:eastAsia="pl-PL"/>
        </w:rPr>
        <w:t xml:space="preserve">za prowadzenie zajęć dydaktycznych i praktycznej nauki zawodu z uczniami  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niepełnosprawnymi intelektualnie w stopniu lekkim</w:t>
      </w:r>
      <w:r w:rsidR="003A44A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w szkołach  (klasach) specjalnych oraz zajęć wychowawczych bezpośrednio z wychowankami lub na ich rzecz w grupach wychowawczych w specjalnych ośrodkach szkolno-wychowawczych</w:t>
      </w:r>
      <w:r w:rsidR="003A44A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A9F05A4" w14:textId="364D857A" w:rsidR="00D02660" w:rsidRPr="00D11715" w:rsidRDefault="003A44A6" w:rsidP="00D0266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>10% pobieranego wynagrodzenia zasadniczego</w:t>
      </w:r>
      <w:r w:rsidR="008463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prowadzenie badań psychologicznych i pedagogicznych, w tym badań logopedycznych, udzielanie dzieciom i młodzieży pomocy psychologiczno-pedagogicznej, w tym pomocy logopedycznej, pomocy w wyborze kierunku kształcenia i zawodu, a także udzielanie rodzicom i nauczycielom  pomocy psycholog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iczno-pedagogicznej związanej z 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wychowaniem i kształceniem dzieci i młodzieży w poradniach psychologiczno-pedagogicznych,</w:t>
      </w:r>
    </w:p>
    <w:p w14:paraId="11A8241F" w14:textId="71EAA01F" w:rsidR="00D02660" w:rsidRPr="00D11715" w:rsidRDefault="003A44A6" w:rsidP="006341A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20% pobieranego wynagrodzenia zasadniczego 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prowadzenie zajęć dydaktycznych z uczniami niepełnosprawnymi intelektualnie w stopniu umiarkowanym lub znacznym, w</w:t>
      </w:r>
      <w:r w:rsidR="001D5A62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szkołach (klasach) specjalnych oraz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5A62" w:rsidRPr="00D11715">
        <w:rPr>
          <w:rFonts w:ascii="Times New Roman" w:eastAsia="Times New Roman" w:hAnsi="Times New Roman"/>
          <w:sz w:val="24"/>
          <w:szCs w:val="24"/>
          <w:lang w:eastAsia="pl-PL"/>
        </w:rPr>
        <w:t>zajęć wychowawczych bezpośrednio z wychowankami lub na ich rzecz w g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rupach wychowawczych w </w:t>
      </w:r>
      <w:r w:rsidR="001D5A62" w:rsidRPr="00D11715">
        <w:rPr>
          <w:rFonts w:ascii="Times New Roman" w:eastAsia="Times New Roman" w:hAnsi="Times New Roman"/>
          <w:sz w:val="24"/>
          <w:szCs w:val="24"/>
          <w:lang w:eastAsia="pl-PL"/>
        </w:rPr>
        <w:t>specjalnych ośrodkach szkolno-wychowawczych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A7E6DEF" w14:textId="430138E5" w:rsidR="00D02660" w:rsidRPr="00D11715" w:rsidRDefault="003A44A6" w:rsidP="006341A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20% pobieranego wynagrodzenia zasadniczego 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zajęć dydaktycznych w przedszkolach specjalnych dla  dzieci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autyzmem, w tym z 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Zespołem Aspergera, oraz  </w:t>
      </w:r>
      <w:r w:rsidR="00BB5675" w:rsidRPr="00D11715">
        <w:rPr>
          <w:rFonts w:ascii="Times New Roman" w:hAnsi="Times New Roman"/>
          <w:sz w:val="24"/>
          <w:szCs w:val="24"/>
        </w:rPr>
        <w:t>dla dzieci z niepełnosprawnościami sprzężonymi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FC914AC" w14:textId="39C605B6" w:rsidR="00D02660" w:rsidRPr="00976F8B" w:rsidRDefault="00082903" w:rsidP="00D0266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6F8B">
        <w:rPr>
          <w:rFonts w:ascii="Times New Roman" w:eastAsia="Times New Roman" w:hAnsi="Times New Roman"/>
          <w:sz w:val="24"/>
          <w:szCs w:val="24"/>
          <w:lang w:eastAsia="pl-PL"/>
        </w:rPr>
        <w:t>20%</w:t>
      </w:r>
      <w:r w:rsidRPr="00976F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976F8B">
        <w:rPr>
          <w:rFonts w:ascii="Times New Roman" w:eastAsia="Times New Roman" w:hAnsi="Times New Roman"/>
          <w:sz w:val="24"/>
          <w:szCs w:val="24"/>
          <w:lang w:eastAsia="pl-PL"/>
        </w:rPr>
        <w:t>wynagrodzenia zasadniczego według st</w:t>
      </w:r>
      <w:r w:rsidR="000C7A59" w:rsidRPr="00976F8B">
        <w:rPr>
          <w:rFonts w:ascii="Times New Roman" w:eastAsia="Times New Roman" w:hAnsi="Times New Roman"/>
          <w:sz w:val="24"/>
          <w:szCs w:val="24"/>
          <w:lang w:eastAsia="pl-PL"/>
        </w:rPr>
        <w:t>awki osobistego zaszeregowania</w:t>
      </w:r>
      <w:r w:rsidRP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6F8B" w:rsidRP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za jedną godzinę </w:t>
      </w:r>
      <w:r w:rsidR="009948C3" w:rsidRPr="00976F8B">
        <w:rPr>
          <w:rFonts w:ascii="Times New Roman" w:eastAsia="Times New Roman" w:hAnsi="Times New Roman"/>
          <w:sz w:val="24"/>
          <w:szCs w:val="24"/>
          <w:lang w:eastAsia="pl-PL"/>
        </w:rPr>
        <w:t>prowadzeni</w:t>
      </w:r>
      <w:r w:rsidR="00976F8B" w:rsidRPr="00976F8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948C3" w:rsidRP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rewalida</w:t>
      </w:r>
      <w:r w:rsidR="000C7A59" w:rsidRPr="00976F8B">
        <w:rPr>
          <w:rFonts w:ascii="Times New Roman" w:eastAsia="Times New Roman" w:hAnsi="Times New Roman"/>
          <w:sz w:val="24"/>
          <w:szCs w:val="24"/>
          <w:lang w:eastAsia="pl-PL"/>
        </w:rPr>
        <w:t>cyjno-wychowawczych z dziećmi i </w:t>
      </w:r>
      <w:r w:rsidR="009948C3" w:rsidRP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młodzieżą </w:t>
      </w:r>
      <w:r w:rsidR="007D2E87" w:rsidRP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9948C3" w:rsidRPr="00976F8B">
        <w:rPr>
          <w:rFonts w:ascii="Times New Roman" w:eastAsia="Times New Roman" w:hAnsi="Times New Roman"/>
          <w:sz w:val="24"/>
          <w:szCs w:val="24"/>
          <w:lang w:eastAsia="pl-PL"/>
        </w:rPr>
        <w:t>niepełnosprawnością intelektualną</w:t>
      </w:r>
      <w:r w:rsidR="001349A1" w:rsidRP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76F8B">
        <w:rPr>
          <w:rFonts w:ascii="Times New Roman" w:eastAsia="Times New Roman" w:hAnsi="Times New Roman"/>
          <w:sz w:val="24"/>
          <w:szCs w:val="24"/>
          <w:lang w:eastAsia="pl-PL"/>
        </w:rPr>
        <w:t>w stopniu głębokim,</w:t>
      </w:r>
      <w:r w:rsidR="009948C3" w:rsidRP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02AC647" w14:textId="182AEDB3" w:rsidR="00D02660" w:rsidRPr="00D11715" w:rsidRDefault="00082903" w:rsidP="00D0266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15% wynagrodzenia zasadniczego według stawki osobistego zaszeregowania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za </w:t>
      </w:r>
      <w:r w:rsidR="00976F8B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jedną godzinę 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owadzeni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dydaktycznych w klasach łączonych w 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>szkołach podstawowych specjalnych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850FC0" w14:textId="787CF96D" w:rsidR="00082903" w:rsidRDefault="00082903" w:rsidP="0008290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18% wynagrodzenia zasadniczego według stawki osobistego zaszeregowania 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psychologom i pedagogom szkolnym </w:t>
      </w:r>
      <w:r w:rsidR="00976F8B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za jedną godzinę 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>prowadzeni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</w:t>
      </w:r>
      <w:r w:rsidR="00BB5675" w:rsidRPr="00D11715">
        <w:rPr>
          <w:rFonts w:ascii="Times New Roman" w:hAnsi="Times New Roman"/>
          <w:sz w:val="24"/>
          <w:szCs w:val="24"/>
        </w:rPr>
        <w:t xml:space="preserve"> wychowawczych </w:t>
      </w:r>
      <w:r w:rsidR="005707E4" w:rsidRPr="00D11715">
        <w:rPr>
          <w:rFonts w:ascii="Times New Roman" w:hAnsi="Times New Roman"/>
          <w:sz w:val="24"/>
          <w:szCs w:val="24"/>
        </w:rPr>
        <w:t xml:space="preserve"> </w:t>
      </w:r>
      <w:r w:rsidR="00BB5675" w:rsidRPr="00D11715">
        <w:rPr>
          <w:rFonts w:ascii="Times New Roman" w:hAnsi="Times New Roman"/>
          <w:sz w:val="24"/>
          <w:szCs w:val="24"/>
        </w:rPr>
        <w:t>bezpośrednio z wychowankami lub na ich rzecz</w:t>
      </w:r>
      <w:r w:rsidR="000D6C09" w:rsidRPr="00D11715">
        <w:rPr>
          <w:rFonts w:ascii="Times New Roman" w:hAnsi="Times New Roman"/>
          <w:sz w:val="24"/>
          <w:szCs w:val="24"/>
        </w:rPr>
        <w:t xml:space="preserve"> oraz </w:t>
      </w:r>
      <w:r w:rsidR="000C7A59">
        <w:rPr>
          <w:rFonts w:ascii="Times New Roman" w:hAnsi="Times New Roman"/>
          <w:sz w:val="24"/>
          <w:szCs w:val="24"/>
        </w:rPr>
        <w:t>za </w:t>
      </w:r>
      <w:r w:rsidR="005707E4" w:rsidRPr="00D11715">
        <w:rPr>
          <w:rFonts w:ascii="Times New Roman" w:hAnsi="Times New Roman"/>
          <w:sz w:val="24"/>
          <w:szCs w:val="24"/>
        </w:rPr>
        <w:t>prowadzenie badań i działań diagnostycznych uczniów oraz udzielanie uczniom pomocy p</w:t>
      </w:r>
      <w:r w:rsidR="000D6C09" w:rsidRPr="00D11715">
        <w:rPr>
          <w:rFonts w:ascii="Times New Roman" w:hAnsi="Times New Roman"/>
          <w:sz w:val="24"/>
          <w:szCs w:val="24"/>
        </w:rPr>
        <w:t>sychologiczno-pedagogicznej</w:t>
      </w:r>
      <w:r w:rsidR="005707E4" w:rsidRPr="00D11715">
        <w:rPr>
          <w:rFonts w:ascii="Times New Roman" w:hAnsi="Times New Roman"/>
          <w:sz w:val="24"/>
          <w:szCs w:val="24"/>
        </w:rPr>
        <w:t xml:space="preserve"> </w:t>
      </w:r>
      <w:r w:rsidR="00BB5675" w:rsidRPr="00D11715">
        <w:rPr>
          <w:rFonts w:ascii="Times New Roman" w:hAnsi="Times New Roman"/>
          <w:sz w:val="24"/>
          <w:szCs w:val="24"/>
        </w:rPr>
        <w:t>w specjalnych ośrodkach szkolno-wychowawczych (w tym w internatach</w:t>
      </w:r>
      <w:r>
        <w:rPr>
          <w:rFonts w:ascii="Times New Roman" w:hAnsi="Times New Roman"/>
          <w:sz w:val="24"/>
          <w:szCs w:val="24"/>
        </w:rPr>
        <w:t>)</w:t>
      </w:r>
      <w:r w:rsidR="00BB5675" w:rsidRPr="00D1171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D6C09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CA8E7BB" w14:textId="0E79A983" w:rsidR="00846310" w:rsidRDefault="00846310" w:rsidP="0008290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10% wynagrodzenia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zasadniczego </w:t>
      </w: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według stawki osobistego zaszeregowania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za </w:t>
      </w:r>
      <w:r w:rsidR="00976F8B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jedną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godzinę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2903" w:rsidRPr="00D11715">
        <w:rPr>
          <w:rFonts w:ascii="Times New Roman" w:eastAsia="Times New Roman" w:hAnsi="Times New Roman"/>
          <w:sz w:val="24"/>
          <w:szCs w:val="24"/>
          <w:lang w:eastAsia="pl-PL"/>
        </w:rPr>
        <w:t>prowadzeni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 w:rsidR="00082903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nauczania indywidualnego dziecka 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z  </w:t>
      </w: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>niepełnospraw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nością</w:t>
      </w: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intelektualn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w stopniu lekkim 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zakwalifikowanego do </w:t>
      </w:r>
      <w:r w:rsidR="00082903" w:rsidRPr="00D11715">
        <w:rPr>
          <w:rFonts w:ascii="Times New Roman" w:eastAsia="Times New Roman" w:hAnsi="Times New Roman"/>
          <w:sz w:val="24"/>
          <w:szCs w:val="24"/>
          <w:lang w:eastAsia="pl-PL"/>
        </w:rPr>
        <w:t>kształcenia specjalnego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82903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D5F028" w14:textId="6FE424C1" w:rsidR="00846310" w:rsidRDefault="00846310" w:rsidP="0008290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>15%</w:t>
      </w:r>
      <w:r w:rsidRPr="008463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wynagrodzenia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 xml:space="preserve">zasadniczego </w:t>
      </w:r>
      <w:r w:rsidR="000C7A59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według stawki osobistego zaszeregowania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za </w:t>
      </w:r>
      <w:r w:rsidR="00976F8B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jedną godzinę </w:t>
      </w:r>
      <w:r w:rsidR="000C7A59" w:rsidRPr="00D11715">
        <w:rPr>
          <w:rFonts w:ascii="Times New Roman" w:eastAsia="Times New Roman" w:hAnsi="Times New Roman"/>
          <w:sz w:val="24"/>
          <w:szCs w:val="24"/>
          <w:lang w:eastAsia="pl-PL"/>
        </w:rPr>
        <w:t>prowadzeni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C7A59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nauczania indywidualnego dziecka 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z  </w:t>
      </w:r>
      <w:r w:rsidR="000C7A59" w:rsidRPr="00D11715">
        <w:rPr>
          <w:rFonts w:ascii="Times New Roman" w:eastAsia="Times New Roman" w:hAnsi="Times New Roman"/>
          <w:sz w:val="24"/>
          <w:szCs w:val="24"/>
          <w:lang w:eastAsia="pl-PL"/>
        </w:rPr>
        <w:t>niepełnospraw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nością</w:t>
      </w:r>
      <w:r w:rsidR="000C7A59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intelektualn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 xml:space="preserve">w stopniu </w:t>
      </w:r>
      <w:r w:rsidRPr="00D11715">
        <w:rPr>
          <w:rFonts w:ascii="Times New Roman" w:eastAsia="Times New Roman" w:hAnsi="Times New Roman"/>
          <w:sz w:val="24"/>
          <w:szCs w:val="24"/>
          <w:lang w:eastAsia="pl-PL"/>
        </w:rPr>
        <w:t>umiarkowanym lub znacznym zakwalifikowanego do kształcenia specjalnego</w:t>
      </w:r>
      <w:r w:rsidR="000C7A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B43AE4" w14:textId="6303EC34" w:rsidR="00F51B57" w:rsidRPr="00082903" w:rsidRDefault="00082903" w:rsidP="006341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pracy w warunkach uciążliwych określonych w § 9 rozporządzenia przysługuje nauczycielowi dodatek w wysokości</w:t>
      </w:r>
      <w:r w:rsidR="002F6F06" w:rsidRPr="0008290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43E7EA" w14:textId="284A2831" w:rsidR="002F6F06" w:rsidRPr="00082903" w:rsidRDefault="00082903" w:rsidP="006341A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5% wynagrodzenia zasadniczego według stawki osobistego zaszeregowania </w:t>
      </w:r>
      <w:r w:rsidR="00976F8B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za jedną godzinę </w:t>
      </w:r>
      <w:r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za prowadzenie przez nauczycieli zajęć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w warunkach, o których mowa w § 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9 pkt 1 </w:t>
      </w:r>
      <w:r w:rsidR="00DF072C" w:rsidRPr="00082903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>ozporządzenia,</w:t>
      </w:r>
    </w:p>
    <w:p w14:paraId="4F24C07E" w14:textId="79634B62" w:rsidR="007A0786" w:rsidRPr="00082903" w:rsidRDefault="00082903" w:rsidP="006341A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5% wynagrodzenia zasadniczego według stawki osobistego zaszeregowania </w:t>
      </w:r>
      <w:r w:rsidR="00976F8B" w:rsidRPr="00082903">
        <w:rPr>
          <w:rFonts w:ascii="Times New Roman" w:eastAsia="Times New Roman" w:hAnsi="Times New Roman"/>
          <w:sz w:val="24"/>
          <w:szCs w:val="24"/>
          <w:lang w:eastAsia="pl-PL"/>
        </w:rPr>
        <w:t>za jedną godzinę</w:t>
      </w:r>
      <w:r w:rsidR="00976F8B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za prowadzenie przez nauczycieli zajęć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w warunkach, o których mowa w § 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9 pkt 2 </w:t>
      </w:r>
      <w:r w:rsidR="00DF072C" w:rsidRPr="00082903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>ozporządzenia,</w:t>
      </w:r>
    </w:p>
    <w:p w14:paraId="4FF97C5C" w14:textId="7CC35964" w:rsidR="007A0786" w:rsidRPr="00082903" w:rsidRDefault="00082903" w:rsidP="006341A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5% wynagrodzenia zasadniczego według stawki osobistego zaszeregowania </w:t>
      </w:r>
      <w:r w:rsidR="00976F8B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za jedną godzinę </w:t>
      </w:r>
      <w:r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za prowadzenie przez nauczycieli zajęć </w:t>
      </w:r>
      <w:r w:rsidR="00976F8B">
        <w:rPr>
          <w:rFonts w:ascii="Times New Roman" w:eastAsia="Times New Roman" w:hAnsi="Times New Roman"/>
          <w:sz w:val="24"/>
          <w:szCs w:val="24"/>
          <w:lang w:eastAsia="pl-PL"/>
        </w:rPr>
        <w:t>w warunkach, o których mowa w § 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 xml:space="preserve">9 pkt 3 </w:t>
      </w:r>
      <w:r w:rsidR="00DF072C" w:rsidRPr="00082903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082903">
        <w:rPr>
          <w:rFonts w:ascii="Times New Roman" w:eastAsia="Times New Roman" w:hAnsi="Times New Roman"/>
          <w:sz w:val="24"/>
          <w:szCs w:val="24"/>
          <w:lang w:eastAsia="pl-PL"/>
        </w:rPr>
        <w:t>ozporządzenia</w:t>
      </w:r>
      <w:r w:rsidR="007A0786" w:rsidRPr="0008290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124C66A" w14:textId="44E92336" w:rsidR="009948C3" w:rsidRPr="00D11715" w:rsidRDefault="009948C3" w:rsidP="006341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nauczyciel realizuje tylko częś</w:t>
      </w:r>
      <w:r w:rsidR="0097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etatu w warunkach trudnych </w:t>
      </w: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mu dodatek według z</w:t>
      </w:r>
      <w:r w:rsidR="007D53EA"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asad określonych w ust. 2</w:t>
      </w: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takiej części w jakiej godziny pracy w warunkach trudnych </w:t>
      </w:r>
      <w:r w:rsidR="00377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należą </w:t>
      </w:r>
      <w:bookmarkStart w:id="0" w:name="_GoBack"/>
      <w:bookmarkEnd w:id="0"/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obowiązkowego wymiaru godzin.</w:t>
      </w:r>
    </w:p>
    <w:p w14:paraId="6ADCA70C" w14:textId="0F17BB9C" w:rsidR="009948C3" w:rsidRPr="00D11715" w:rsidRDefault="009948C3" w:rsidP="009948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za </w:t>
      </w:r>
      <w:r w:rsidR="0008290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trudnych warunkach</w:t>
      </w: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przyznawany jest dwa razy w  roku szkolnym: </w:t>
      </w:r>
    </w:p>
    <w:p w14:paraId="2E016FB2" w14:textId="77777777" w:rsidR="009948C3" w:rsidRPr="00D11715" w:rsidRDefault="009948C3" w:rsidP="0008290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wrzesień - luty,</w:t>
      </w:r>
    </w:p>
    <w:p w14:paraId="0826CEB8" w14:textId="77777777" w:rsidR="009948C3" w:rsidRPr="00D11715" w:rsidRDefault="009948C3" w:rsidP="0008290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marzec – sierpień. </w:t>
      </w:r>
    </w:p>
    <w:p w14:paraId="7959F173" w14:textId="77777777" w:rsidR="009B1D46" w:rsidRDefault="009948C3" w:rsidP="009B1D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Potwierdzenia nabycia prawa do uzyskania </w:t>
      </w:r>
      <w:r w:rsidR="00971CD2"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</w:t>
      </w:r>
      <w:r w:rsidR="0097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971CD2"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C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trudnych warunkach lub pracę wykonywaną w warunkach uciążliwych</w:t>
      </w:r>
      <w:r w:rsidR="00971CD2"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2 i ust. 3</w:t>
      </w:r>
      <w:r w:rsidR="00971C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71CD2"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CD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wysokości dla nauczyciela dokonuje dyrektor szkoły, a dla  dyrektora</w:t>
      </w:r>
      <w:r w:rsidR="000A2D8B"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</w:t>
      </w:r>
      <w:r w:rsidRPr="00D11715">
        <w:rPr>
          <w:rFonts w:ascii="Times New Roman" w:eastAsia="Times New Roman" w:hAnsi="Times New Roman" w:cs="Times New Roman"/>
          <w:sz w:val="24"/>
          <w:szCs w:val="24"/>
          <w:lang w:eastAsia="pl-PL"/>
        </w:rPr>
        <w:t>- Starosta.</w:t>
      </w:r>
    </w:p>
    <w:p w14:paraId="753C471D" w14:textId="77777777" w:rsidR="009B1D46" w:rsidRDefault="007D53EA" w:rsidP="009B1D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zbiegu prawa do dodatków</w:t>
      </w:r>
      <w:r w:rsidR="00082903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CD2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trudnych warunkach i pracę wykonywaną w warunkach uciążliwych</w:t>
      </w:r>
      <w:r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2 i ust. 3  nauczycielowi przysługuje każdy z tych dodatków</w:t>
      </w:r>
      <w:r w:rsidR="000D6C09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4225EC" w14:textId="2481101C" w:rsidR="009948C3" w:rsidRPr="009B1D46" w:rsidRDefault="009948C3" w:rsidP="009B1D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</w:t>
      </w:r>
      <w:r w:rsidR="00971CD2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</w:t>
      </w:r>
      <w:r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971CD2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trudnych warunkach lub pracę wykonywaną w warunkach uciążliwych</w:t>
      </w:r>
      <w:r w:rsidR="000D6C09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wypłaca się </w:t>
      </w:r>
      <w:r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z góry w termi</w:t>
      </w:r>
      <w:r w:rsidR="00BC573B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wyp</w:t>
      </w:r>
      <w:r w:rsidR="000D6C09" w:rsidRPr="009B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łaty wynagrodzenia. </w:t>
      </w:r>
    </w:p>
    <w:p w14:paraId="37B5A2E1" w14:textId="77777777" w:rsidR="00717FDA" w:rsidRPr="00D11715" w:rsidRDefault="00717FDA" w:rsidP="00717FDA">
      <w:pPr>
        <w:widowControl w:val="0"/>
        <w:tabs>
          <w:tab w:val="left" w:pos="34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66AE7" w14:textId="1B6CB755" w:rsidR="009948C3" w:rsidRDefault="009948C3" w:rsidP="00717FDA">
      <w:pPr>
        <w:widowControl w:val="0"/>
        <w:tabs>
          <w:tab w:val="left" w:pos="345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  <w:r w:rsidR="00971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14:paraId="107FBBF0" w14:textId="77777777" w:rsidR="00971CD2" w:rsidRDefault="009948C3" w:rsidP="009948C3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obliczania i wypłacania wynagrodzenia za godziny ponadwymiarowe</w:t>
      </w:r>
    </w:p>
    <w:p w14:paraId="18AFFF9B" w14:textId="0F59A235" w:rsidR="009948C3" w:rsidRDefault="009948C3" w:rsidP="009948C3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godziny doraźnych zastępstw</w:t>
      </w:r>
    </w:p>
    <w:p w14:paraId="34C1F924" w14:textId="77777777" w:rsidR="00971CD2" w:rsidRDefault="00971CD2" w:rsidP="009948C3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ED8F10" w14:textId="23A9BD04" w:rsidR="00717FDA" w:rsidRDefault="009948C3" w:rsidP="00717F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Nauczycielom przysługuje wynagrodzenie za godziny ponadwymiarowe oraz godziny doraźnych </w:t>
      </w:r>
      <w:r w:rsidR="0097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zastępstw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art. 35 Ka</w:t>
      </w:r>
      <w:r w:rsidR="00DC3FE7">
        <w:rPr>
          <w:rFonts w:ascii="Times New Roman" w:eastAsia="Times New Roman" w:hAnsi="Times New Roman" w:cs="Times New Roman"/>
          <w:sz w:val="24"/>
          <w:szCs w:val="24"/>
          <w:lang w:eastAsia="pl-PL"/>
        </w:rPr>
        <w:t>rt</w:t>
      </w:r>
      <w:r w:rsidR="00971C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C3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</w:t>
      </w:r>
      <w:r w:rsidR="006341AB">
        <w:rPr>
          <w:rFonts w:ascii="Times New Roman" w:eastAsia="Times New Roman" w:hAnsi="Times New Roman" w:cs="Times New Roman"/>
          <w:sz w:val="24"/>
          <w:szCs w:val="24"/>
          <w:lang w:eastAsia="pl-PL"/>
        </w:rPr>
        <w:t>la.</w:t>
      </w:r>
    </w:p>
    <w:p w14:paraId="63BDE2DC" w14:textId="47FDC840" w:rsidR="009948C3" w:rsidRPr="00846310" w:rsidRDefault="009948C3" w:rsidP="0084631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jedną godzinę ponadwymiarową</w:t>
      </w:r>
      <w:r w:rsidR="0097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dzieląc stawkę osobistego wynagrodzenia zasadniczego nauczyciela (z uwzględnieniem dodatku za warunki pracy) przez miesięczną liczbę godzin obowiązko</w:t>
      </w:r>
      <w:r w:rsidR="00305780">
        <w:rPr>
          <w:rFonts w:ascii="Times New Roman" w:eastAsia="Times New Roman" w:hAnsi="Times New Roman" w:cs="Times New Roman"/>
          <w:sz w:val="24"/>
          <w:szCs w:val="24"/>
          <w:lang w:eastAsia="pl-PL"/>
        </w:rPr>
        <w:t>wego wymiaru zajęć nauczyciela</w:t>
      </w:r>
    </w:p>
    <w:p w14:paraId="06B50850" w14:textId="79FE4EC6" w:rsidR="009948C3" w:rsidRDefault="009948C3" w:rsidP="009948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godziny doraźnych zastępstw </w:t>
      </w:r>
      <w:r w:rsidR="00BF170E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według stawki osobistego zaszeregowania z uwzględnieniem dodatku za warunki pracy. Zasady określone w ust. </w:t>
      </w:r>
      <w:r w:rsidR="008463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14:paraId="6A0C983C" w14:textId="77777777" w:rsidR="009948C3" w:rsidRDefault="009948C3" w:rsidP="009948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ustalenia wynagrodzenia za godziny ponadwymiarowe w tygodniach, w których nauczyciel nie wykonywał pracy i za które nie zachował prawa do wynagrodzenia, za podstawę ustalenia liczby godzin ponadwymiarowych przyjmuje się obowiązkowy tygodniowy wymiar zajęć, określony w art. 42 ust.3  Karty Nauczyciela pomniejszony o 1/5 tego wymiaru (lub ¼ dla nauczycieli, którym ustalono 4-dniowy tydzień pracy) za każdy dzień niewykonywania pracy w danym tygodniu.</w:t>
      </w:r>
    </w:p>
    <w:p w14:paraId="00393854" w14:textId="77777777" w:rsidR="00E941A3" w:rsidRPr="00E941A3" w:rsidRDefault="00E941A3" w:rsidP="006341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godzin ponadwymiarowych i doraźnych zastępstw:</w:t>
      </w:r>
    </w:p>
    <w:p w14:paraId="2E328BAA" w14:textId="77777777" w:rsidR="00717FDA" w:rsidRDefault="00717FDA" w:rsidP="006341AB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7FD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9948C3" w:rsidRPr="00717FDA">
        <w:rPr>
          <w:rFonts w:ascii="Times New Roman" w:eastAsia="Times New Roman" w:hAnsi="Times New Roman"/>
          <w:sz w:val="24"/>
          <w:szCs w:val="24"/>
          <w:lang w:eastAsia="pl-PL"/>
        </w:rPr>
        <w:t>la ustalenia liczby godzin ponadwymiarowych</w:t>
      </w:r>
      <w:r w:rsidR="00E941A3" w:rsidRPr="00717FDA">
        <w:rPr>
          <w:rFonts w:ascii="Times New Roman" w:eastAsia="Times New Roman" w:hAnsi="Times New Roman"/>
          <w:sz w:val="24"/>
          <w:szCs w:val="24"/>
          <w:lang w:eastAsia="pl-PL"/>
        </w:rPr>
        <w:t xml:space="preserve"> i doraźnych zastępstw</w:t>
      </w:r>
      <w:r w:rsidR="009948C3" w:rsidRPr="00717FDA">
        <w:rPr>
          <w:rFonts w:ascii="Times New Roman" w:eastAsia="Times New Roman" w:hAnsi="Times New Roman"/>
          <w:sz w:val="24"/>
          <w:szCs w:val="24"/>
          <w:lang w:eastAsia="pl-PL"/>
        </w:rPr>
        <w:t>, za które należy się wynagrodzenie w okresie rozliczeniowym należy sporządzić rozliczenie godzi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 ponadwymiarowych nauczyciela,</w:t>
      </w:r>
    </w:p>
    <w:p w14:paraId="6424C57C" w14:textId="77777777" w:rsidR="00E941A3" w:rsidRPr="00717FDA" w:rsidRDefault="00717FDA" w:rsidP="006341AB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9948C3" w:rsidRPr="00717FDA">
        <w:rPr>
          <w:rFonts w:ascii="Times New Roman" w:eastAsia="Times New Roman" w:hAnsi="Times New Roman"/>
          <w:sz w:val="24"/>
          <w:szCs w:val="24"/>
          <w:lang w:eastAsia="pl-PL"/>
        </w:rPr>
        <w:t xml:space="preserve">auczyciel wykazuje liczbę przepracowanych faktycznie godzin zajęć prowadzonych bezpośrednio z uczniami lub na ich rzecz, o których mowa w art. 42 ust. 3, 4a lub 7 Karty Nauczyciela w poszczególnych dniach okresu rozliczeniowego </w:t>
      </w:r>
    </w:p>
    <w:p w14:paraId="71B90E45" w14:textId="601203EF" w:rsidR="00E941A3" w:rsidRPr="00D11715" w:rsidRDefault="00717FDA" w:rsidP="00E941A3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DC3FE7" w:rsidRPr="00D11715">
        <w:rPr>
          <w:rFonts w:ascii="Times New Roman" w:eastAsia="Times New Roman" w:hAnsi="Times New Roman"/>
          <w:sz w:val="24"/>
          <w:szCs w:val="24"/>
          <w:lang w:eastAsia="pl-PL"/>
        </w:rPr>
        <w:t>auczyciel</w:t>
      </w:r>
      <w:r w:rsidR="007D53EA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7D53EA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pecjalnym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7D53EA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środku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7D53EA" w:rsidRPr="00D11715">
        <w:rPr>
          <w:rFonts w:ascii="Times New Roman" w:eastAsia="Times New Roman" w:hAnsi="Times New Roman"/>
          <w:sz w:val="24"/>
          <w:szCs w:val="24"/>
          <w:lang w:eastAsia="pl-PL"/>
        </w:rPr>
        <w:t>zkolno-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7D53EA" w:rsidRPr="00D11715">
        <w:rPr>
          <w:rFonts w:ascii="Times New Roman" w:eastAsia="Times New Roman" w:hAnsi="Times New Roman"/>
          <w:sz w:val="24"/>
          <w:szCs w:val="24"/>
          <w:lang w:eastAsia="pl-PL"/>
        </w:rPr>
        <w:t>ychowawczym</w:t>
      </w:r>
      <w:r w:rsidR="00DC3FE7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oraz w internacie </w:t>
      </w:r>
      <w:r w:rsidR="007D53EA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 wykazuje dodatkowo liczbę przepracow</w:t>
      </w:r>
      <w:r w:rsidR="002028CC" w:rsidRPr="00D11715">
        <w:rPr>
          <w:rFonts w:ascii="Times New Roman" w:eastAsia="Times New Roman" w:hAnsi="Times New Roman"/>
          <w:sz w:val="24"/>
          <w:szCs w:val="24"/>
          <w:lang w:eastAsia="pl-PL"/>
        </w:rPr>
        <w:t>anych faktycznie godzin nocnych</w:t>
      </w:r>
      <w:r w:rsidR="007D53EA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</w:t>
      </w:r>
      <w:r w:rsidR="00305780" w:rsidRPr="00D11715">
        <w:rPr>
          <w:rFonts w:ascii="Times New Roman" w:eastAsia="Times New Roman" w:hAnsi="Times New Roman"/>
          <w:sz w:val="24"/>
          <w:szCs w:val="24"/>
          <w:lang w:eastAsia="pl-PL"/>
        </w:rPr>
        <w:t>godzin nocnych ponadwymiarowych.</w:t>
      </w:r>
    </w:p>
    <w:p w14:paraId="6365604E" w14:textId="77777777" w:rsidR="00717FDA" w:rsidRDefault="00717FDA" w:rsidP="00717FDA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poprawność w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yliczenia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 nauczyciela </w:t>
      </w:r>
      <w:r w:rsidR="009948C3" w:rsidRPr="00D11715">
        <w:rPr>
          <w:rFonts w:ascii="Times New Roman" w:eastAsia="Times New Roman" w:hAnsi="Times New Roman"/>
          <w:sz w:val="24"/>
          <w:szCs w:val="24"/>
          <w:lang w:eastAsia="pl-PL"/>
        </w:rPr>
        <w:t xml:space="preserve">liczby godzin </w:t>
      </w:r>
      <w:r w:rsidR="009948C3" w:rsidRPr="00E941A3">
        <w:rPr>
          <w:rFonts w:ascii="Times New Roman" w:eastAsia="Times New Roman" w:hAnsi="Times New Roman"/>
          <w:sz w:val="24"/>
          <w:szCs w:val="24"/>
          <w:lang w:eastAsia="pl-PL"/>
        </w:rPr>
        <w:t>do zapłaty podlega sprawdzeniu i zatwierdzeniu do wypłaty przez dyrektora</w:t>
      </w:r>
      <w:r w:rsidR="00DC3FE7" w:rsidRPr="00E941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48C3" w:rsidRPr="00E941A3">
        <w:rPr>
          <w:rFonts w:ascii="Times New Roman" w:eastAsia="Times New Roman" w:hAnsi="Times New Roman"/>
          <w:sz w:val="24"/>
          <w:szCs w:val="24"/>
          <w:lang w:eastAsia="pl-PL"/>
        </w:rPr>
        <w:t xml:space="preserve">lub osobę przez niego upoważnioną. </w:t>
      </w:r>
    </w:p>
    <w:p w14:paraId="432C7843" w14:textId="0937B5C2" w:rsidR="009948C3" w:rsidRDefault="009948C3" w:rsidP="009948C3">
      <w:pPr>
        <w:pStyle w:val="Akapitzlist"/>
        <w:widowControl w:val="0"/>
        <w:numPr>
          <w:ilvl w:val="0"/>
          <w:numId w:val="16"/>
        </w:numPr>
        <w:tabs>
          <w:tab w:val="left" w:pos="53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786">
        <w:rPr>
          <w:rFonts w:ascii="Times New Roman" w:eastAsia="Times New Roman" w:hAnsi="Times New Roman"/>
          <w:sz w:val="24"/>
          <w:szCs w:val="24"/>
          <w:lang w:eastAsia="pl-PL"/>
        </w:rPr>
        <w:t>W przypadku przydzielenia godzin ponadwymiarowych dyrektorowi szkoły  lub osobie zajmującej inne stanowisko kierownicze w szkole zgodnie z art.42 ust.</w:t>
      </w:r>
      <w:r w:rsidR="002028CC" w:rsidRPr="007A0786">
        <w:rPr>
          <w:rFonts w:ascii="Times New Roman" w:eastAsia="Times New Roman" w:hAnsi="Times New Roman"/>
          <w:sz w:val="24"/>
          <w:szCs w:val="24"/>
          <w:lang w:eastAsia="pl-PL"/>
        </w:rPr>
        <w:t xml:space="preserve"> 6a ustawy – Karta Nauczyciela </w:t>
      </w:r>
      <w:r w:rsidRPr="007A0786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2028CC" w:rsidRPr="007A0786">
        <w:rPr>
          <w:rFonts w:ascii="Times New Roman" w:eastAsia="Times New Roman" w:hAnsi="Times New Roman"/>
          <w:sz w:val="24"/>
          <w:szCs w:val="24"/>
          <w:lang w:eastAsia="pl-PL"/>
        </w:rPr>
        <w:t>przepisy ust.</w:t>
      </w:r>
      <w:r w:rsidR="002028CC" w:rsidRPr="006341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70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6341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A0786">
        <w:rPr>
          <w:rFonts w:ascii="Times New Roman" w:eastAsia="Times New Roman" w:hAnsi="Times New Roman"/>
          <w:sz w:val="24"/>
          <w:szCs w:val="24"/>
          <w:lang w:eastAsia="pl-PL"/>
        </w:rPr>
        <w:t>stosuje się odpowiednio, z tym że godziny ponadwymiarowe dyrektora zatwierdza do wypłaty wicedyrektor, a  w szkołach, w których nie utworzono stanowiska wicedyrektora – osoba wyznaczona</w:t>
      </w:r>
      <w:r w:rsidR="002028CC" w:rsidRPr="007A0786">
        <w:rPr>
          <w:rFonts w:ascii="Times New Roman" w:eastAsia="Times New Roman" w:hAnsi="Times New Roman"/>
          <w:sz w:val="24"/>
          <w:szCs w:val="24"/>
          <w:lang w:eastAsia="pl-PL"/>
        </w:rPr>
        <w:t xml:space="preserve"> przez organ prowadzący</w:t>
      </w:r>
      <w:r w:rsidRPr="007A0786">
        <w:rPr>
          <w:rFonts w:ascii="Times New Roman" w:eastAsia="Times New Roman" w:hAnsi="Times New Roman"/>
          <w:sz w:val="24"/>
          <w:szCs w:val="24"/>
          <w:lang w:eastAsia="pl-PL"/>
        </w:rPr>
        <w:t xml:space="preserve"> do zastępowania dyrektora w przypadku jego nieobecności.</w:t>
      </w:r>
    </w:p>
    <w:p w14:paraId="394477BE" w14:textId="7F364C7E" w:rsidR="00BF170E" w:rsidRPr="007A0786" w:rsidRDefault="00BF170E" w:rsidP="009948C3">
      <w:pPr>
        <w:pStyle w:val="Akapitzlist"/>
        <w:widowControl w:val="0"/>
        <w:numPr>
          <w:ilvl w:val="0"/>
          <w:numId w:val="16"/>
        </w:numPr>
        <w:tabs>
          <w:tab w:val="left" w:pos="53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A52">
        <w:rPr>
          <w:rFonts w:ascii="Times New Roman" w:eastAsia="Times New Roman" w:hAnsi="Times New Roman"/>
          <w:sz w:val="24"/>
          <w:szCs w:val="24"/>
          <w:lang w:eastAsia="pl-PL"/>
        </w:rPr>
        <w:t>Wynagrodzenie za godziny ponadwymiarowe wypłaca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 z dołu w dniu wypłaty wynagrodzenia dla pracowników administracji i obsługi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C0E79B5" w14:textId="61218C6F" w:rsidR="00CA3094" w:rsidRPr="00F35A52" w:rsidRDefault="00CA3094" w:rsidP="00BF170E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</w:pPr>
    </w:p>
    <w:sectPr w:rsidR="00CA3094" w:rsidRPr="00F3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BC3B6" w14:textId="77777777" w:rsidR="00354DDC" w:rsidRDefault="00354DDC" w:rsidP="00305780">
      <w:pPr>
        <w:spacing w:after="0" w:line="240" w:lineRule="auto"/>
      </w:pPr>
      <w:r>
        <w:separator/>
      </w:r>
    </w:p>
  </w:endnote>
  <w:endnote w:type="continuationSeparator" w:id="0">
    <w:p w14:paraId="543877EA" w14:textId="77777777" w:rsidR="00354DDC" w:rsidRDefault="00354DDC" w:rsidP="0030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05C99" w14:textId="77777777" w:rsidR="00354DDC" w:rsidRDefault="00354DDC" w:rsidP="00305780">
      <w:pPr>
        <w:spacing w:after="0" w:line="240" w:lineRule="auto"/>
      </w:pPr>
      <w:r>
        <w:separator/>
      </w:r>
    </w:p>
  </w:footnote>
  <w:footnote w:type="continuationSeparator" w:id="0">
    <w:p w14:paraId="6E226F13" w14:textId="77777777" w:rsidR="00354DDC" w:rsidRDefault="00354DDC" w:rsidP="0030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33D"/>
    <w:multiLevelType w:val="hybridMultilevel"/>
    <w:tmpl w:val="09AC8A30"/>
    <w:lvl w:ilvl="0" w:tplc="48AE914A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w w:val="96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CC9"/>
    <w:multiLevelType w:val="hybridMultilevel"/>
    <w:tmpl w:val="E1CE18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C1D7600"/>
    <w:multiLevelType w:val="hybridMultilevel"/>
    <w:tmpl w:val="46D84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4236"/>
    <w:multiLevelType w:val="hybridMultilevel"/>
    <w:tmpl w:val="A6045590"/>
    <w:lvl w:ilvl="0" w:tplc="E7A67BF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4" w15:restartNumberingAfterBreak="0">
    <w:nsid w:val="16F575FD"/>
    <w:multiLevelType w:val="hybridMultilevel"/>
    <w:tmpl w:val="033EBFFC"/>
    <w:lvl w:ilvl="0" w:tplc="EF727788">
      <w:start w:val="2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2234DD5"/>
    <w:multiLevelType w:val="hybridMultilevel"/>
    <w:tmpl w:val="44549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5181"/>
    <w:multiLevelType w:val="hybridMultilevel"/>
    <w:tmpl w:val="1F8C9EBA"/>
    <w:lvl w:ilvl="0" w:tplc="D0C22A00">
      <w:start w:val="1"/>
      <w:numFmt w:val="bullet"/>
      <w:lvlText w:val="-"/>
      <w:lvlJc w:val="left"/>
      <w:pPr>
        <w:ind w:left="1713" w:hanging="360"/>
      </w:pPr>
      <w:rPr>
        <w:rFonts w:ascii="Arial" w:eastAsia="Arial" w:hAnsi="Arial" w:cs="Times New Roman" w:hint="default"/>
        <w:w w:val="10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2C85A12"/>
    <w:multiLevelType w:val="hybridMultilevel"/>
    <w:tmpl w:val="3A30B810"/>
    <w:lvl w:ilvl="0" w:tplc="E4A4F8B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82D"/>
    <w:multiLevelType w:val="hybridMultilevel"/>
    <w:tmpl w:val="5CE88B6E"/>
    <w:lvl w:ilvl="0" w:tplc="DE8A0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6731"/>
    <w:multiLevelType w:val="hybridMultilevel"/>
    <w:tmpl w:val="D8782784"/>
    <w:lvl w:ilvl="0" w:tplc="6C3EF21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w w:val="96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35A05D2"/>
    <w:multiLevelType w:val="hybridMultilevel"/>
    <w:tmpl w:val="3A26359E"/>
    <w:lvl w:ilvl="0" w:tplc="453EBF3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theme="minorBidi"/>
        <w:b w:val="0"/>
        <w:i w:val="0"/>
        <w:w w:val="96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4175CCB"/>
    <w:multiLevelType w:val="hybridMultilevel"/>
    <w:tmpl w:val="F54CEA92"/>
    <w:lvl w:ilvl="0" w:tplc="A99EA78A">
      <w:start w:val="1"/>
      <w:numFmt w:val="decimal"/>
      <w:lvlText w:val="%1)"/>
      <w:lvlJc w:val="left"/>
      <w:pPr>
        <w:ind w:left="1353" w:hanging="360"/>
      </w:pPr>
      <w:rPr>
        <w:rFonts w:ascii="Times New Roman" w:eastAsia="Arial" w:hAnsi="Times New Roman" w:cs="Times New Roman"/>
        <w:b w:val="0"/>
        <w:i w:val="0"/>
        <w:w w:val="96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3C97C79"/>
    <w:multiLevelType w:val="hybridMultilevel"/>
    <w:tmpl w:val="DCC40D3E"/>
    <w:lvl w:ilvl="0" w:tplc="4C3297A2">
      <w:start w:val="1"/>
      <w:numFmt w:val="lowerLetter"/>
      <w:lvlText w:val="%1)"/>
      <w:lvlJc w:val="left"/>
      <w:pPr>
        <w:ind w:left="1996" w:hanging="360"/>
      </w:pPr>
    </w:lvl>
    <w:lvl w:ilvl="1" w:tplc="48AE914A">
      <w:start w:val="1"/>
      <w:numFmt w:val="lowerLetter"/>
      <w:lvlText w:val="%2)"/>
      <w:lvlJc w:val="left"/>
      <w:pPr>
        <w:ind w:left="2716" w:hanging="360"/>
      </w:pPr>
      <w:rPr>
        <w:rFonts w:ascii="Times New Roman" w:hAnsi="Times New Roman" w:cs="Times New Roman" w:hint="default"/>
        <w:b w:val="0"/>
        <w:i w:val="0"/>
        <w:w w:val="96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587C5747"/>
    <w:multiLevelType w:val="hybridMultilevel"/>
    <w:tmpl w:val="321CDA1E"/>
    <w:lvl w:ilvl="0" w:tplc="42924E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69AEAB6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2212D"/>
    <w:multiLevelType w:val="hybridMultilevel"/>
    <w:tmpl w:val="DBBEA218"/>
    <w:lvl w:ilvl="0" w:tplc="F932A390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A0C4F02"/>
    <w:multiLevelType w:val="hybridMultilevel"/>
    <w:tmpl w:val="CEEE169E"/>
    <w:lvl w:ilvl="0" w:tplc="63A2C0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5C0C1138"/>
    <w:multiLevelType w:val="hybridMultilevel"/>
    <w:tmpl w:val="774AB0AC"/>
    <w:lvl w:ilvl="0" w:tplc="4BC6766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w w:val="96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625090"/>
    <w:multiLevelType w:val="hybridMultilevel"/>
    <w:tmpl w:val="F0940840"/>
    <w:lvl w:ilvl="0" w:tplc="497A52B0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1EC8"/>
    <w:multiLevelType w:val="hybridMultilevel"/>
    <w:tmpl w:val="15B067CE"/>
    <w:lvl w:ilvl="0" w:tplc="0DCA69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6E1247D"/>
    <w:multiLevelType w:val="hybridMultilevel"/>
    <w:tmpl w:val="76C2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CA5"/>
    <w:multiLevelType w:val="hybridMultilevel"/>
    <w:tmpl w:val="676AE19C"/>
    <w:lvl w:ilvl="0" w:tplc="A1C226F0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w w:val="95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7164D"/>
    <w:multiLevelType w:val="hybridMultilevel"/>
    <w:tmpl w:val="667C07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941266D"/>
    <w:multiLevelType w:val="hybridMultilevel"/>
    <w:tmpl w:val="F2D477BA"/>
    <w:lvl w:ilvl="0" w:tplc="A1C226F0">
      <w:start w:val="1"/>
      <w:numFmt w:val="decimal"/>
      <w:lvlText w:val="%1)"/>
      <w:lvlJc w:val="left"/>
      <w:pPr>
        <w:ind w:left="979" w:hanging="269"/>
      </w:pPr>
      <w:rPr>
        <w:rFonts w:ascii="Times New Roman" w:eastAsia="Arial" w:hAnsi="Times New Roman" w:cs="Times New Roman" w:hint="default"/>
        <w:w w:val="95"/>
        <w:sz w:val="24"/>
        <w:szCs w:val="24"/>
      </w:rPr>
    </w:lvl>
    <w:lvl w:ilvl="1" w:tplc="9D2E9EB4">
      <w:start w:val="1"/>
      <w:numFmt w:val="lowerLetter"/>
      <w:lvlText w:val="%2)"/>
      <w:lvlJc w:val="left"/>
      <w:pPr>
        <w:ind w:left="1135" w:hanging="284"/>
      </w:pPr>
      <w:rPr>
        <w:rFonts w:ascii="Times New Roman" w:hAnsi="Times New Roman" w:cs="Times New Roman" w:hint="default"/>
        <w:b w:val="0"/>
        <w:i w:val="0"/>
        <w:color w:val="auto"/>
        <w:w w:val="96"/>
        <w:sz w:val="24"/>
        <w:szCs w:val="24"/>
      </w:rPr>
    </w:lvl>
    <w:lvl w:ilvl="2" w:tplc="D0C22A00">
      <w:start w:val="1"/>
      <w:numFmt w:val="bullet"/>
      <w:lvlText w:val="-"/>
      <w:lvlJc w:val="left"/>
      <w:pPr>
        <w:ind w:left="1233" w:hanging="154"/>
      </w:pPr>
      <w:rPr>
        <w:rFonts w:ascii="Arial" w:eastAsia="Arial" w:hAnsi="Arial" w:cs="Times New Roman" w:hint="default"/>
        <w:w w:val="101"/>
        <w:sz w:val="24"/>
        <w:szCs w:val="24"/>
      </w:rPr>
    </w:lvl>
    <w:lvl w:ilvl="3" w:tplc="B1326B26">
      <w:start w:val="1"/>
      <w:numFmt w:val="bullet"/>
      <w:lvlText w:val="•"/>
      <w:lvlJc w:val="left"/>
      <w:pPr>
        <w:ind w:left="1021" w:hanging="154"/>
      </w:pPr>
    </w:lvl>
    <w:lvl w:ilvl="4" w:tplc="1FAEA558">
      <w:start w:val="1"/>
      <w:numFmt w:val="bullet"/>
      <w:lvlText w:val="•"/>
      <w:lvlJc w:val="left"/>
      <w:pPr>
        <w:ind w:left="1036" w:hanging="154"/>
      </w:pPr>
    </w:lvl>
    <w:lvl w:ilvl="5" w:tplc="95961DBC">
      <w:start w:val="1"/>
      <w:numFmt w:val="bullet"/>
      <w:lvlText w:val="•"/>
      <w:lvlJc w:val="left"/>
      <w:pPr>
        <w:ind w:left="1233" w:hanging="154"/>
      </w:pPr>
    </w:lvl>
    <w:lvl w:ilvl="6" w:tplc="10A4DADC">
      <w:start w:val="1"/>
      <w:numFmt w:val="bullet"/>
      <w:lvlText w:val="•"/>
      <w:lvlJc w:val="left"/>
      <w:pPr>
        <w:ind w:left="3103" w:hanging="154"/>
      </w:pPr>
    </w:lvl>
    <w:lvl w:ilvl="7" w:tplc="B2A27F36">
      <w:start w:val="1"/>
      <w:numFmt w:val="bullet"/>
      <w:lvlText w:val="•"/>
      <w:lvlJc w:val="left"/>
      <w:pPr>
        <w:ind w:left="4972" w:hanging="154"/>
      </w:pPr>
    </w:lvl>
    <w:lvl w:ilvl="8" w:tplc="E0328A18">
      <w:start w:val="1"/>
      <w:numFmt w:val="bullet"/>
      <w:lvlText w:val="•"/>
      <w:lvlJc w:val="left"/>
      <w:pPr>
        <w:ind w:left="6841" w:hanging="154"/>
      </w:pPr>
    </w:lvl>
  </w:abstractNum>
  <w:abstractNum w:abstractNumId="23" w15:restartNumberingAfterBreak="0">
    <w:nsid w:val="6EB84EA1"/>
    <w:multiLevelType w:val="hybridMultilevel"/>
    <w:tmpl w:val="6414EA30"/>
    <w:lvl w:ilvl="0" w:tplc="F5ECFBF8">
      <w:start w:val="1"/>
      <w:numFmt w:val="decimal"/>
      <w:lvlText w:val="%1."/>
      <w:lvlJc w:val="left"/>
      <w:pPr>
        <w:ind w:left="785" w:hanging="360"/>
      </w:pPr>
    </w:lvl>
    <w:lvl w:ilvl="1" w:tplc="69AEAB6E">
      <w:start w:val="1"/>
      <w:numFmt w:val="decimal"/>
      <w:lvlText w:val="%2)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032FF"/>
    <w:multiLevelType w:val="hybridMultilevel"/>
    <w:tmpl w:val="AACA7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F6F96"/>
    <w:multiLevelType w:val="hybridMultilevel"/>
    <w:tmpl w:val="52A030EE"/>
    <w:lvl w:ilvl="0" w:tplc="DA4AFA74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7DD40CF2"/>
    <w:multiLevelType w:val="hybridMultilevel"/>
    <w:tmpl w:val="01349AA0"/>
    <w:lvl w:ilvl="0" w:tplc="5B12152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w w:val="96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0"/>
  </w:num>
  <w:num w:numId="24">
    <w:abstractNumId w:val="2"/>
  </w:num>
  <w:num w:numId="25">
    <w:abstractNumId w:val="24"/>
  </w:num>
  <w:num w:numId="26">
    <w:abstractNumId w:val="1"/>
  </w:num>
  <w:num w:numId="27">
    <w:abstractNumId w:val="22"/>
  </w:num>
  <w:num w:numId="28">
    <w:abstractNumId w:val="5"/>
  </w:num>
  <w:num w:numId="29">
    <w:abstractNumId w:val="18"/>
  </w:num>
  <w:num w:numId="30">
    <w:abstractNumId w:val="21"/>
  </w:num>
  <w:num w:numId="31">
    <w:abstractNumId w:val="26"/>
  </w:num>
  <w:num w:numId="32">
    <w:abstractNumId w:val="20"/>
  </w:num>
  <w:num w:numId="33">
    <w:abstractNumId w:val="19"/>
  </w:num>
  <w:num w:numId="34">
    <w:abstractNumId w:val="1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B"/>
    <w:rsid w:val="00004802"/>
    <w:rsid w:val="00041AD8"/>
    <w:rsid w:val="00082903"/>
    <w:rsid w:val="00084DCB"/>
    <w:rsid w:val="000966F3"/>
    <w:rsid w:val="000A1337"/>
    <w:rsid w:val="000A2D8B"/>
    <w:rsid w:val="000A7249"/>
    <w:rsid w:val="000C14F8"/>
    <w:rsid w:val="000C7A59"/>
    <w:rsid w:val="000D4459"/>
    <w:rsid w:val="000D6C09"/>
    <w:rsid w:val="001349A1"/>
    <w:rsid w:val="0015067F"/>
    <w:rsid w:val="001702BE"/>
    <w:rsid w:val="00170F46"/>
    <w:rsid w:val="00172A9A"/>
    <w:rsid w:val="001D5A62"/>
    <w:rsid w:val="001E34BF"/>
    <w:rsid w:val="002028CC"/>
    <w:rsid w:val="00262A14"/>
    <w:rsid w:val="002721F4"/>
    <w:rsid w:val="0029754D"/>
    <w:rsid w:val="002B1045"/>
    <w:rsid w:val="002B357C"/>
    <w:rsid w:val="002C60F1"/>
    <w:rsid w:val="002F6F06"/>
    <w:rsid w:val="00305780"/>
    <w:rsid w:val="00354DDC"/>
    <w:rsid w:val="00377CBB"/>
    <w:rsid w:val="003A44A6"/>
    <w:rsid w:val="004207FE"/>
    <w:rsid w:val="004727AB"/>
    <w:rsid w:val="00481CE6"/>
    <w:rsid w:val="005379C7"/>
    <w:rsid w:val="00537E6F"/>
    <w:rsid w:val="005707E4"/>
    <w:rsid w:val="005C491F"/>
    <w:rsid w:val="006341AB"/>
    <w:rsid w:val="00672F2E"/>
    <w:rsid w:val="006C1CAE"/>
    <w:rsid w:val="00712A68"/>
    <w:rsid w:val="00717FDA"/>
    <w:rsid w:val="007A0786"/>
    <w:rsid w:val="007D2E87"/>
    <w:rsid w:val="007D53EA"/>
    <w:rsid w:val="008015A0"/>
    <w:rsid w:val="00834BA8"/>
    <w:rsid w:val="00846310"/>
    <w:rsid w:val="008A4CD1"/>
    <w:rsid w:val="008E6E2B"/>
    <w:rsid w:val="009302CB"/>
    <w:rsid w:val="0093141F"/>
    <w:rsid w:val="0093679E"/>
    <w:rsid w:val="009454F9"/>
    <w:rsid w:val="00952D91"/>
    <w:rsid w:val="00971CD2"/>
    <w:rsid w:val="00976F8B"/>
    <w:rsid w:val="009948C3"/>
    <w:rsid w:val="009A251C"/>
    <w:rsid w:val="009B1D46"/>
    <w:rsid w:val="00A84747"/>
    <w:rsid w:val="00AA6F99"/>
    <w:rsid w:val="00AB3217"/>
    <w:rsid w:val="00AD4A64"/>
    <w:rsid w:val="00AF5023"/>
    <w:rsid w:val="00BB5675"/>
    <w:rsid w:val="00BC573B"/>
    <w:rsid w:val="00BF170E"/>
    <w:rsid w:val="00C36B96"/>
    <w:rsid w:val="00C53305"/>
    <w:rsid w:val="00CA3094"/>
    <w:rsid w:val="00CC00E9"/>
    <w:rsid w:val="00D02660"/>
    <w:rsid w:val="00D109C8"/>
    <w:rsid w:val="00D11715"/>
    <w:rsid w:val="00D23473"/>
    <w:rsid w:val="00D317A6"/>
    <w:rsid w:val="00DC1A8C"/>
    <w:rsid w:val="00DC3FE7"/>
    <w:rsid w:val="00DF072C"/>
    <w:rsid w:val="00E0638B"/>
    <w:rsid w:val="00E174F3"/>
    <w:rsid w:val="00E230D4"/>
    <w:rsid w:val="00E31E62"/>
    <w:rsid w:val="00E429BC"/>
    <w:rsid w:val="00E47D66"/>
    <w:rsid w:val="00E53750"/>
    <w:rsid w:val="00E76873"/>
    <w:rsid w:val="00E941A3"/>
    <w:rsid w:val="00F1783E"/>
    <w:rsid w:val="00F35A52"/>
    <w:rsid w:val="00F507C6"/>
    <w:rsid w:val="00F51B57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ABD8"/>
  <w15:chartTrackingRefBased/>
  <w15:docId w15:val="{DC046828-BD48-42D1-9C34-2EF439D5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8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8C3"/>
    <w:pPr>
      <w:spacing w:after="0" w:line="240" w:lineRule="auto"/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9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D53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780"/>
  </w:style>
  <w:style w:type="paragraph" w:styleId="Stopka">
    <w:name w:val="footer"/>
    <w:basedOn w:val="Normalny"/>
    <w:link w:val="StopkaZnak"/>
    <w:uiPriority w:val="99"/>
    <w:unhideWhenUsed/>
    <w:rsid w:val="0030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A110-94A3-48BF-A852-1384AF6E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11</Pages>
  <Words>3343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Dychto</dc:creator>
  <cp:keywords/>
  <dc:description/>
  <cp:lastModifiedBy>Aneta Gościniak</cp:lastModifiedBy>
  <cp:revision>17</cp:revision>
  <cp:lastPrinted>2025-03-25T07:39:00Z</cp:lastPrinted>
  <dcterms:created xsi:type="dcterms:W3CDTF">2025-01-20T09:28:00Z</dcterms:created>
  <dcterms:modified xsi:type="dcterms:W3CDTF">2025-03-25T07:47:00Z</dcterms:modified>
</cp:coreProperties>
</file>