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C665" w14:textId="77777777" w:rsidR="005049F9" w:rsidRDefault="00DB5AF5" w:rsidP="0092263F">
      <w:pPr>
        <w:spacing w:after="0" w:line="240" w:lineRule="auto"/>
        <w:ind w:left="17" w:right="0" w:firstLine="0"/>
        <w:jc w:val="righ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Projekt </w:t>
      </w:r>
    </w:p>
    <w:p w14:paraId="74E4BB66" w14:textId="77777777" w:rsidR="007869AF" w:rsidRPr="000C2451" w:rsidRDefault="00643FD9" w:rsidP="00643FD9">
      <w:pPr>
        <w:spacing w:after="0" w:line="240" w:lineRule="auto"/>
        <w:ind w:right="1790" w:firstLine="7"/>
        <w:jc w:val="center"/>
        <w:rPr>
          <w:szCs w:val="24"/>
        </w:rPr>
      </w:pPr>
      <w:r>
        <w:rPr>
          <w:szCs w:val="24"/>
        </w:rPr>
        <w:t xml:space="preserve">                       </w:t>
      </w:r>
      <w:r w:rsidR="001105D5" w:rsidRPr="000C2451">
        <w:rPr>
          <w:szCs w:val="24"/>
        </w:rPr>
        <w:t xml:space="preserve">Uchwała Nr </w:t>
      </w:r>
      <w:r w:rsidR="000C2451" w:rsidRPr="000C2451">
        <w:rPr>
          <w:szCs w:val="24"/>
        </w:rPr>
        <w:t>.......………….</w:t>
      </w:r>
      <w:r w:rsidR="001105D5" w:rsidRPr="000C2451">
        <w:rPr>
          <w:szCs w:val="24"/>
        </w:rPr>
        <w:t>/202</w:t>
      </w:r>
      <w:r w:rsidR="00EA06C8">
        <w:rPr>
          <w:szCs w:val="24"/>
        </w:rPr>
        <w:t>5</w:t>
      </w:r>
    </w:p>
    <w:p w14:paraId="05F6266E" w14:textId="77777777" w:rsidR="000C2451" w:rsidRPr="000C2451" w:rsidRDefault="00643FD9" w:rsidP="00643FD9">
      <w:pPr>
        <w:spacing w:after="0" w:line="240" w:lineRule="auto"/>
        <w:ind w:right="3124" w:firstLine="7"/>
        <w:jc w:val="center"/>
        <w:rPr>
          <w:szCs w:val="24"/>
        </w:rPr>
      </w:pPr>
      <w:r>
        <w:rPr>
          <w:szCs w:val="24"/>
        </w:rPr>
        <w:t xml:space="preserve">                                           </w:t>
      </w:r>
      <w:r w:rsidR="001105D5" w:rsidRPr="000C2451">
        <w:rPr>
          <w:szCs w:val="24"/>
        </w:rPr>
        <w:t>Rady Powiatu Płońskiego</w:t>
      </w:r>
    </w:p>
    <w:p w14:paraId="4F2CEC81" w14:textId="4BA4546A" w:rsidR="007869AF" w:rsidRPr="000C2451" w:rsidRDefault="00643FD9" w:rsidP="00643FD9">
      <w:pPr>
        <w:spacing w:after="0" w:line="240" w:lineRule="auto"/>
        <w:ind w:right="3124"/>
        <w:jc w:val="center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1105D5" w:rsidRPr="000C2451">
        <w:rPr>
          <w:szCs w:val="24"/>
        </w:rPr>
        <w:t xml:space="preserve">z dnia </w:t>
      </w:r>
      <w:r w:rsidR="000C2451" w:rsidRPr="000C2451">
        <w:rPr>
          <w:szCs w:val="24"/>
        </w:rPr>
        <w:t>................</w:t>
      </w:r>
      <w:r w:rsidR="00025539">
        <w:rPr>
          <w:szCs w:val="24"/>
        </w:rPr>
        <w:t>.....</w:t>
      </w:r>
      <w:r w:rsidR="000C2451" w:rsidRPr="000C2451">
        <w:rPr>
          <w:szCs w:val="24"/>
        </w:rPr>
        <w:t>......</w:t>
      </w:r>
      <w:r w:rsidR="001105D5" w:rsidRPr="000C2451">
        <w:rPr>
          <w:szCs w:val="24"/>
        </w:rPr>
        <w:t xml:space="preserve"> 202</w:t>
      </w:r>
      <w:r w:rsidR="00EA06C8">
        <w:rPr>
          <w:szCs w:val="24"/>
        </w:rPr>
        <w:t>5</w:t>
      </w:r>
      <w:r w:rsidR="000C2451" w:rsidRPr="000C2451">
        <w:rPr>
          <w:szCs w:val="24"/>
        </w:rPr>
        <w:t xml:space="preserve"> r.</w:t>
      </w:r>
    </w:p>
    <w:p w14:paraId="0979E097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3A9BE86" w14:textId="77777777" w:rsidR="005049F9" w:rsidRDefault="005049F9" w:rsidP="005049F9">
      <w:pPr>
        <w:spacing w:after="0" w:line="360" w:lineRule="auto"/>
        <w:ind w:left="28" w:right="0" w:firstLine="0"/>
        <w:jc w:val="center"/>
        <w:rPr>
          <w:b/>
          <w:bCs/>
          <w:szCs w:val="24"/>
        </w:rPr>
      </w:pPr>
    </w:p>
    <w:p w14:paraId="01BCE2C7" w14:textId="24CAFF95" w:rsidR="00025539" w:rsidRDefault="001105D5" w:rsidP="00025539">
      <w:pPr>
        <w:spacing w:after="0" w:line="360" w:lineRule="auto"/>
        <w:ind w:left="28" w:right="0" w:firstLine="0"/>
        <w:rPr>
          <w:szCs w:val="24"/>
        </w:rPr>
      </w:pPr>
      <w:r w:rsidRPr="000E4B4B">
        <w:rPr>
          <w:szCs w:val="24"/>
        </w:rPr>
        <w:t xml:space="preserve">w sprawie stanowiska </w:t>
      </w:r>
      <w:r w:rsidR="00161C78" w:rsidRPr="000E4B4B">
        <w:rPr>
          <w:szCs w:val="24"/>
        </w:rPr>
        <w:t>dotyczącego</w:t>
      </w:r>
      <w:r w:rsidR="006D1E4C">
        <w:rPr>
          <w:szCs w:val="24"/>
        </w:rPr>
        <w:t xml:space="preserve"> </w:t>
      </w:r>
      <w:r w:rsidR="005B3B60" w:rsidRPr="005B3B60">
        <w:rPr>
          <w:szCs w:val="24"/>
        </w:rPr>
        <w:t>uruchomienia połączenia kolejowego Warszawa–Gdynia przez Płońsk i Raciąż</w:t>
      </w:r>
    </w:p>
    <w:p w14:paraId="7BF9C4D5" w14:textId="77777777" w:rsidR="007869AF" w:rsidRPr="000C2451" w:rsidRDefault="007869AF" w:rsidP="000C2451">
      <w:pPr>
        <w:spacing w:after="0" w:line="240" w:lineRule="auto"/>
        <w:ind w:left="17" w:right="0" w:firstLine="0"/>
        <w:rPr>
          <w:szCs w:val="24"/>
        </w:rPr>
      </w:pPr>
    </w:p>
    <w:p w14:paraId="38012547" w14:textId="42E2F4A8" w:rsidR="007869AF" w:rsidRPr="00643FD9" w:rsidRDefault="001105D5" w:rsidP="004113A4">
      <w:pPr>
        <w:spacing w:after="0" w:line="240" w:lineRule="auto"/>
        <w:ind w:left="0" w:right="43" w:firstLine="708"/>
        <w:rPr>
          <w:szCs w:val="24"/>
        </w:rPr>
      </w:pPr>
      <w:r w:rsidRPr="000C2451">
        <w:rPr>
          <w:szCs w:val="24"/>
        </w:rPr>
        <w:t xml:space="preserve">Na podstawie § 11 ust. 2 Statutu Powiatu Płońskiego uchwalonego Uchwałą </w:t>
      </w:r>
      <w:r w:rsidR="000C2451">
        <w:rPr>
          <w:szCs w:val="24"/>
        </w:rPr>
        <w:t>Nr </w:t>
      </w:r>
      <w:r w:rsidRPr="000C2451">
        <w:rPr>
          <w:szCs w:val="24"/>
        </w:rPr>
        <w:t>LIII/297/2018 Rady Powiatu Płońskiego z dnia 26 września 2018</w:t>
      </w:r>
      <w:r w:rsidR="000C2451">
        <w:rPr>
          <w:szCs w:val="24"/>
        </w:rPr>
        <w:t xml:space="preserve"> r. </w:t>
      </w:r>
      <w:r w:rsidR="007E3666">
        <w:rPr>
          <w:szCs w:val="24"/>
        </w:rPr>
        <w:t xml:space="preserve">w sprawie Statutu Powiatu Płońskiego </w:t>
      </w:r>
      <w:r w:rsidR="000C2451">
        <w:rPr>
          <w:szCs w:val="24"/>
        </w:rPr>
        <w:t>(</w:t>
      </w:r>
      <w:proofErr w:type="spellStart"/>
      <w:r w:rsidR="000C2451">
        <w:rPr>
          <w:szCs w:val="24"/>
        </w:rPr>
        <w:t>t.j</w:t>
      </w:r>
      <w:proofErr w:type="spellEnd"/>
      <w:r w:rsidR="000C2451">
        <w:rPr>
          <w:szCs w:val="24"/>
        </w:rPr>
        <w:t xml:space="preserve">. 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0C2451">
        <w:rPr>
          <w:szCs w:val="24"/>
        </w:rPr>
        <w:t>z dnia 3 listopada 2020 r. poz. 10880)</w:t>
      </w:r>
      <w:r w:rsidR="000C2451">
        <w:rPr>
          <w:szCs w:val="24"/>
        </w:rPr>
        <w:t>,</w:t>
      </w:r>
      <w:r w:rsidRPr="000C2451">
        <w:rPr>
          <w:szCs w:val="24"/>
        </w:rPr>
        <w:t xml:space="preserve"> zmienionego Uchwałą </w:t>
      </w:r>
      <w:r w:rsidR="000C2451">
        <w:rPr>
          <w:szCs w:val="24"/>
        </w:rPr>
        <w:t>N</w:t>
      </w:r>
      <w:r w:rsidRPr="000C2451">
        <w:rPr>
          <w:szCs w:val="24"/>
        </w:rPr>
        <w:t>r XXX/193/2020  Rady Powiatu Płońskiego z dnia 16 grudnia 2020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18 grudnia 2020</w:t>
      </w:r>
      <w:r w:rsidR="00C44FB4">
        <w:rPr>
          <w:szCs w:val="24"/>
        </w:rPr>
        <w:t> </w:t>
      </w:r>
      <w:r w:rsidRPr="00643FD9">
        <w:rPr>
          <w:szCs w:val="24"/>
        </w:rPr>
        <w:t xml:space="preserve">r. poz. 13129), Uchwałą </w:t>
      </w:r>
      <w:r w:rsidR="000C2451" w:rsidRPr="00643FD9">
        <w:rPr>
          <w:szCs w:val="24"/>
        </w:rPr>
        <w:t>N</w:t>
      </w:r>
      <w:r w:rsidRPr="00643FD9">
        <w:rPr>
          <w:szCs w:val="24"/>
        </w:rPr>
        <w:t>r XXXIII/205/2021 Rady Powiatu Płońskiego z dnia 24 lutego 2021</w:t>
      </w:r>
      <w:r w:rsidR="00C44FB4">
        <w:rPr>
          <w:szCs w:val="24"/>
        </w:rPr>
        <w:t> </w:t>
      </w:r>
      <w:r w:rsidRPr="00643FD9">
        <w:rPr>
          <w:szCs w:val="24"/>
        </w:rPr>
        <w:t>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0C2451" w:rsidRPr="00643FD9">
        <w:rPr>
          <w:szCs w:val="24"/>
        </w:rPr>
        <w:t>z dnia 2 </w:t>
      </w:r>
      <w:r w:rsidRPr="00643FD9">
        <w:rPr>
          <w:szCs w:val="24"/>
        </w:rPr>
        <w:t>marca 2021 r. poz. 1685)</w:t>
      </w:r>
      <w:r w:rsidR="00C44FB4">
        <w:rPr>
          <w:szCs w:val="24"/>
        </w:rPr>
        <w:t xml:space="preserve">, </w:t>
      </w:r>
      <w:r w:rsidRPr="00643FD9">
        <w:rPr>
          <w:szCs w:val="24"/>
        </w:rPr>
        <w:t>Uchwałą Nr XLVII/274/2022</w:t>
      </w:r>
      <w:r w:rsidR="006D6867">
        <w:rPr>
          <w:szCs w:val="24"/>
        </w:rPr>
        <w:t xml:space="preserve"> Rady Powiatu Płońskiego</w:t>
      </w:r>
      <w:r w:rsidRPr="00643FD9">
        <w:rPr>
          <w:szCs w:val="24"/>
        </w:rPr>
        <w:t xml:space="preserve"> </w:t>
      </w:r>
      <w:r w:rsidR="000C2451" w:rsidRPr="00643FD9">
        <w:rPr>
          <w:szCs w:val="24"/>
        </w:rPr>
        <w:t>z dnia 26</w:t>
      </w:r>
      <w:r w:rsidR="00C44FB4">
        <w:rPr>
          <w:szCs w:val="24"/>
        </w:rPr>
        <w:t> </w:t>
      </w:r>
      <w:r w:rsidR="000C2451" w:rsidRPr="00643FD9">
        <w:rPr>
          <w:szCs w:val="24"/>
        </w:rPr>
        <w:t>stycznia 2022 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Pr="00643FD9">
        <w:rPr>
          <w:szCs w:val="24"/>
        </w:rPr>
        <w:t>z dnia 31 stycznia 2022 r. poz.</w:t>
      </w:r>
      <w:r w:rsidR="00C44FB4">
        <w:rPr>
          <w:szCs w:val="24"/>
        </w:rPr>
        <w:t> </w:t>
      </w:r>
      <w:r w:rsidRPr="00643FD9">
        <w:rPr>
          <w:szCs w:val="24"/>
        </w:rPr>
        <w:t>1093)</w:t>
      </w:r>
      <w:r w:rsidR="00C44FB4">
        <w:rPr>
          <w:szCs w:val="24"/>
        </w:rPr>
        <w:t xml:space="preserve"> oraz Uchwałą Nr XVIII/124/2025 Rady Powiatu Płońskiego z dnia 25 czerwca 2025 r. (</w:t>
      </w:r>
      <w:r w:rsidR="00C44FB4">
        <w:t xml:space="preserve">Dz. Urz. Woj. </w:t>
      </w:r>
      <w:proofErr w:type="spellStart"/>
      <w:r w:rsidR="00C44FB4">
        <w:t>Mazow</w:t>
      </w:r>
      <w:proofErr w:type="spellEnd"/>
      <w:r w:rsidR="00C44FB4">
        <w:t xml:space="preserve">. </w:t>
      </w:r>
      <w:r w:rsidR="00C44FB4">
        <w:rPr>
          <w:szCs w:val="24"/>
        </w:rPr>
        <w:t>z dnia 1 lipca 2025 r. poz. 6248)</w:t>
      </w:r>
      <w:r w:rsidRPr="00643FD9">
        <w:rPr>
          <w:szCs w:val="24"/>
        </w:rPr>
        <w:t>, uchwala się, co następuje:</w:t>
      </w:r>
    </w:p>
    <w:p w14:paraId="1EFFDF0D" w14:textId="77777777" w:rsidR="007869AF" w:rsidRPr="00643FD9" w:rsidRDefault="001105D5" w:rsidP="004113A4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591CA96C" w14:textId="2724B9AF" w:rsidR="002537B9" w:rsidRPr="004113A4" w:rsidRDefault="001105D5" w:rsidP="004113A4">
      <w:pPr>
        <w:spacing w:after="0" w:line="240" w:lineRule="auto"/>
        <w:ind w:left="28" w:right="0" w:firstLine="0"/>
      </w:pPr>
      <w:r w:rsidRPr="00643FD9">
        <w:rPr>
          <w:szCs w:val="24"/>
        </w:rPr>
        <w:t xml:space="preserve">§ 1. Rada Powiatu Płońskiego przyjmuje stanowisko </w:t>
      </w:r>
      <w:r w:rsidR="001643D2">
        <w:rPr>
          <w:szCs w:val="24"/>
        </w:rPr>
        <w:t xml:space="preserve">dotyczące </w:t>
      </w:r>
      <w:r w:rsidR="00C54733" w:rsidRPr="00C54733">
        <w:rPr>
          <w:szCs w:val="24"/>
        </w:rPr>
        <w:t>uruchomienia połączenia kolejowego Warszawa–Gdynia przez Płońsk i Raciąż</w:t>
      </w:r>
      <w:r w:rsidR="0092263F">
        <w:rPr>
          <w:szCs w:val="24"/>
        </w:rPr>
        <w:t>,</w:t>
      </w:r>
      <w:r w:rsidR="006D1E4C">
        <w:rPr>
          <w:szCs w:val="24"/>
        </w:rPr>
        <w:t xml:space="preserve"> </w:t>
      </w:r>
      <w:r w:rsidR="005C2DF9">
        <w:rPr>
          <w:szCs w:val="24"/>
        </w:rPr>
        <w:t>w brzmieniu załącznik</w:t>
      </w:r>
      <w:r w:rsidR="004D2D41">
        <w:rPr>
          <w:szCs w:val="24"/>
        </w:rPr>
        <w:t>a</w:t>
      </w:r>
      <w:r w:rsidR="005C2DF9">
        <w:rPr>
          <w:szCs w:val="24"/>
        </w:rPr>
        <w:t xml:space="preserve"> do uchwały. </w:t>
      </w:r>
    </w:p>
    <w:p w14:paraId="3B9C7AD0" w14:textId="77777777" w:rsidR="00D247AF" w:rsidRDefault="00D247AF" w:rsidP="004113A4">
      <w:pPr>
        <w:spacing w:after="0" w:line="240" w:lineRule="auto"/>
        <w:ind w:left="0" w:right="0" w:firstLine="0"/>
        <w:rPr>
          <w:szCs w:val="24"/>
        </w:rPr>
      </w:pPr>
    </w:p>
    <w:p w14:paraId="7D204A96" w14:textId="45F42994" w:rsidR="000C2451" w:rsidRPr="00643FD9" w:rsidRDefault="000C2451" w:rsidP="004113A4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2. Upoważnia się Przewodniczącego Rady Powiatu do prze</w:t>
      </w:r>
      <w:r w:rsidR="007E3666">
        <w:rPr>
          <w:szCs w:val="24"/>
        </w:rPr>
        <w:t>kazania</w:t>
      </w:r>
      <w:r w:rsidRPr="00643FD9">
        <w:rPr>
          <w:szCs w:val="24"/>
        </w:rPr>
        <w:t xml:space="preserve"> uchwały wraz </w:t>
      </w:r>
      <w:r w:rsidRPr="00643FD9">
        <w:rPr>
          <w:szCs w:val="24"/>
        </w:rPr>
        <w:br/>
        <w:t xml:space="preserve">z załącznikiem </w:t>
      </w:r>
      <w:r w:rsidR="004D2D41">
        <w:rPr>
          <w:szCs w:val="24"/>
        </w:rPr>
        <w:t>według rozdzielnika</w:t>
      </w:r>
      <w:r w:rsidRPr="00643FD9">
        <w:rPr>
          <w:szCs w:val="24"/>
        </w:rPr>
        <w:t xml:space="preserve"> </w:t>
      </w:r>
    </w:p>
    <w:p w14:paraId="5ADA5234" w14:textId="77777777" w:rsidR="000C2451" w:rsidRPr="00643FD9" w:rsidRDefault="000C2451" w:rsidP="004113A4">
      <w:pPr>
        <w:spacing w:after="0" w:line="240" w:lineRule="auto"/>
        <w:ind w:left="0"/>
        <w:rPr>
          <w:szCs w:val="24"/>
        </w:rPr>
      </w:pPr>
    </w:p>
    <w:p w14:paraId="04907C85" w14:textId="77777777" w:rsidR="000C2451" w:rsidRPr="00643FD9" w:rsidRDefault="000C2451" w:rsidP="00161C78">
      <w:pPr>
        <w:spacing w:after="0" w:line="240" w:lineRule="auto"/>
        <w:ind w:left="0"/>
        <w:rPr>
          <w:szCs w:val="24"/>
        </w:rPr>
      </w:pPr>
      <w:r w:rsidRPr="00643FD9">
        <w:rPr>
          <w:szCs w:val="24"/>
        </w:rPr>
        <w:t>§ 3. Uchwała wchodzi w życie z dniem podjęcia.</w:t>
      </w:r>
    </w:p>
    <w:p w14:paraId="3605B5CF" w14:textId="77777777" w:rsidR="007869AF" w:rsidRDefault="001105D5" w:rsidP="00161C78">
      <w:pPr>
        <w:spacing w:after="0" w:line="240" w:lineRule="auto"/>
        <w:ind w:left="0" w:right="0" w:firstLine="0"/>
        <w:rPr>
          <w:szCs w:val="24"/>
        </w:rPr>
      </w:pPr>
      <w:r w:rsidRPr="00643FD9">
        <w:rPr>
          <w:szCs w:val="24"/>
        </w:rPr>
        <w:t xml:space="preserve"> </w:t>
      </w:r>
    </w:p>
    <w:p w14:paraId="141CA895" w14:textId="77777777" w:rsidR="005049F9" w:rsidRDefault="005049F9" w:rsidP="00161C78">
      <w:pPr>
        <w:spacing w:after="0" w:line="240" w:lineRule="auto"/>
        <w:ind w:left="0" w:right="0" w:firstLine="0"/>
        <w:rPr>
          <w:szCs w:val="24"/>
        </w:rPr>
      </w:pPr>
    </w:p>
    <w:p w14:paraId="2A7C2290" w14:textId="77777777" w:rsidR="00DB5AF5" w:rsidRDefault="00DB5AF5" w:rsidP="00161C78">
      <w:pPr>
        <w:spacing w:after="0" w:line="240" w:lineRule="auto"/>
        <w:ind w:left="0" w:right="0" w:firstLine="0"/>
        <w:rPr>
          <w:szCs w:val="24"/>
        </w:rPr>
      </w:pPr>
    </w:p>
    <w:p w14:paraId="7746BE42" w14:textId="77777777" w:rsidR="000E4B4B" w:rsidRDefault="000E4B4B" w:rsidP="00161C78">
      <w:pPr>
        <w:spacing w:after="0" w:line="240" w:lineRule="auto"/>
        <w:ind w:left="0" w:right="0" w:firstLine="0"/>
        <w:rPr>
          <w:szCs w:val="24"/>
        </w:rPr>
      </w:pPr>
    </w:p>
    <w:p w14:paraId="6FFDE2E9" w14:textId="77777777" w:rsidR="007869AF" w:rsidRPr="000C2451" w:rsidRDefault="001105D5" w:rsidP="002537B9">
      <w:pPr>
        <w:spacing w:after="0" w:line="240" w:lineRule="auto"/>
        <w:ind w:left="17" w:right="0" w:firstLine="0"/>
        <w:rPr>
          <w:szCs w:val="24"/>
        </w:rPr>
      </w:pPr>
      <w:r w:rsidRPr="000C2451">
        <w:rPr>
          <w:szCs w:val="24"/>
        </w:rPr>
        <w:t xml:space="preserve">           </w:t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</w:r>
      <w:r w:rsidR="002537B9">
        <w:rPr>
          <w:szCs w:val="24"/>
        </w:rPr>
        <w:tab/>
        <w:t xml:space="preserve">   </w:t>
      </w:r>
      <w:r w:rsidRPr="000C2451">
        <w:rPr>
          <w:szCs w:val="24"/>
        </w:rPr>
        <w:t xml:space="preserve">Przewodniczący </w:t>
      </w:r>
    </w:p>
    <w:p w14:paraId="79F6E513" w14:textId="77777777" w:rsidR="007869AF" w:rsidRPr="000C2451" w:rsidRDefault="001105D5" w:rsidP="000C2451">
      <w:pPr>
        <w:spacing w:after="0" w:line="240" w:lineRule="auto"/>
        <w:ind w:left="4628" w:right="0"/>
        <w:rPr>
          <w:szCs w:val="24"/>
        </w:rPr>
      </w:pPr>
      <w:r w:rsidRPr="000C2451">
        <w:rPr>
          <w:szCs w:val="24"/>
        </w:rPr>
        <w:t xml:space="preserve">           Rady Powiatu Płońskiego </w:t>
      </w:r>
    </w:p>
    <w:p w14:paraId="0FBF016B" w14:textId="77777777" w:rsidR="007869AF" w:rsidRPr="000C2451" w:rsidRDefault="001105D5" w:rsidP="000C2451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</w:p>
    <w:p w14:paraId="2DA60E8F" w14:textId="77777777" w:rsidR="007869AF" w:rsidRPr="000C2451" w:rsidRDefault="001105D5" w:rsidP="005F0B72">
      <w:pPr>
        <w:spacing w:after="0" w:line="240" w:lineRule="auto"/>
        <w:ind w:left="3420" w:right="0" w:firstLine="0"/>
        <w:rPr>
          <w:szCs w:val="24"/>
        </w:rPr>
      </w:pPr>
      <w:r w:rsidRPr="000C2451">
        <w:rPr>
          <w:szCs w:val="24"/>
        </w:rPr>
        <w:t xml:space="preserve"> </w:t>
      </w:r>
      <w:r w:rsidR="005F0B72">
        <w:rPr>
          <w:szCs w:val="24"/>
        </w:rPr>
        <w:tab/>
      </w:r>
      <w:r w:rsidR="005F0B72">
        <w:rPr>
          <w:szCs w:val="24"/>
        </w:rPr>
        <w:tab/>
      </w:r>
      <w:r w:rsidR="005F0B72">
        <w:rPr>
          <w:szCs w:val="24"/>
        </w:rPr>
        <w:tab/>
        <w:t xml:space="preserve">  </w:t>
      </w:r>
      <w:r w:rsidRPr="000C2451">
        <w:rPr>
          <w:szCs w:val="24"/>
        </w:rPr>
        <w:t xml:space="preserve">            </w:t>
      </w:r>
      <w:r w:rsidR="00EA06C8">
        <w:rPr>
          <w:szCs w:val="24"/>
        </w:rPr>
        <w:t xml:space="preserve">Andrzej </w:t>
      </w:r>
      <w:proofErr w:type="spellStart"/>
      <w:r w:rsidR="00EA06C8">
        <w:rPr>
          <w:szCs w:val="24"/>
        </w:rPr>
        <w:t>Stolpa</w:t>
      </w:r>
      <w:proofErr w:type="spellEnd"/>
      <w:r w:rsidRPr="000C2451">
        <w:rPr>
          <w:szCs w:val="24"/>
        </w:rPr>
        <w:t xml:space="preserve">   </w:t>
      </w:r>
    </w:p>
    <w:p w14:paraId="56894FA0" w14:textId="77777777" w:rsidR="005F0B72" w:rsidRDefault="005F0B72" w:rsidP="00DA04FD">
      <w:pPr>
        <w:spacing w:after="0" w:line="240" w:lineRule="auto"/>
        <w:ind w:left="17" w:right="0" w:firstLine="0"/>
        <w:rPr>
          <w:sz w:val="20"/>
          <w:szCs w:val="20"/>
        </w:rPr>
      </w:pPr>
    </w:p>
    <w:p w14:paraId="6CC0987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33A72524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2E48AA39" w14:textId="77777777" w:rsidR="000E4B4B" w:rsidRDefault="000E4B4B" w:rsidP="009A3438">
      <w:pPr>
        <w:spacing w:after="0" w:line="240" w:lineRule="auto"/>
        <w:ind w:right="0"/>
        <w:rPr>
          <w:szCs w:val="24"/>
        </w:rPr>
      </w:pPr>
    </w:p>
    <w:p w14:paraId="34B725DF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p w14:paraId="7134BBB1" w14:textId="77777777" w:rsidR="003702EE" w:rsidRDefault="003702EE" w:rsidP="009A3438">
      <w:pPr>
        <w:spacing w:after="0" w:line="240" w:lineRule="auto"/>
        <w:ind w:right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C2451" w:rsidRPr="005F0B72" w14:paraId="563588AC" w14:textId="77777777" w:rsidTr="00CA2C01">
        <w:trPr>
          <w:trHeight w:val="56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73C8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 xml:space="preserve">SPORZĄDZIŁ </w:t>
            </w:r>
            <w:r w:rsidRPr="005F0B72">
              <w:rPr>
                <w:sz w:val="20"/>
                <w:szCs w:val="20"/>
              </w:rPr>
              <w:br/>
              <w:t>(data, podpis, zajmowane stanowisko)</w:t>
            </w:r>
          </w:p>
        </w:tc>
        <w:tc>
          <w:tcPr>
            <w:tcW w:w="6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A83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SPRAWDZIŁ (data, podpis, zajmowane stanowisko – pieczęć)</w:t>
            </w:r>
          </w:p>
        </w:tc>
      </w:tr>
      <w:tr w:rsidR="000C2451" w:rsidRPr="005F0B72" w14:paraId="24B916C2" w14:textId="77777777" w:rsidTr="00CA2C01">
        <w:trPr>
          <w:trHeight w:val="5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1A74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CA87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pod względem merytorycznym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7695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 xml:space="preserve">pod względem </w:t>
            </w:r>
            <w:r w:rsidRPr="005F0B72">
              <w:rPr>
                <w:sz w:val="20"/>
                <w:szCs w:val="20"/>
              </w:rPr>
              <w:br/>
              <w:t>formalno-prawnym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0E4B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jc w:val="center"/>
              <w:rPr>
                <w:sz w:val="20"/>
                <w:szCs w:val="20"/>
              </w:rPr>
            </w:pPr>
            <w:r w:rsidRPr="005F0B72">
              <w:rPr>
                <w:sz w:val="20"/>
                <w:szCs w:val="20"/>
              </w:rPr>
              <w:t>Sekretarz Powiatu</w:t>
            </w:r>
          </w:p>
        </w:tc>
      </w:tr>
      <w:tr w:rsidR="000C2451" w:rsidRPr="005F0B72" w14:paraId="681CF191" w14:textId="77777777" w:rsidTr="005F0B72">
        <w:trPr>
          <w:trHeight w:val="819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EDBC" w14:textId="57030279" w:rsidR="00DB5AF5" w:rsidRPr="005F0B72" w:rsidRDefault="00DB5AF5" w:rsidP="00DB5AF5">
            <w:pPr>
              <w:spacing w:after="0" w:line="240" w:lineRule="auto"/>
              <w:ind w:left="11" w:right="96" w:hanging="11"/>
              <w:jc w:val="left"/>
              <w:rPr>
                <w:sz w:val="20"/>
                <w:szCs w:val="20"/>
              </w:rPr>
            </w:pPr>
            <w:r w:rsidRPr="00DB5A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F0AF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2392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225" w14:textId="77777777" w:rsidR="000C2451" w:rsidRPr="005F0B72" w:rsidRDefault="000C2451" w:rsidP="009A3438">
            <w:pPr>
              <w:spacing w:after="0" w:line="240" w:lineRule="auto"/>
              <w:ind w:left="11" w:right="96" w:hanging="11"/>
              <w:rPr>
                <w:sz w:val="20"/>
                <w:szCs w:val="20"/>
              </w:rPr>
            </w:pPr>
          </w:p>
        </w:tc>
      </w:tr>
    </w:tbl>
    <w:p w14:paraId="396C367F" w14:textId="77777777" w:rsidR="007869AF" w:rsidRPr="000C2451" w:rsidRDefault="001105D5" w:rsidP="000C2451">
      <w:pPr>
        <w:spacing w:after="0" w:line="240" w:lineRule="auto"/>
        <w:ind w:left="17" w:right="0" w:firstLine="0"/>
        <w:rPr>
          <w:szCs w:val="24"/>
        </w:rPr>
      </w:pPr>
      <w:r w:rsidRPr="000C2451">
        <w:rPr>
          <w:b/>
          <w:szCs w:val="24"/>
        </w:rPr>
        <w:t xml:space="preserve"> </w:t>
      </w:r>
    </w:p>
    <w:p w14:paraId="0773726B" w14:textId="77777777" w:rsidR="005049F9" w:rsidRDefault="005049F9">
      <w:pPr>
        <w:spacing w:after="16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br w:type="page"/>
      </w:r>
    </w:p>
    <w:p w14:paraId="4DF5CF5E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15D4C3BD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45D2CE86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7FD1365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426756A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037445B6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71A90611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DE9A15D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26442B5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16FEB37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7C581CA6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26FCFFFF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2DFAFF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1895361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88BD5E9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52433932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906C6E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5F2566B8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799EE6E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5E98C26B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0BACA927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B0AC4EC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226080A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2D8322CB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4D4090A9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38C6503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15722A1B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5429BA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443171C9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714A0DC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1EEA914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58FF40E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DE1F827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26B6C3B5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4243649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F441765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B0FD582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DCAD3F5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9162E74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72D7C3D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7D023ED8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471B8C6F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76D19689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5F3E6412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2B2D6E7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0585FBA8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1ACC551C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45F1C586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C3A33CD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3FACE6D7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6726B54B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270DDE50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2BD3BAD1" w14:textId="77777777" w:rsidR="00292ADA" w:rsidRDefault="00292ADA" w:rsidP="002F163A">
      <w:pPr>
        <w:spacing w:after="0" w:line="240" w:lineRule="auto"/>
        <w:ind w:left="0" w:right="0" w:firstLine="0"/>
        <w:jc w:val="right"/>
        <w:rPr>
          <w:szCs w:val="24"/>
        </w:rPr>
      </w:pPr>
    </w:p>
    <w:p w14:paraId="5ABCBBF4" w14:textId="5A167D5A" w:rsidR="009A3438" w:rsidRDefault="009A3438" w:rsidP="002F163A">
      <w:pPr>
        <w:spacing w:after="0" w:line="240" w:lineRule="auto"/>
        <w:ind w:left="0" w:right="0" w:firstLine="0"/>
        <w:jc w:val="right"/>
        <w:rPr>
          <w:szCs w:val="24"/>
        </w:rPr>
      </w:pPr>
      <w:r>
        <w:rPr>
          <w:szCs w:val="24"/>
        </w:rPr>
        <w:lastRenderedPageBreak/>
        <w:t>Załą</w:t>
      </w:r>
      <w:r w:rsidR="00EA06C8">
        <w:rPr>
          <w:szCs w:val="24"/>
        </w:rPr>
        <w:t>cznik do Uchwały Nr ……………./2025</w:t>
      </w:r>
    </w:p>
    <w:p w14:paraId="158356C9" w14:textId="77777777" w:rsidR="009A3438" w:rsidRDefault="009A3438" w:rsidP="002F163A">
      <w:pPr>
        <w:spacing w:after="0" w:line="240" w:lineRule="auto"/>
        <w:ind w:left="6390" w:right="0" w:firstLine="86"/>
        <w:jc w:val="right"/>
        <w:rPr>
          <w:szCs w:val="24"/>
        </w:rPr>
      </w:pPr>
      <w:r>
        <w:rPr>
          <w:szCs w:val="24"/>
        </w:rPr>
        <w:t>Rady Powia</w:t>
      </w:r>
      <w:r w:rsidR="003702EE">
        <w:rPr>
          <w:szCs w:val="24"/>
        </w:rPr>
        <w:t>tu Płońskiego z dnia ……………. 202</w:t>
      </w:r>
      <w:r w:rsidR="00EA06C8">
        <w:rPr>
          <w:szCs w:val="24"/>
        </w:rPr>
        <w:t>5</w:t>
      </w:r>
      <w:r>
        <w:rPr>
          <w:szCs w:val="24"/>
        </w:rPr>
        <w:t xml:space="preserve"> r. </w:t>
      </w:r>
    </w:p>
    <w:p w14:paraId="5AE3B962" w14:textId="70EE6753" w:rsidR="009A3438" w:rsidRDefault="009A3438" w:rsidP="002F163A">
      <w:pPr>
        <w:spacing w:after="0" w:line="240" w:lineRule="auto"/>
        <w:ind w:left="0" w:right="0" w:firstLine="0"/>
        <w:rPr>
          <w:szCs w:val="24"/>
        </w:rPr>
      </w:pPr>
      <w:r>
        <w:rPr>
          <w:b/>
          <w:szCs w:val="24"/>
        </w:rPr>
        <w:t xml:space="preserve"> </w:t>
      </w:r>
    </w:p>
    <w:p w14:paraId="6D4BCBB3" w14:textId="77777777" w:rsidR="00025B07" w:rsidRPr="00025539" w:rsidRDefault="009A3438" w:rsidP="00025B07">
      <w:pPr>
        <w:spacing w:after="0" w:line="360" w:lineRule="auto"/>
        <w:ind w:left="28" w:right="0" w:firstLine="0"/>
        <w:jc w:val="center"/>
        <w:rPr>
          <w:b/>
          <w:szCs w:val="24"/>
        </w:rPr>
      </w:pPr>
      <w:r w:rsidRPr="00025539">
        <w:rPr>
          <w:b/>
          <w:szCs w:val="24"/>
        </w:rPr>
        <w:t>Stanowisko Rad</w:t>
      </w:r>
      <w:r w:rsidR="00695530" w:rsidRPr="00025539">
        <w:rPr>
          <w:b/>
          <w:szCs w:val="24"/>
        </w:rPr>
        <w:t xml:space="preserve">y Powiatu Płońskiego </w:t>
      </w:r>
    </w:p>
    <w:p w14:paraId="56374912" w14:textId="23F4BD8D" w:rsidR="00025539" w:rsidRPr="00025539" w:rsidRDefault="006D1E4C" w:rsidP="00025539">
      <w:pPr>
        <w:spacing w:after="0" w:line="360" w:lineRule="auto"/>
        <w:ind w:left="28" w:right="0" w:firstLine="0"/>
        <w:jc w:val="center"/>
        <w:rPr>
          <w:b/>
        </w:rPr>
      </w:pPr>
      <w:r>
        <w:rPr>
          <w:b/>
          <w:szCs w:val="24"/>
        </w:rPr>
        <w:t>d</w:t>
      </w:r>
      <w:r w:rsidR="004113A4" w:rsidRPr="00025539">
        <w:rPr>
          <w:b/>
          <w:szCs w:val="24"/>
        </w:rPr>
        <w:t>otyczące</w:t>
      </w:r>
      <w:r>
        <w:rPr>
          <w:b/>
          <w:szCs w:val="24"/>
        </w:rPr>
        <w:t xml:space="preserve"> </w:t>
      </w:r>
      <w:r w:rsidR="00C54733" w:rsidRPr="00C54733">
        <w:rPr>
          <w:b/>
          <w:bCs/>
          <w:szCs w:val="24"/>
        </w:rPr>
        <w:t>uruchomienia połączenia kolejowego Warszawa–Gdynia przez Płońsk i Raciąż</w:t>
      </w:r>
    </w:p>
    <w:p w14:paraId="21FB1FC4" w14:textId="77777777" w:rsidR="00025539" w:rsidRDefault="00025539" w:rsidP="00025539">
      <w:pPr>
        <w:spacing w:after="0" w:line="240" w:lineRule="auto"/>
        <w:ind w:left="0" w:right="0" w:firstLine="0"/>
        <w:rPr>
          <w:szCs w:val="24"/>
        </w:rPr>
      </w:pPr>
    </w:p>
    <w:p w14:paraId="3208A085" w14:textId="6B5BBE0C" w:rsidR="00C54733" w:rsidRDefault="00025539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Rada Powiatu Płońskiego</w:t>
      </w:r>
      <w:r w:rsidR="00C54733" w:rsidRPr="00C54733">
        <w:t xml:space="preserve"> </w:t>
      </w:r>
      <w:r w:rsidR="00C54733">
        <w:t xml:space="preserve">podejmuje stanowisko dotyczące uruchomienia połączenia kolejowego Warszawa – Gdynia przez Płońsk i Raciąż, które jest kontynuacją działań podejmowanych przez władze Powiatu Płońskiego, w tym przez Starostę Artura Adamskiego oraz Wicestarostę Jacka </w:t>
      </w:r>
      <w:proofErr w:type="spellStart"/>
      <w:r w:rsidR="00C54733">
        <w:t>Ryzińskiego</w:t>
      </w:r>
      <w:proofErr w:type="spellEnd"/>
      <w:r w:rsidR="00C54733">
        <w:t xml:space="preserve">.  </w:t>
      </w:r>
    </w:p>
    <w:p w14:paraId="1002E29D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59BC61C6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W październiku 2024 roku podpisano list intencyjny w Starostwie Powiatowym w Płocku, sygnowany przez przedstawicieli pięciu powiatów: nowodworskiego, płońskiego, płockiego, sierpeckiego i lipnowskiego. Dokument ten został skierowany do Ministerstwa Infrastruktury oraz PKP PLK i zawierał apel o elektryfikację linii kolejowych nr 27 i 33 oraz o uruchomienie bezpośrednich połączeń z Warszawą.  </w:t>
      </w:r>
    </w:p>
    <w:p w14:paraId="2AFFC05F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3083D561" w14:textId="0F051C2B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Na wniosek Wiceprzewodniczącego Konwentu Powiatów Województwa Mazowieckiego – Starosty Płońskiego Artura Adamskiego – temat połączeń kolejowych został podjęty na forum Konwentu. </w:t>
      </w:r>
      <w:r w:rsidR="00864D2A">
        <w:t>W</w:t>
      </w:r>
      <w:r>
        <w:t xml:space="preserve"> kwestii</w:t>
      </w:r>
      <w:r w:rsidR="00864D2A">
        <w:t xml:space="preserve"> tej zostało</w:t>
      </w:r>
      <w:r>
        <w:t xml:space="preserve"> przyjęte stosowane stanowisko.</w:t>
      </w:r>
    </w:p>
    <w:p w14:paraId="4C9DAE0C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582AEAF5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b/>
          <w:bCs/>
        </w:rPr>
      </w:pPr>
      <w:r w:rsidRPr="00C54733">
        <w:rPr>
          <w:b/>
          <w:bCs/>
        </w:rPr>
        <w:t>Poparcie lokalnych samorządów</w:t>
      </w:r>
    </w:p>
    <w:p w14:paraId="0184A8BA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59499460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u w:val="single"/>
        </w:rPr>
      </w:pPr>
      <w:r w:rsidRPr="00C54733">
        <w:rPr>
          <w:u w:val="single"/>
        </w:rPr>
        <w:t>Płońsk</w:t>
      </w:r>
    </w:p>
    <w:p w14:paraId="76CE188A" w14:textId="4E54CA26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Burmistrz Płońska oraz Rada Miejska w Płońsku jednogłośnie przyjęła stanowisko popierające wariant trasy przez Płońsk i Raciąż, wskazując na oczekiwania mieszkańców oraz znaczenie miasta jako regionalnego ośrodka.  </w:t>
      </w:r>
    </w:p>
    <w:p w14:paraId="5B90607D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Deklaruje gotowość do współpracy z władzami powiatu oraz innymi samorządami w zakresie dalszych działań wspierających jego realizację.  </w:t>
      </w:r>
    </w:p>
    <w:p w14:paraId="4CD28D13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447B00CC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u w:val="single"/>
        </w:rPr>
      </w:pPr>
      <w:r w:rsidRPr="00C54733">
        <w:rPr>
          <w:u w:val="single"/>
        </w:rPr>
        <w:t>Raciąż</w:t>
      </w:r>
    </w:p>
    <w:p w14:paraId="3DDA655B" w14:textId="6918DBA4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Burmistrz Raciąża, wystosował oficjalne pismo do PKP Intercity, podkreślając znaczenie tej inwestycji dla rozwoju miasta i regionu.</w:t>
      </w:r>
    </w:p>
    <w:p w14:paraId="7E6F2654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091E4F4B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b/>
          <w:bCs/>
        </w:rPr>
      </w:pPr>
      <w:r w:rsidRPr="00C54733">
        <w:rPr>
          <w:b/>
          <w:bCs/>
        </w:rPr>
        <w:t>Wsparcie parlamentarzystów</w:t>
      </w:r>
    </w:p>
    <w:p w14:paraId="6AD49D93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79AE0C7B" w14:textId="02C4C29E" w:rsidR="00C54733" w:rsidRDefault="00FF604D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Rada Powiatu Płońskiego z</w:t>
      </w:r>
      <w:r w:rsidR="00C54733">
        <w:t xml:space="preserve"> zadowoleniem przyjmuje informację o zaangażowaniu Posła Adama Krzemińskiego, który 8 października 2025 r. wystosował interpelację nr 12781 do Ministra Infrastruktury. Poseł zwrócił uwagę na konieczność jednoznacznego potwierdzenia planów uruchomienia połączeń przez Płońsk, zapytał o konkretne terminy, zakres inwestycji infrastrukturalnych na stacji Płońsk oraz możliwość włączenia miasta do programów rządowych, takich jak Kolej Plus.</w:t>
      </w:r>
    </w:p>
    <w:p w14:paraId="2521C318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1B4645AA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b/>
          <w:bCs/>
        </w:rPr>
      </w:pPr>
      <w:r w:rsidRPr="00C54733">
        <w:rPr>
          <w:b/>
          <w:bCs/>
        </w:rPr>
        <w:t>Inicjatywy społeczne</w:t>
      </w:r>
    </w:p>
    <w:p w14:paraId="71EB4B58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6AB65ED6" w14:textId="0F99254F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Rada Powiatu</w:t>
      </w:r>
      <w:r w:rsidR="00FF604D">
        <w:t xml:space="preserve"> Płońskiego</w:t>
      </w:r>
      <w:r>
        <w:t xml:space="preserve"> z uznaniem odnosi się do działań Oddolnej Inicjatywy Młodych z Płońska, która poprzez petycje, kampanie informacyjne i kontakty z mediami aktywnie wspiera ideę przywrócenia bezpośredniego połączenia kolejowego z Warszawą.</w:t>
      </w:r>
    </w:p>
    <w:p w14:paraId="716118EC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0997E232" w14:textId="77777777" w:rsidR="00763C2B" w:rsidRDefault="00763C2B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3B9904B2" w14:textId="77777777" w:rsidR="00763C2B" w:rsidRDefault="00763C2B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35060621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b/>
          <w:bCs/>
        </w:rPr>
      </w:pPr>
      <w:r w:rsidRPr="00C54733">
        <w:rPr>
          <w:b/>
          <w:bCs/>
        </w:rPr>
        <w:lastRenderedPageBreak/>
        <w:t>Postęp infrastrukturalny i technologie hybrydowe</w:t>
      </w:r>
    </w:p>
    <w:p w14:paraId="4325E526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1FD4AF62" w14:textId="1147AE8E" w:rsidR="00C54733" w:rsidRDefault="00FF604D" w:rsidP="00C54733">
      <w:pPr>
        <w:overflowPunct w:val="0"/>
        <w:autoSpaceDE w:val="0"/>
        <w:autoSpaceDN w:val="0"/>
        <w:adjustRightInd w:val="0"/>
        <w:spacing w:after="0" w:line="240" w:lineRule="auto"/>
        <w:ind w:left="709" w:hanging="1"/>
      </w:pPr>
      <w:r>
        <w:t>Rada Powiatu Płońskiego z</w:t>
      </w:r>
      <w:r w:rsidR="00C54733">
        <w:t xml:space="preserve"> satysfakcją odnotowuje zakończenie prac modernizacyjnych na linii kolejowej nr 27.  </w:t>
      </w:r>
    </w:p>
    <w:p w14:paraId="3D590E81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Od 31 sierpnia 2025 r. obowiązują nowe parametry eksploatacyjne:  </w:t>
      </w:r>
    </w:p>
    <w:p w14:paraId="1C8E44C8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do 120 km/h dla autobusów szynowych,  </w:t>
      </w:r>
    </w:p>
    <w:p w14:paraId="18F15EF0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do 100 km/h dla pociągów pasażerskich,  </w:t>
      </w:r>
    </w:p>
    <w:p w14:paraId="7ED3CC17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do 80 km/h dla pociągów towarowych.  </w:t>
      </w:r>
    </w:p>
    <w:p w14:paraId="1E498352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Efektem jest skrócenie czasu przejazdu.</w:t>
      </w:r>
    </w:p>
    <w:p w14:paraId="053FA919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7646E26B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Rada Powiatu Płońskiego postuluje, aby uruchomienie połączeń hybrydowych było pierwszym etapem wdrażania nowej trasy, a w dalszej kolejności realizowana była pełna elektryfikacja linii nr 27.  </w:t>
      </w:r>
    </w:p>
    <w:p w14:paraId="186927DF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01A539D8" w14:textId="77777777" w:rsidR="00C54733" w:rsidRP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b/>
          <w:bCs/>
        </w:rPr>
      </w:pPr>
      <w:r w:rsidRPr="00C54733">
        <w:rPr>
          <w:b/>
          <w:bCs/>
        </w:rPr>
        <w:t>Znaczenie połączenia dla regionu</w:t>
      </w:r>
    </w:p>
    <w:p w14:paraId="3AA8BE07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768EF2F9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Uruchomienie bezpośredniego połączenia kolejowego z Warszawą:  </w:t>
      </w:r>
    </w:p>
    <w:p w14:paraId="650C3D5B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zlikwiduje wykluczenie komunikacyjne mieszkańców powiatu płońskiego,  </w:t>
      </w:r>
    </w:p>
    <w:p w14:paraId="219AB27D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skróci czas dojazdu do stolicy i Trójmiasta,  </w:t>
      </w:r>
    </w:p>
    <w:p w14:paraId="46BE2480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umożliwi rozwój lokalnego rynku pracy i edukacji,  </w:t>
      </w:r>
    </w:p>
    <w:p w14:paraId="078B1A18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zwiększy atrakcyjność inwestycyjną Płońska, Raciąża i okolicznych gmin,  </w:t>
      </w:r>
    </w:p>
    <w:p w14:paraId="7E74CB27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- odciąży ruch drogowy na modernizowanej trasie S7.</w:t>
      </w:r>
    </w:p>
    <w:p w14:paraId="61A29F76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58D71586" w14:textId="49C22CD3" w:rsidR="00C54733" w:rsidRDefault="00FF604D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  <w:rPr>
          <w:b/>
          <w:bCs/>
        </w:rPr>
      </w:pPr>
      <w:r w:rsidRPr="00C54733">
        <w:rPr>
          <w:b/>
          <w:bCs/>
        </w:rPr>
        <w:t>Apel do decydentów</w:t>
      </w:r>
    </w:p>
    <w:p w14:paraId="2C5B33B2" w14:textId="77777777" w:rsidR="00FF604D" w:rsidRDefault="00FF604D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4E61A83F" w14:textId="36066501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Rada Powiatu Płońskiego </w:t>
      </w:r>
      <w:r w:rsidR="00FF604D">
        <w:t xml:space="preserve">jest za </w:t>
      </w:r>
      <w:r>
        <w:t>kontynuowani</w:t>
      </w:r>
      <w:r w:rsidR="00FF604D">
        <w:t>em</w:t>
      </w:r>
      <w:r>
        <w:t xml:space="preserve"> wszelkich działań zmierzających do realizacji tej inwestycji, w tym do dalszych rozmów z przedstawicielami Ministerstwa Infrastruktury, PKP Intercity, PKP PLK, Kolei Mazowieckich oraz innymi interesariuszami.</w:t>
      </w:r>
    </w:p>
    <w:p w14:paraId="5D33541C" w14:textId="77777777" w:rsidR="00C54733" w:rsidRDefault="00C54733" w:rsidP="00FF604D">
      <w:pPr>
        <w:overflowPunct w:val="0"/>
        <w:autoSpaceDE w:val="0"/>
        <w:autoSpaceDN w:val="0"/>
        <w:adjustRightInd w:val="0"/>
        <w:spacing w:after="0" w:line="240" w:lineRule="auto"/>
        <w:ind w:left="0" w:firstLine="0"/>
      </w:pPr>
    </w:p>
    <w:p w14:paraId="152E9D0D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Rada Powiatu Płońskiego apeluje do:  </w:t>
      </w:r>
    </w:p>
    <w:p w14:paraId="384BBE43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Ministerstwa Infrastruktury,  </w:t>
      </w:r>
    </w:p>
    <w:p w14:paraId="4CCECF34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PKP Intercity,  </w:t>
      </w:r>
    </w:p>
    <w:p w14:paraId="34EFE6F1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Kolei Mazowieckich,  </w:t>
      </w:r>
    </w:p>
    <w:p w14:paraId="727B7859" w14:textId="77777777" w:rsidR="00C54733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PKP PLK,  </w:t>
      </w:r>
    </w:p>
    <w:p w14:paraId="05C4F582" w14:textId="77777777" w:rsidR="00C54733" w:rsidRPr="00763C2B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 xml:space="preserve">- parlamentarzystów </w:t>
      </w:r>
      <w:r w:rsidRPr="00763C2B">
        <w:t xml:space="preserve">z regionu  </w:t>
      </w:r>
    </w:p>
    <w:p w14:paraId="74E858CC" w14:textId="765A7345" w:rsidR="0092263F" w:rsidRDefault="00C54733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o uwzględnienie wariantu trasy przez Płońsk i Raciąż jako priorytetowego w kontekście planowanych połączeń z wykorzystaniem pojazdów hybrydowych oraz o podjęcie niezbędnych działań inwestycyjnych, w tym elektryfikacji linii nr 27 i zapewnienia trwałego, ekologicznego rozwiązania komunikacyjnego dla północnego Mazowsza.</w:t>
      </w:r>
    </w:p>
    <w:p w14:paraId="469BD471" w14:textId="06D38129" w:rsidR="00864D2A" w:rsidRDefault="00FF604D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  <w:r>
        <w:t>Rada Powiatu Płońskiego deklaruje</w:t>
      </w:r>
      <w:r w:rsidR="00864D2A">
        <w:t xml:space="preserve"> dalszą współpracę i rozmowy z Ministerstwem Infrastruktury, PKP Intercity, PKP PLK, Kolejami Mazowieckimi, samorządami oraz instytucjami, w celu osiągnięcia zakładanych rezultatów i rozstrzygnięć pozytywnych dla mieszkańców powiatu płońskiego. </w:t>
      </w:r>
    </w:p>
    <w:p w14:paraId="14304748" w14:textId="77777777" w:rsidR="00763C2B" w:rsidRDefault="00763C2B" w:rsidP="00C54733">
      <w:pPr>
        <w:overflowPunct w:val="0"/>
        <w:autoSpaceDE w:val="0"/>
        <w:autoSpaceDN w:val="0"/>
        <w:adjustRightInd w:val="0"/>
        <w:spacing w:after="0" w:line="240" w:lineRule="auto"/>
        <w:ind w:firstLine="698"/>
      </w:pPr>
    </w:p>
    <w:p w14:paraId="7FFBEDD9" w14:textId="13ACE5F1" w:rsidR="004D2D41" w:rsidRDefault="004D2D41" w:rsidP="002F163A">
      <w:p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087495">
        <w:rPr>
          <w:szCs w:val="24"/>
        </w:rPr>
        <w:t>Rozdzielnik:</w:t>
      </w:r>
    </w:p>
    <w:p w14:paraId="040993AB" w14:textId="77777777" w:rsidR="00FF604D" w:rsidRPr="00292ADA" w:rsidRDefault="00FF604D" w:rsidP="00292ADA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92ADA">
        <w:rPr>
          <w:szCs w:val="24"/>
        </w:rPr>
        <w:t>Ministerstwo Infrastruktury</w:t>
      </w:r>
    </w:p>
    <w:p w14:paraId="6E35DFAB" w14:textId="70C1B7F7" w:rsidR="00FF604D" w:rsidRPr="00FF604D" w:rsidRDefault="00FF604D" w:rsidP="00292ADA">
      <w:pPr>
        <w:overflowPunct w:val="0"/>
        <w:autoSpaceDE w:val="0"/>
        <w:autoSpaceDN w:val="0"/>
        <w:adjustRightInd w:val="0"/>
        <w:spacing w:after="0" w:line="240" w:lineRule="auto"/>
        <w:ind w:left="0" w:firstLine="709"/>
        <w:rPr>
          <w:szCs w:val="24"/>
        </w:rPr>
      </w:pPr>
      <w:r>
        <w:rPr>
          <w:szCs w:val="24"/>
        </w:rPr>
        <w:t xml:space="preserve">ul. </w:t>
      </w:r>
      <w:r w:rsidRPr="00FF604D">
        <w:rPr>
          <w:szCs w:val="24"/>
        </w:rPr>
        <w:t>Tytusa Chałubińskiego 4/6, 00-928 Warszawa</w:t>
      </w:r>
    </w:p>
    <w:p w14:paraId="23D29ADC" w14:textId="7E72AF5B" w:rsidR="00FF604D" w:rsidRPr="00292ADA" w:rsidRDefault="00FF604D" w:rsidP="00292ADA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92ADA">
        <w:rPr>
          <w:szCs w:val="24"/>
        </w:rPr>
        <w:t xml:space="preserve">PKP Intercity  </w:t>
      </w:r>
    </w:p>
    <w:p w14:paraId="79D138E2" w14:textId="249B360E" w:rsidR="00FF604D" w:rsidRPr="00FF604D" w:rsidRDefault="00FF604D" w:rsidP="00292ADA">
      <w:pPr>
        <w:overflowPunct w:val="0"/>
        <w:autoSpaceDE w:val="0"/>
        <w:autoSpaceDN w:val="0"/>
        <w:adjustRightInd w:val="0"/>
        <w:spacing w:after="0" w:line="240" w:lineRule="auto"/>
        <w:ind w:firstLine="699"/>
        <w:rPr>
          <w:szCs w:val="24"/>
        </w:rPr>
      </w:pPr>
      <w:r w:rsidRPr="00FF604D">
        <w:rPr>
          <w:szCs w:val="24"/>
        </w:rPr>
        <w:t>Al. Jerozolimskie 142A, 02-305 Warszawa</w:t>
      </w:r>
    </w:p>
    <w:p w14:paraId="618BA796" w14:textId="6185CA61" w:rsidR="00FF604D" w:rsidRPr="00292ADA" w:rsidRDefault="00FF604D" w:rsidP="00292ADA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92ADA">
        <w:rPr>
          <w:szCs w:val="24"/>
        </w:rPr>
        <w:t xml:space="preserve">Koleje Mazowieckie  </w:t>
      </w:r>
    </w:p>
    <w:p w14:paraId="415A9E6A" w14:textId="674D7CCB" w:rsidR="00FF604D" w:rsidRPr="00FF604D" w:rsidRDefault="00FF604D" w:rsidP="00292ADA">
      <w:pPr>
        <w:overflowPunct w:val="0"/>
        <w:autoSpaceDE w:val="0"/>
        <w:autoSpaceDN w:val="0"/>
        <w:adjustRightInd w:val="0"/>
        <w:spacing w:after="0" w:line="240" w:lineRule="auto"/>
        <w:ind w:firstLine="699"/>
        <w:rPr>
          <w:szCs w:val="24"/>
        </w:rPr>
      </w:pPr>
      <w:r w:rsidRPr="00FF604D">
        <w:rPr>
          <w:szCs w:val="24"/>
        </w:rPr>
        <w:t>ul. Lubelska 26, 03-802 Warszawa</w:t>
      </w:r>
    </w:p>
    <w:p w14:paraId="1B0D0937" w14:textId="64B1E140" w:rsidR="00FF604D" w:rsidRPr="00292ADA" w:rsidRDefault="00FF604D" w:rsidP="00292ADA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rPr>
          <w:szCs w:val="24"/>
        </w:rPr>
      </w:pPr>
      <w:r w:rsidRPr="00292ADA">
        <w:rPr>
          <w:szCs w:val="24"/>
        </w:rPr>
        <w:t xml:space="preserve">PKP PLK  </w:t>
      </w:r>
    </w:p>
    <w:p w14:paraId="5F3A488C" w14:textId="77777777" w:rsidR="00763C2B" w:rsidRDefault="00FF604D" w:rsidP="00763C2B">
      <w:pPr>
        <w:overflowPunct w:val="0"/>
        <w:autoSpaceDE w:val="0"/>
        <w:autoSpaceDN w:val="0"/>
        <w:adjustRightInd w:val="0"/>
        <w:spacing w:after="0" w:line="240" w:lineRule="auto"/>
        <w:ind w:firstLine="699"/>
        <w:rPr>
          <w:szCs w:val="24"/>
        </w:rPr>
      </w:pPr>
      <w:r w:rsidRPr="00FF604D">
        <w:rPr>
          <w:szCs w:val="24"/>
        </w:rPr>
        <w:t>ul. Targowa 74, 03-734 Warszawa</w:t>
      </w:r>
    </w:p>
    <w:p w14:paraId="4975B8AB" w14:textId="6C8C6844" w:rsidR="00025B07" w:rsidRPr="00763C2B" w:rsidRDefault="00763C2B" w:rsidP="00763C2B">
      <w:pPr>
        <w:overflowPunct w:val="0"/>
        <w:autoSpaceDE w:val="0"/>
        <w:autoSpaceDN w:val="0"/>
        <w:adjustRightInd w:val="0"/>
        <w:spacing w:after="0" w:line="240" w:lineRule="auto"/>
        <w:ind w:firstLine="699"/>
        <w:jc w:val="center"/>
        <w:rPr>
          <w:b/>
          <w:bCs/>
          <w:szCs w:val="24"/>
        </w:rPr>
      </w:pPr>
      <w:r w:rsidRPr="00763C2B">
        <w:rPr>
          <w:b/>
          <w:bCs/>
          <w:szCs w:val="24"/>
        </w:rPr>
        <w:lastRenderedPageBreak/>
        <w:t>Uzasadni</w:t>
      </w:r>
      <w:r w:rsidR="00025B07" w:rsidRPr="00763C2B">
        <w:rPr>
          <w:b/>
          <w:bCs/>
          <w:szCs w:val="24"/>
        </w:rPr>
        <w:t>enie</w:t>
      </w:r>
    </w:p>
    <w:p w14:paraId="443A472C" w14:textId="77777777" w:rsidR="00025B07" w:rsidRDefault="00025B07" w:rsidP="004D2D41">
      <w:pPr>
        <w:spacing w:after="0" w:line="240" w:lineRule="auto"/>
        <w:rPr>
          <w:szCs w:val="24"/>
        </w:rPr>
      </w:pPr>
    </w:p>
    <w:p w14:paraId="0AC92EAA" w14:textId="312E46E0" w:rsidR="00025B07" w:rsidRDefault="00025B07" w:rsidP="004D2D41">
      <w:pPr>
        <w:spacing w:after="0" w:line="240" w:lineRule="auto"/>
        <w:ind w:firstLine="708"/>
        <w:rPr>
          <w:szCs w:val="24"/>
        </w:rPr>
      </w:pPr>
      <w:r>
        <w:rPr>
          <w:szCs w:val="24"/>
        </w:rPr>
        <w:t>Zgodnie z § 11 ust. 2 Statutu Powiatu Płońskiego w sprawach, w których Rada Powiatu nie realizuje swoich uprawnień stanowiących i kontrolnych, może w formie uchwały podejmować stanowiska, apele oraz wyrażać opinie.</w:t>
      </w:r>
    </w:p>
    <w:p w14:paraId="630FF4C4" w14:textId="77777777" w:rsidR="00EA06C8" w:rsidRDefault="00EA06C8" w:rsidP="008D54D3">
      <w:pPr>
        <w:overflowPunct w:val="0"/>
        <w:autoSpaceDE w:val="0"/>
        <w:autoSpaceDN w:val="0"/>
        <w:adjustRightInd w:val="0"/>
        <w:spacing w:line="360" w:lineRule="auto"/>
        <w:ind w:firstLine="0"/>
      </w:pPr>
    </w:p>
    <w:p w14:paraId="4D38DB4B" w14:textId="77777777" w:rsidR="00073C35" w:rsidRDefault="00073C35" w:rsidP="00073C35">
      <w:pPr>
        <w:spacing w:after="0" w:line="240" w:lineRule="auto"/>
        <w:ind w:left="0" w:right="60" w:firstLine="0"/>
        <w:rPr>
          <w:b/>
          <w:szCs w:val="24"/>
        </w:rPr>
      </w:pPr>
    </w:p>
    <w:p w14:paraId="1941B2E7" w14:textId="77777777" w:rsidR="00073C35" w:rsidRPr="000C2451" w:rsidRDefault="00073C35" w:rsidP="000C2451">
      <w:pPr>
        <w:spacing w:after="0" w:line="240" w:lineRule="auto"/>
        <w:ind w:left="17" w:right="0" w:firstLine="0"/>
        <w:rPr>
          <w:szCs w:val="24"/>
        </w:rPr>
      </w:pPr>
    </w:p>
    <w:sectPr w:rsidR="00073C35" w:rsidRPr="000C2451">
      <w:pgSz w:w="11906" w:h="16838"/>
      <w:pgMar w:top="1457" w:right="1356" w:bottom="53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F8DB" w14:textId="77777777" w:rsidR="008A7B70" w:rsidRDefault="008A7B70" w:rsidP="0088560C">
      <w:pPr>
        <w:spacing w:after="0" w:line="240" w:lineRule="auto"/>
      </w:pPr>
      <w:r>
        <w:separator/>
      </w:r>
    </w:p>
  </w:endnote>
  <w:endnote w:type="continuationSeparator" w:id="0">
    <w:p w14:paraId="6610809D" w14:textId="77777777" w:rsidR="008A7B70" w:rsidRDefault="008A7B70" w:rsidP="0088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F8C2" w14:textId="77777777" w:rsidR="008A7B70" w:rsidRDefault="008A7B70" w:rsidP="0088560C">
      <w:pPr>
        <w:spacing w:after="0" w:line="240" w:lineRule="auto"/>
      </w:pPr>
      <w:r>
        <w:separator/>
      </w:r>
    </w:p>
  </w:footnote>
  <w:footnote w:type="continuationSeparator" w:id="0">
    <w:p w14:paraId="31F2007E" w14:textId="77777777" w:rsidR="008A7B70" w:rsidRDefault="008A7B70" w:rsidP="0088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2ED"/>
    <w:multiLevelType w:val="hybridMultilevel"/>
    <w:tmpl w:val="3E8E28A4"/>
    <w:lvl w:ilvl="0" w:tplc="82AEBCE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75143"/>
    <w:multiLevelType w:val="hybridMultilevel"/>
    <w:tmpl w:val="A1721140"/>
    <w:lvl w:ilvl="0" w:tplc="4420FD98">
      <w:start w:val="1"/>
      <w:numFmt w:val="decimal"/>
      <w:lvlText w:val="%1)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E612B68"/>
    <w:multiLevelType w:val="hybridMultilevel"/>
    <w:tmpl w:val="F4BEAFFE"/>
    <w:lvl w:ilvl="0" w:tplc="3C2016F0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16F5F51"/>
    <w:multiLevelType w:val="hybridMultilevel"/>
    <w:tmpl w:val="A1C4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269C5"/>
    <w:multiLevelType w:val="hybridMultilevel"/>
    <w:tmpl w:val="E8A002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86C0D"/>
    <w:multiLevelType w:val="hybridMultilevel"/>
    <w:tmpl w:val="20E8DA1A"/>
    <w:lvl w:ilvl="0" w:tplc="729E9696">
      <w:start w:val="1"/>
      <w:numFmt w:val="bullet"/>
      <w:lvlText w:val="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58C00195"/>
    <w:multiLevelType w:val="hybridMultilevel"/>
    <w:tmpl w:val="5D7A7730"/>
    <w:lvl w:ilvl="0" w:tplc="8A72C6F6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7" w15:restartNumberingAfterBreak="0">
    <w:nsid w:val="677958B4"/>
    <w:multiLevelType w:val="multilevel"/>
    <w:tmpl w:val="6EB4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8270F"/>
    <w:multiLevelType w:val="hybridMultilevel"/>
    <w:tmpl w:val="C7F6A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44E9D"/>
    <w:multiLevelType w:val="hybridMultilevel"/>
    <w:tmpl w:val="6518BCA0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7F163032"/>
    <w:multiLevelType w:val="hybridMultilevel"/>
    <w:tmpl w:val="3614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194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73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870712">
    <w:abstractNumId w:val="0"/>
  </w:num>
  <w:num w:numId="4" w16cid:durableId="570971573">
    <w:abstractNumId w:val="4"/>
  </w:num>
  <w:num w:numId="5" w16cid:durableId="1644236941">
    <w:abstractNumId w:val="7"/>
  </w:num>
  <w:num w:numId="6" w16cid:durableId="489758853">
    <w:abstractNumId w:val="9"/>
  </w:num>
  <w:num w:numId="7" w16cid:durableId="1996181232">
    <w:abstractNumId w:val="5"/>
  </w:num>
  <w:num w:numId="8" w16cid:durableId="756440005">
    <w:abstractNumId w:val="6"/>
  </w:num>
  <w:num w:numId="9" w16cid:durableId="1733000152">
    <w:abstractNumId w:val="3"/>
  </w:num>
  <w:num w:numId="10" w16cid:durableId="522279473">
    <w:abstractNumId w:val="1"/>
  </w:num>
  <w:num w:numId="11" w16cid:durableId="80688014">
    <w:abstractNumId w:val="2"/>
  </w:num>
  <w:num w:numId="12" w16cid:durableId="9689785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9AF"/>
    <w:rsid w:val="00025539"/>
    <w:rsid w:val="00025B07"/>
    <w:rsid w:val="000448B9"/>
    <w:rsid w:val="000475EE"/>
    <w:rsid w:val="00073C35"/>
    <w:rsid w:val="00087495"/>
    <w:rsid w:val="000972F9"/>
    <w:rsid w:val="000C1773"/>
    <w:rsid w:val="000C2451"/>
    <w:rsid w:val="000E4B4B"/>
    <w:rsid w:val="000F56C4"/>
    <w:rsid w:val="00107031"/>
    <w:rsid w:val="0011023A"/>
    <w:rsid w:val="001105D5"/>
    <w:rsid w:val="00121CDF"/>
    <w:rsid w:val="001240C2"/>
    <w:rsid w:val="001311E4"/>
    <w:rsid w:val="00161C78"/>
    <w:rsid w:val="001643D2"/>
    <w:rsid w:val="001664DD"/>
    <w:rsid w:val="00173868"/>
    <w:rsid w:val="001A142E"/>
    <w:rsid w:val="00205ACB"/>
    <w:rsid w:val="002537B9"/>
    <w:rsid w:val="00277D6D"/>
    <w:rsid w:val="00283A0E"/>
    <w:rsid w:val="00292ADA"/>
    <w:rsid w:val="002D3506"/>
    <w:rsid w:val="002F163A"/>
    <w:rsid w:val="003005D2"/>
    <w:rsid w:val="00304E5A"/>
    <w:rsid w:val="003249C9"/>
    <w:rsid w:val="003460C5"/>
    <w:rsid w:val="00347C6F"/>
    <w:rsid w:val="00361ED7"/>
    <w:rsid w:val="003702EE"/>
    <w:rsid w:val="003E117A"/>
    <w:rsid w:val="004113A4"/>
    <w:rsid w:val="00433319"/>
    <w:rsid w:val="00435594"/>
    <w:rsid w:val="0049214D"/>
    <w:rsid w:val="004A5764"/>
    <w:rsid w:val="004D2D41"/>
    <w:rsid w:val="004F0E7A"/>
    <w:rsid w:val="005049F9"/>
    <w:rsid w:val="0051750C"/>
    <w:rsid w:val="00517A2B"/>
    <w:rsid w:val="005614AF"/>
    <w:rsid w:val="00567B24"/>
    <w:rsid w:val="00573C9B"/>
    <w:rsid w:val="00574E8C"/>
    <w:rsid w:val="005B3B60"/>
    <w:rsid w:val="005B4F76"/>
    <w:rsid w:val="005C2AE6"/>
    <w:rsid w:val="005C2DF9"/>
    <w:rsid w:val="005C3A25"/>
    <w:rsid w:val="005E45E8"/>
    <w:rsid w:val="005F0B72"/>
    <w:rsid w:val="005F429C"/>
    <w:rsid w:val="0060141E"/>
    <w:rsid w:val="00602666"/>
    <w:rsid w:val="0064217E"/>
    <w:rsid w:val="00643FD9"/>
    <w:rsid w:val="00656757"/>
    <w:rsid w:val="0066661C"/>
    <w:rsid w:val="006801E4"/>
    <w:rsid w:val="00695530"/>
    <w:rsid w:val="006A256C"/>
    <w:rsid w:val="006C4D3C"/>
    <w:rsid w:val="006D1E4C"/>
    <w:rsid w:val="006D37C4"/>
    <w:rsid w:val="006D6867"/>
    <w:rsid w:val="007120F6"/>
    <w:rsid w:val="00724EE2"/>
    <w:rsid w:val="00763C2B"/>
    <w:rsid w:val="007669E0"/>
    <w:rsid w:val="00772422"/>
    <w:rsid w:val="007869AF"/>
    <w:rsid w:val="007C5456"/>
    <w:rsid w:val="007E30F9"/>
    <w:rsid w:val="007E3666"/>
    <w:rsid w:val="007E6366"/>
    <w:rsid w:val="00817376"/>
    <w:rsid w:val="0084639B"/>
    <w:rsid w:val="00864D2A"/>
    <w:rsid w:val="00867EB6"/>
    <w:rsid w:val="0088560C"/>
    <w:rsid w:val="0089074A"/>
    <w:rsid w:val="008A7B70"/>
    <w:rsid w:val="008B36C8"/>
    <w:rsid w:val="008D54D3"/>
    <w:rsid w:val="008F7D3A"/>
    <w:rsid w:val="00901802"/>
    <w:rsid w:val="0092263F"/>
    <w:rsid w:val="009535A2"/>
    <w:rsid w:val="00953EE2"/>
    <w:rsid w:val="00970127"/>
    <w:rsid w:val="00984EFA"/>
    <w:rsid w:val="0099065D"/>
    <w:rsid w:val="009957CE"/>
    <w:rsid w:val="009A3438"/>
    <w:rsid w:val="009D715C"/>
    <w:rsid w:val="009F6B37"/>
    <w:rsid w:val="00A36E4E"/>
    <w:rsid w:val="00A42B1C"/>
    <w:rsid w:val="00A57ACC"/>
    <w:rsid w:val="00A651EF"/>
    <w:rsid w:val="00A65F2B"/>
    <w:rsid w:val="00A905CC"/>
    <w:rsid w:val="00A911B6"/>
    <w:rsid w:val="00AA10BE"/>
    <w:rsid w:val="00AB7BF8"/>
    <w:rsid w:val="00AE3813"/>
    <w:rsid w:val="00AE6D3E"/>
    <w:rsid w:val="00B33D44"/>
    <w:rsid w:val="00B549E0"/>
    <w:rsid w:val="00B60087"/>
    <w:rsid w:val="00B84BFF"/>
    <w:rsid w:val="00BB2373"/>
    <w:rsid w:val="00BC1726"/>
    <w:rsid w:val="00BE0CB4"/>
    <w:rsid w:val="00C05718"/>
    <w:rsid w:val="00C258F4"/>
    <w:rsid w:val="00C44FB4"/>
    <w:rsid w:val="00C54733"/>
    <w:rsid w:val="00C91B75"/>
    <w:rsid w:val="00CA4467"/>
    <w:rsid w:val="00CA701E"/>
    <w:rsid w:val="00CC59E5"/>
    <w:rsid w:val="00CE6E6D"/>
    <w:rsid w:val="00D247AF"/>
    <w:rsid w:val="00D336C4"/>
    <w:rsid w:val="00D34209"/>
    <w:rsid w:val="00D57857"/>
    <w:rsid w:val="00D93026"/>
    <w:rsid w:val="00D93AF7"/>
    <w:rsid w:val="00DA04FD"/>
    <w:rsid w:val="00DB0091"/>
    <w:rsid w:val="00DB07AB"/>
    <w:rsid w:val="00DB5AF5"/>
    <w:rsid w:val="00E236B0"/>
    <w:rsid w:val="00E3530A"/>
    <w:rsid w:val="00E35FC0"/>
    <w:rsid w:val="00E46961"/>
    <w:rsid w:val="00E568AD"/>
    <w:rsid w:val="00E66701"/>
    <w:rsid w:val="00E85CA7"/>
    <w:rsid w:val="00EA06C8"/>
    <w:rsid w:val="00EC3AF5"/>
    <w:rsid w:val="00ED7ADB"/>
    <w:rsid w:val="00EE5AD5"/>
    <w:rsid w:val="00F1435C"/>
    <w:rsid w:val="00F434A9"/>
    <w:rsid w:val="00F75CE5"/>
    <w:rsid w:val="00FE0F75"/>
    <w:rsid w:val="00FE483C"/>
    <w:rsid w:val="00FE4BFA"/>
    <w:rsid w:val="00FF0C5B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FF9B"/>
  <w15:docId w15:val="{D977A465-2419-49BC-B791-8D17FEAC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53" w:lineRule="auto"/>
      <w:ind w:left="10" w:right="9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35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A3438"/>
    <w:pPr>
      <w:spacing w:line="252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266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091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56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560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560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5B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Jaranowski</dc:creator>
  <cp:keywords/>
  <cp:lastModifiedBy>Paulina Adamiak</cp:lastModifiedBy>
  <cp:revision>11</cp:revision>
  <cp:lastPrinted>2025-10-27T13:48:00Z</cp:lastPrinted>
  <dcterms:created xsi:type="dcterms:W3CDTF">2025-10-27T07:06:00Z</dcterms:created>
  <dcterms:modified xsi:type="dcterms:W3CDTF">2025-10-27T13:57:00Z</dcterms:modified>
</cp:coreProperties>
</file>