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ADEDD" w14:textId="77777777" w:rsidR="000F06EF" w:rsidRDefault="00CA5545">
      <w:pPr>
        <w:suppressAutoHyphens/>
        <w:spacing w:before="280" w:beforeAutospacing="1" w:after="280" w:afterAutospacing="1"/>
        <w:contextualSpacing/>
        <w:jc w:val="center"/>
      </w:pPr>
      <w:r>
        <w:rPr>
          <w:noProof/>
        </w:rPr>
        <w:pict w14:anchorId="76470E5C">
          <v:rect id="_x0000_s1027" style="position:absolute;left:0;text-align:left;margin-left:0;margin-top:0;width:50pt;height:50pt;z-index:251657728;visibility:hidden" o:preferrelative="t">
            <v:stroke joinstyle="round"/>
            <o:lock v:ext="edit" selection="t"/>
          </v:rect>
        </w:pict>
      </w:r>
      <w:r w:rsidR="0093469E">
        <w:rPr>
          <w:noProof/>
        </w:rPr>
        <w:object w:dxaOrig="10897" w:dyaOrig="2880" w14:anchorId="1EFEE6D2">
          <v:rect id="Obiekt OLE1" o:spid="_x0000_i1025" style="width:326.7pt;height:86.5pt;visibility:visible;mso-wrap-style:square;mso-wrap-distance-left:7.05pt;mso-wrap-distance-top:7.05pt;mso-wrap-distance-right:7.05pt;mso-wrap-distance-bottom:7.05pt" o:ole="" o:preferrelative="t" filled="f" stroked="f">
            <v:imagedata r:id="rId8" o:title="image1"/>
          </v:rect>
          <o:OLEObject Type="Embed" ProgID="PBrush" ShapeID="Obiekt OLE1" DrawAspect="Content" ObjectID="_1833346432" r:id="rId9"/>
        </w:object>
      </w:r>
    </w:p>
    <w:p w14:paraId="20F4B235" w14:textId="77777777" w:rsidR="000F06EF" w:rsidRDefault="000F06EF">
      <w:pPr>
        <w:suppressAutoHyphens/>
        <w:spacing w:before="280" w:beforeAutospacing="1" w:after="280" w:afterAutospacing="1"/>
        <w:contextualSpacing/>
      </w:pPr>
    </w:p>
    <w:p w14:paraId="666560A3" w14:textId="77777777" w:rsidR="000F06EF" w:rsidRDefault="000F06EF">
      <w:pPr>
        <w:suppressAutoHyphens/>
        <w:spacing w:before="280" w:beforeAutospacing="1" w:after="280" w:afterAutospacing="1"/>
        <w:contextualSpacing/>
        <w:rPr>
          <w:b/>
          <w:sz w:val="40"/>
          <w:szCs w:val="40"/>
        </w:rPr>
      </w:pPr>
    </w:p>
    <w:p w14:paraId="5A392EB2" w14:textId="77777777" w:rsidR="000F06EF" w:rsidRDefault="0093469E">
      <w:pPr>
        <w:suppressAutoHyphens/>
        <w:spacing w:before="280" w:beforeAutospacing="1" w:after="280" w:afterAutospacing="1"/>
        <w:contextualSpacing/>
        <w:jc w:val="center"/>
        <w:rPr>
          <w:b/>
          <w:color w:val="2E74B5"/>
          <w:sz w:val="40"/>
          <w:szCs w:val="40"/>
        </w:rPr>
      </w:pPr>
      <w:r>
        <w:rPr>
          <w:b/>
          <w:color w:val="2E74B5"/>
          <w:sz w:val="40"/>
          <w:szCs w:val="40"/>
        </w:rPr>
        <w:t>SPRAWOZDANIE</w:t>
      </w:r>
    </w:p>
    <w:p w14:paraId="5EC14891" w14:textId="77777777" w:rsidR="000F06EF" w:rsidRDefault="0093469E">
      <w:pPr>
        <w:suppressAutoHyphens/>
        <w:spacing w:before="280" w:beforeAutospacing="1" w:after="280" w:afterAutospacing="1"/>
        <w:contextualSpacing/>
        <w:jc w:val="center"/>
        <w:rPr>
          <w:b/>
          <w:color w:val="2E74B5"/>
          <w:sz w:val="40"/>
          <w:szCs w:val="40"/>
        </w:rPr>
      </w:pPr>
      <w:r>
        <w:rPr>
          <w:b/>
          <w:color w:val="2E74B5"/>
          <w:sz w:val="40"/>
          <w:szCs w:val="40"/>
        </w:rPr>
        <w:t xml:space="preserve">Z </w:t>
      </w:r>
      <w:r w:rsidRPr="00511E08">
        <w:rPr>
          <w:b/>
          <w:color w:val="0070C0"/>
          <w:sz w:val="40"/>
          <w:szCs w:val="40"/>
        </w:rPr>
        <w:t>DZIAŁALNOŚCI</w:t>
      </w:r>
      <w:r>
        <w:rPr>
          <w:b/>
          <w:color w:val="2E74B5"/>
          <w:sz w:val="40"/>
          <w:szCs w:val="40"/>
        </w:rPr>
        <w:t xml:space="preserve"> POWIATOWEGO CENTRUM POMOCY RODZINIE W PŁOŃSKU </w:t>
      </w:r>
    </w:p>
    <w:p w14:paraId="3809BDB7" w14:textId="77777777" w:rsidR="000F06EF" w:rsidRDefault="0093469E">
      <w:pPr>
        <w:suppressAutoHyphens/>
        <w:spacing w:before="280" w:beforeAutospacing="1" w:after="280" w:afterAutospacing="1"/>
        <w:contextualSpacing/>
        <w:jc w:val="center"/>
        <w:rPr>
          <w:b/>
          <w:color w:val="2E74B5"/>
          <w:sz w:val="40"/>
          <w:szCs w:val="40"/>
        </w:rPr>
      </w:pPr>
      <w:r>
        <w:rPr>
          <w:b/>
          <w:color w:val="2E74B5"/>
          <w:sz w:val="40"/>
          <w:szCs w:val="40"/>
        </w:rPr>
        <w:t xml:space="preserve">W </w:t>
      </w:r>
      <w:r w:rsidRPr="00511E08">
        <w:rPr>
          <w:b/>
          <w:color w:val="0070C0"/>
          <w:sz w:val="40"/>
          <w:szCs w:val="40"/>
        </w:rPr>
        <w:t>2025</w:t>
      </w:r>
      <w:r>
        <w:rPr>
          <w:b/>
          <w:color w:val="2E74B5"/>
          <w:sz w:val="40"/>
          <w:szCs w:val="40"/>
        </w:rPr>
        <w:t xml:space="preserve"> ROKU</w:t>
      </w:r>
    </w:p>
    <w:p w14:paraId="68BFE38E" w14:textId="77777777" w:rsidR="000F06EF" w:rsidRDefault="0093469E">
      <w:pPr>
        <w:suppressAutoHyphens/>
        <w:spacing w:before="280" w:beforeAutospacing="1" w:after="280" w:afterAutospacing="1"/>
        <w:contextualSpacing/>
        <w:jc w:val="center"/>
        <w:rPr>
          <w:b/>
          <w:color w:val="2E74B5"/>
          <w:sz w:val="40"/>
          <w:szCs w:val="40"/>
        </w:rPr>
      </w:pPr>
      <w:r>
        <w:rPr>
          <w:b/>
          <w:color w:val="2E74B5"/>
          <w:sz w:val="40"/>
          <w:szCs w:val="40"/>
        </w:rPr>
        <w:t>WRAZ Z WYKAZEM POTRZEB</w:t>
      </w:r>
    </w:p>
    <w:p w14:paraId="2489A2C4" w14:textId="77777777" w:rsidR="000F06EF" w:rsidRDefault="000F06EF">
      <w:pPr>
        <w:suppressAutoHyphens/>
        <w:spacing w:before="280" w:beforeAutospacing="1" w:after="280" w:afterAutospacing="1"/>
        <w:contextualSpacing/>
        <w:jc w:val="center"/>
        <w:rPr>
          <w:b/>
          <w:color w:val="2E74B5"/>
          <w:sz w:val="24"/>
          <w:szCs w:val="24"/>
        </w:rPr>
      </w:pPr>
    </w:p>
    <w:p w14:paraId="4F360D6C" w14:textId="77777777" w:rsidR="000F06EF" w:rsidRDefault="000F06EF">
      <w:pPr>
        <w:suppressAutoHyphens/>
        <w:spacing w:before="280" w:beforeAutospacing="1" w:after="280" w:afterAutospacing="1"/>
        <w:contextualSpacing/>
        <w:rPr>
          <w:b/>
          <w:color w:val="2E74B5"/>
          <w:sz w:val="24"/>
          <w:szCs w:val="24"/>
        </w:rPr>
      </w:pPr>
    </w:p>
    <w:p w14:paraId="67ADC85E" w14:textId="77777777" w:rsidR="000F06EF" w:rsidRDefault="000F06EF">
      <w:pPr>
        <w:suppressAutoHyphens/>
        <w:spacing w:before="280" w:beforeAutospacing="1" w:after="280" w:afterAutospacing="1"/>
        <w:contextualSpacing/>
        <w:rPr>
          <w:b/>
          <w:color w:val="2E74B5"/>
          <w:sz w:val="24"/>
          <w:szCs w:val="24"/>
        </w:rPr>
      </w:pPr>
    </w:p>
    <w:p w14:paraId="10EC99B7" w14:textId="77777777" w:rsidR="000F06EF" w:rsidRDefault="000F06EF">
      <w:pPr>
        <w:suppressAutoHyphens/>
        <w:spacing w:before="280" w:beforeAutospacing="1" w:after="280" w:afterAutospacing="1"/>
        <w:contextualSpacing/>
        <w:rPr>
          <w:b/>
          <w:color w:val="2E74B5"/>
          <w:sz w:val="24"/>
          <w:szCs w:val="24"/>
        </w:rPr>
      </w:pPr>
    </w:p>
    <w:p w14:paraId="5FD1B39B" w14:textId="77777777" w:rsidR="000F06EF" w:rsidRDefault="000F06EF">
      <w:pPr>
        <w:suppressAutoHyphens/>
        <w:spacing w:before="280" w:beforeAutospacing="1" w:after="280" w:afterAutospacing="1"/>
        <w:contextualSpacing/>
        <w:rPr>
          <w:b/>
          <w:color w:val="2E74B5"/>
          <w:sz w:val="24"/>
          <w:szCs w:val="24"/>
        </w:rPr>
      </w:pPr>
    </w:p>
    <w:p w14:paraId="0AE42F02" w14:textId="77777777" w:rsidR="000F06EF" w:rsidRDefault="000F06EF">
      <w:pPr>
        <w:suppressAutoHyphens/>
        <w:spacing w:before="280" w:beforeAutospacing="1" w:after="280" w:afterAutospacing="1"/>
        <w:contextualSpacing/>
        <w:rPr>
          <w:b/>
          <w:color w:val="2E74B5"/>
          <w:sz w:val="24"/>
          <w:szCs w:val="24"/>
        </w:rPr>
      </w:pPr>
    </w:p>
    <w:p w14:paraId="6EEC1034" w14:textId="77777777" w:rsidR="000F06EF" w:rsidRDefault="000F06EF">
      <w:pPr>
        <w:suppressAutoHyphens/>
        <w:spacing w:before="280" w:beforeAutospacing="1" w:after="280" w:afterAutospacing="1"/>
        <w:contextualSpacing/>
        <w:rPr>
          <w:b/>
          <w:color w:val="2E74B5"/>
          <w:sz w:val="24"/>
          <w:szCs w:val="24"/>
        </w:rPr>
      </w:pPr>
    </w:p>
    <w:p w14:paraId="713688BC" w14:textId="77777777" w:rsidR="000F06EF" w:rsidRDefault="000F06EF">
      <w:pPr>
        <w:suppressAutoHyphens/>
        <w:spacing w:before="280" w:beforeAutospacing="1" w:after="280" w:afterAutospacing="1"/>
        <w:contextualSpacing/>
        <w:rPr>
          <w:b/>
          <w:color w:val="2E74B5"/>
          <w:sz w:val="24"/>
          <w:szCs w:val="24"/>
        </w:rPr>
      </w:pPr>
    </w:p>
    <w:p w14:paraId="54287939" w14:textId="77777777" w:rsidR="000F06EF" w:rsidRDefault="0093469E">
      <w:pPr>
        <w:suppressAutoHyphens/>
        <w:spacing w:before="280" w:beforeAutospacing="1" w:after="280" w:afterAutospacing="1"/>
        <w:contextualSpacing/>
        <w:jc w:val="center"/>
        <w:rPr>
          <w:b/>
          <w:color w:val="2E74B5"/>
          <w:sz w:val="24"/>
          <w:szCs w:val="24"/>
        </w:rPr>
      </w:pPr>
      <w:r>
        <w:rPr>
          <w:b/>
          <w:color w:val="2E74B5"/>
          <w:sz w:val="24"/>
          <w:szCs w:val="24"/>
        </w:rPr>
        <w:t>Zatwierdzam</w:t>
      </w:r>
      <w:r>
        <w:rPr>
          <w:b/>
          <w:color w:val="2E74B5"/>
          <w:sz w:val="24"/>
          <w:szCs w:val="24"/>
        </w:rPr>
        <w:br/>
      </w:r>
    </w:p>
    <w:p w14:paraId="2FBF7353" w14:textId="77777777" w:rsidR="000F06EF" w:rsidRDefault="0093469E">
      <w:pPr>
        <w:suppressAutoHyphens/>
        <w:spacing w:before="280" w:beforeAutospacing="1" w:after="280" w:afterAutospacing="1"/>
        <w:contextualSpacing/>
        <w:jc w:val="center"/>
        <w:rPr>
          <w:b/>
          <w:color w:val="2E74B5"/>
          <w:sz w:val="24"/>
          <w:szCs w:val="24"/>
        </w:rPr>
      </w:pPr>
      <w:r>
        <w:rPr>
          <w:b/>
          <w:color w:val="2E74B5"/>
          <w:sz w:val="24"/>
          <w:szCs w:val="24"/>
        </w:rPr>
        <w:t>Dyrektor</w:t>
      </w:r>
    </w:p>
    <w:p w14:paraId="5EB7F50B" w14:textId="77777777" w:rsidR="000F06EF" w:rsidRDefault="0093469E">
      <w:pPr>
        <w:suppressAutoHyphens/>
        <w:spacing w:before="280" w:beforeAutospacing="1" w:after="280" w:afterAutospacing="1"/>
        <w:contextualSpacing/>
        <w:jc w:val="center"/>
        <w:rPr>
          <w:b/>
          <w:color w:val="2E74B5"/>
          <w:sz w:val="24"/>
          <w:szCs w:val="24"/>
        </w:rPr>
      </w:pPr>
      <w:r>
        <w:rPr>
          <w:b/>
          <w:color w:val="2E74B5"/>
          <w:sz w:val="24"/>
          <w:szCs w:val="24"/>
        </w:rPr>
        <w:t>Powiatowego Centrum Pomocy Rodzinie</w:t>
      </w:r>
    </w:p>
    <w:p w14:paraId="5240822F" w14:textId="77777777" w:rsidR="000F06EF" w:rsidRDefault="0093469E">
      <w:pPr>
        <w:suppressAutoHyphens/>
        <w:spacing w:before="280" w:beforeAutospacing="1" w:after="280" w:afterAutospacing="1"/>
        <w:contextualSpacing/>
        <w:jc w:val="center"/>
        <w:rPr>
          <w:b/>
          <w:color w:val="2E74B5"/>
          <w:sz w:val="24"/>
          <w:szCs w:val="24"/>
        </w:rPr>
      </w:pPr>
      <w:r>
        <w:rPr>
          <w:b/>
          <w:color w:val="2E74B5"/>
          <w:sz w:val="24"/>
          <w:szCs w:val="24"/>
        </w:rPr>
        <w:t>w Płońsku</w:t>
      </w:r>
    </w:p>
    <w:p w14:paraId="0FCF2117" w14:textId="77777777" w:rsidR="000F06EF" w:rsidRDefault="000F06EF">
      <w:pPr>
        <w:suppressAutoHyphens/>
        <w:spacing w:before="280" w:beforeAutospacing="1" w:after="280" w:afterAutospacing="1"/>
        <w:contextualSpacing/>
        <w:jc w:val="center"/>
        <w:rPr>
          <w:b/>
          <w:color w:val="2E74B5"/>
          <w:sz w:val="24"/>
          <w:szCs w:val="24"/>
        </w:rPr>
      </w:pPr>
    </w:p>
    <w:p w14:paraId="183524EF" w14:textId="77777777" w:rsidR="000F06EF" w:rsidRDefault="000F06EF">
      <w:pPr>
        <w:suppressAutoHyphens/>
        <w:spacing w:before="280" w:beforeAutospacing="1" w:after="280" w:afterAutospacing="1"/>
        <w:contextualSpacing/>
        <w:jc w:val="center"/>
        <w:rPr>
          <w:b/>
          <w:color w:val="2E74B5"/>
          <w:sz w:val="24"/>
          <w:szCs w:val="24"/>
        </w:rPr>
      </w:pPr>
    </w:p>
    <w:p w14:paraId="49D6936E" w14:textId="77777777" w:rsidR="000F06EF" w:rsidRDefault="000F06EF">
      <w:pPr>
        <w:suppressAutoHyphens/>
        <w:spacing w:before="280" w:beforeAutospacing="1" w:after="280" w:afterAutospacing="1"/>
        <w:contextualSpacing/>
        <w:jc w:val="center"/>
        <w:rPr>
          <w:b/>
          <w:color w:val="2E74B5"/>
          <w:sz w:val="24"/>
          <w:szCs w:val="24"/>
        </w:rPr>
      </w:pPr>
    </w:p>
    <w:p w14:paraId="47E2BC0D" w14:textId="77777777" w:rsidR="000F06EF" w:rsidRDefault="000F06EF">
      <w:pPr>
        <w:suppressAutoHyphens/>
        <w:spacing w:before="280" w:beforeAutospacing="1" w:after="280" w:afterAutospacing="1"/>
        <w:contextualSpacing/>
        <w:jc w:val="center"/>
        <w:rPr>
          <w:b/>
          <w:color w:val="2E74B5"/>
          <w:sz w:val="24"/>
          <w:szCs w:val="24"/>
        </w:rPr>
      </w:pPr>
    </w:p>
    <w:p w14:paraId="60551770" w14:textId="77777777" w:rsidR="000F06EF" w:rsidRDefault="000F06EF">
      <w:pPr>
        <w:suppressAutoHyphens/>
        <w:spacing w:before="280" w:beforeAutospacing="1" w:after="280" w:afterAutospacing="1"/>
        <w:contextualSpacing/>
        <w:jc w:val="center"/>
        <w:rPr>
          <w:b/>
          <w:color w:val="2E74B5"/>
          <w:sz w:val="24"/>
          <w:szCs w:val="24"/>
        </w:rPr>
      </w:pPr>
    </w:p>
    <w:p w14:paraId="3B70FFED" w14:textId="77777777" w:rsidR="000F06EF" w:rsidRDefault="0093469E">
      <w:pPr>
        <w:suppressAutoHyphens/>
        <w:spacing w:before="280" w:beforeAutospacing="1" w:after="280" w:afterAutospacing="1"/>
        <w:contextualSpacing/>
        <w:jc w:val="center"/>
        <w:rPr>
          <w:b/>
          <w:color w:val="2E74B5"/>
          <w:sz w:val="24"/>
          <w:szCs w:val="24"/>
        </w:rPr>
      </w:pPr>
      <w:r>
        <w:rPr>
          <w:b/>
          <w:color w:val="2E74B5"/>
          <w:sz w:val="24"/>
          <w:szCs w:val="24"/>
        </w:rPr>
        <w:t xml:space="preserve">Płońsk, luty </w:t>
      </w:r>
      <w:r w:rsidRPr="00511E08">
        <w:rPr>
          <w:b/>
          <w:color w:val="0070C0"/>
          <w:sz w:val="24"/>
          <w:szCs w:val="24"/>
        </w:rPr>
        <w:t xml:space="preserve">2026 </w:t>
      </w:r>
      <w:r>
        <w:rPr>
          <w:b/>
          <w:color w:val="2E74B5"/>
          <w:sz w:val="24"/>
          <w:szCs w:val="24"/>
        </w:rPr>
        <w:t>r.</w:t>
      </w:r>
    </w:p>
    <w:p w14:paraId="01565A4D" w14:textId="0D84BBEA" w:rsidR="00E5322D" w:rsidRDefault="00E5322D" w:rsidP="00E5322D">
      <w:pPr>
        <w:rPr>
          <w:sz w:val="18"/>
          <w:szCs w:val="18"/>
        </w:rPr>
      </w:pPr>
      <w:bookmarkStart w:id="0" w:name="_Toc190181276"/>
      <w:bookmarkStart w:id="1" w:name="_Toc222142246"/>
    </w:p>
    <w:sdt>
      <w:sdtPr>
        <w:rPr>
          <w:rFonts w:ascii="Times New Roman" w:hAnsi="Times New Roman" w:cs="Times New Roman"/>
          <w:b w:val="0"/>
          <w:bCs w:val="0"/>
          <w:sz w:val="28"/>
          <w:szCs w:val="16"/>
        </w:rPr>
        <w:id w:val="149405747"/>
        <w:docPartObj>
          <w:docPartGallery w:val="Table of Contents"/>
          <w:docPartUnique/>
        </w:docPartObj>
      </w:sdtPr>
      <w:sdtEndPr>
        <w:rPr>
          <w:sz w:val="14"/>
        </w:rPr>
      </w:sdtEndPr>
      <w:sdtContent>
        <w:p w14:paraId="1EE0294C" w14:textId="2051FD6A" w:rsidR="00E5322D" w:rsidRPr="00413870" w:rsidRDefault="00E5322D">
          <w:pPr>
            <w:pStyle w:val="Nagwekspisutreci"/>
            <w:rPr>
              <w:rFonts w:ascii="Times New Roman" w:hAnsi="Times New Roman" w:cs="Times New Roman"/>
              <w:sz w:val="28"/>
              <w:szCs w:val="16"/>
            </w:rPr>
          </w:pPr>
          <w:r w:rsidRPr="00413870">
            <w:rPr>
              <w:rFonts w:ascii="Times New Roman" w:hAnsi="Times New Roman" w:cs="Times New Roman"/>
              <w:sz w:val="28"/>
              <w:szCs w:val="16"/>
            </w:rPr>
            <w:t>Spis treści</w:t>
          </w:r>
        </w:p>
        <w:p w14:paraId="30622B43" w14:textId="52B6F1E9" w:rsidR="00E5322D" w:rsidRPr="00413870" w:rsidRDefault="00E5322D">
          <w:pPr>
            <w:pStyle w:val="Spistreci1"/>
            <w:tabs>
              <w:tab w:val="right" w:leader="dot" w:pos="9629"/>
            </w:tabs>
            <w:rPr>
              <w:rFonts w:eastAsiaTheme="minorEastAsia"/>
              <w:b/>
              <w:noProof/>
              <w:szCs w:val="16"/>
              <w:lang w:bidi="ar-SA"/>
            </w:rPr>
          </w:pPr>
          <w:r w:rsidRPr="00413870">
            <w:rPr>
              <w:bCs/>
              <w:sz w:val="14"/>
              <w:szCs w:val="16"/>
            </w:rPr>
            <w:fldChar w:fldCharType="begin"/>
          </w:r>
          <w:r w:rsidRPr="00413870">
            <w:rPr>
              <w:bCs/>
              <w:sz w:val="14"/>
              <w:szCs w:val="16"/>
            </w:rPr>
            <w:instrText xml:space="preserve"> TOC \o "1-3" \h \z \u </w:instrText>
          </w:r>
          <w:r w:rsidRPr="00413870">
            <w:rPr>
              <w:bCs/>
              <w:sz w:val="14"/>
              <w:szCs w:val="16"/>
            </w:rPr>
            <w:fldChar w:fldCharType="separate"/>
          </w:r>
          <w:hyperlink w:anchor="_Toc222142777" w:history="1">
            <w:r w:rsidRPr="00413870">
              <w:rPr>
                <w:rStyle w:val="Hipercze"/>
                <w:b/>
                <w:noProof/>
                <w:szCs w:val="16"/>
              </w:rPr>
              <w:t>1. Organizacja Powiatowego Centrum Pomocy Rodzinie</w:t>
            </w:r>
            <w:r w:rsidRPr="00413870">
              <w:rPr>
                <w:b/>
                <w:noProof/>
                <w:webHidden/>
                <w:szCs w:val="16"/>
              </w:rPr>
              <w:tab/>
            </w:r>
            <w:r w:rsidR="00413870">
              <w:rPr>
                <w:b/>
                <w:noProof/>
                <w:webHidden/>
                <w:szCs w:val="16"/>
              </w:rPr>
              <w:t>3</w:t>
            </w:r>
          </w:hyperlink>
        </w:p>
        <w:p w14:paraId="412270AC" w14:textId="66916C25" w:rsidR="00E5322D" w:rsidRPr="00413870" w:rsidRDefault="00CA5545">
          <w:pPr>
            <w:pStyle w:val="Spistreci2"/>
            <w:tabs>
              <w:tab w:val="right" w:leader="dot" w:pos="9629"/>
            </w:tabs>
            <w:rPr>
              <w:rFonts w:eastAsiaTheme="minorEastAsia"/>
              <w:noProof/>
              <w:sz w:val="14"/>
              <w:szCs w:val="16"/>
              <w:lang w:bidi="ar-SA"/>
            </w:rPr>
          </w:pPr>
          <w:hyperlink w:anchor="_Toc222142778" w:history="1">
            <w:r w:rsidR="00E5322D" w:rsidRPr="00413870">
              <w:rPr>
                <w:rStyle w:val="Hipercze"/>
                <w:noProof/>
                <w:sz w:val="14"/>
                <w:szCs w:val="16"/>
              </w:rPr>
              <w:t>1.1</w:t>
            </w:r>
            <w:r w:rsidR="00E5322D" w:rsidRPr="00413870">
              <w:rPr>
                <w:rFonts w:eastAsiaTheme="minorEastAsia"/>
                <w:noProof/>
                <w:sz w:val="14"/>
                <w:szCs w:val="16"/>
                <w:lang w:bidi="ar-SA"/>
              </w:rPr>
              <w:t xml:space="preserve"> </w:t>
            </w:r>
            <w:r w:rsidR="00E5322D" w:rsidRPr="00413870">
              <w:rPr>
                <w:rStyle w:val="Hipercze"/>
                <w:noProof/>
                <w:sz w:val="14"/>
                <w:szCs w:val="16"/>
              </w:rPr>
              <w:t>Podstawy prawne wykonywania działań</w:t>
            </w:r>
            <w:r w:rsidR="00E5322D" w:rsidRPr="00413870">
              <w:rPr>
                <w:noProof/>
                <w:webHidden/>
                <w:sz w:val="14"/>
                <w:szCs w:val="16"/>
              </w:rPr>
              <w:tab/>
            </w:r>
            <w:r w:rsidR="00413870">
              <w:rPr>
                <w:noProof/>
                <w:webHidden/>
                <w:sz w:val="14"/>
                <w:szCs w:val="16"/>
              </w:rPr>
              <w:t>3</w:t>
            </w:r>
          </w:hyperlink>
        </w:p>
        <w:p w14:paraId="61494D53" w14:textId="255A9112" w:rsidR="00E5322D" w:rsidRPr="00413870" w:rsidRDefault="00CA5545">
          <w:pPr>
            <w:pStyle w:val="Spistreci2"/>
            <w:tabs>
              <w:tab w:val="right" w:leader="dot" w:pos="9629"/>
            </w:tabs>
            <w:rPr>
              <w:rFonts w:eastAsiaTheme="minorEastAsia"/>
              <w:noProof/>
              <w:sz w:val="14"/>
              <w:szCs w:val="16"/>
              <w:lang w:bidi="ar-SA"/>
            </w:rPr>
          </w:pPr>
          <w:hyperlink w:anchor="_Toc222142779" w:history="1">
            <w:r w:rsidR="00E5322D" w:rsidRPr="00413870">
              <w:rPr>
                <w:rStyle w:val="Hipercze"/>
                <w:noProof/>
                <w:sz w:val="14"/>
                <w:szCs w:val="16"/>
              </w:rPr>
              <w:t>1.2 Budżet</w:t>
            </w:r>
            <w:r w:rsidR="00E5322D" w:rsidRPr="00413870">
              <w:rPr>
                <w:noProof/>
                <w:webHidden/>
                <w:sz w:val="14"/>
                <w:szCs w:val="16"/>
              </w:rPr>
              <w:tab/>
            </w:r>
            <w:r w:rsidR="00413870">
              <w:rPr>
                <w:noProof/>
                <w:webHidden/>
                <w:sz w:val="14"/>
                <w:szCs w:val="16"/>
              </w:rPr>
              <w:t>3</w:t>
            </w:r>
          </w:hyperlink>
        </w:p>
        <w:p w14:paraId="542856FF" w14:textId="1C172DEB" w:rsidR="00E5322D" w:rsidRPr="00413870" w:rsidRDefault="00CA5545">
          <w:pPr>
            <w:pStyle w:val="Spistreci2"/>
            <w:tabs>
              <w:tab w:val="right" w:leader="dot" w:pos="9629"/>
            </w:tabs>
            <w:rPr>
              <w:rFonts w:eastAsiaTheme="minorEastAsia"/>
              <w:noProof/>
              <w:sz w:val="14"/>
              <w:szCs w:val="16"/>
              <w:lang w:bidi="ar-SA"/>
            </w:rPr>
          </w:pPr>
          <w:hyperlink w:anchor="_Toc222142780" w:history="1">
            <w:r w:rsidR="00E5322D" w:rsidRPr="00413870">
              <w:rPr>
                <w:rStyle w:val="Hipercze"/>
                <w:noProof/>
                <w:sz w:val="14"/>
                <w:szCs w:val="16"/>
              </w:rPr>
              <w:t>1.3 Zatrudnienie</w:t>
            </w:r>
            <w:r w:rsidR="00E5322D" w:rsidRPr="00413870">
              <w:rPr>
                <w:noProof/>
                <w:webHidden/>
                <w:sz w:val="14"/>
                <w:szCs w:val="16"/>
              </w:rPr>
              <w:tab/>
            </w:r>
            <w:r w:rsidR="00413870">
              <w:rPr>
                <w:noProof/>
                <w:webHidden/>
                <w:sz w:val="14"/>
                <w:szCs w:val="16"/>
              </w:rPr>
              <w:t>3</w:t>
            </w:r>
          </w:hyperlink>
        </w:p>
        <w:p w14:paraId="2A9E596B" w14:textId="77777777" w:rsidR="00E5322D" w:rsidRPr="00413870" w:rsidRDefault="00CA5545">
          <w:pPr>
            <w:pStyle w:val="Spistreci1"/>
            <w:tabs>
              <w:tab w:val="right" w:leader="dot" w:pos="9629"/>
            </w:tabs>
            <w:rPr>
              <w:rFonts w:eastAsiaTheme="minorEastAsia"/>
              <w:b/>
              <w:noProof/>
              <w:szCs w:val="16"/>
              <w:lang w:bidi="ar-SA"/>
            </w:rPr>
          </w:pPr>
          <w:hyperlink w:anchor="_Toc222142781" w:history="1">
            <w:r w:rsidR="00E5322D" w:rsidRPr="00413870">
              <w:rPr>
                <w:rStyle w:val="Hipercze"/>
                <w:b/>
                <w:noProof/>
                <w:szCs w:val="16"/>
              </w:rPr>
              <w:t>2. Realizacja zadań własnych powiatu z zakresu pomocy społecznej</w:t>
            </w:r>
            <w:r w:rsidR="00E5322D" w:rsidRPr="00413870">
              <w:rPr>
                <w:b/>
                <w:noProof/>
                <w:webHidden/>
                <w:szCs w:val="16"/>
              </w:rPr>
              <w:tab/>
            </w:r>
            <w:r w:rsidR="00E5322D" w:rsidRPr="00413870">
              <w:rPr>
                <w:b/>
                <w:noProof/>
                <w:webHidden/>
                <w:szCs w:val="16"/>
              </w:rPr>
              <w:fldChar w:fldCharType="begin"/>
            </w:r>
            <w:r w:rsidR="00E5322D" w:rsidRPr="00413870">
              <w:rPr>
                <w:b/>
                <w:noProof/>
                <w:webHidden/>
                <w:szCs w:val="16"/>
              </w:rPr>
              <w:instrText xml:space="preserve"> PAGEREF _Toc222142781 \h </w:instrText>
            </w:r>
            <w:r w:rsidR="00E5322D" w:rsidRPr="00413870">
              <w:rPr>
                <w:b/>
                <w:noProof/>
                <w:webHidden/>
                <w:szCs w:val="16"/>
              </w:rPr>
            </w:r>
            <w:r w:rsidR="00E5322D" w:rsidRPr="00413870">
              <w:rPr>
                <w:b/>
                <w:noProof/>
                <w:webHidden/>
                <w:szCs w:val="16"/>
              </w:rPr>
              <w:fldChar w:fldCharType="separate"/>
            </w:r>
            <w:r w:rsidR="00413870">
              <w:rPr>
                <w:b/>
                <w:noProof/>
                <w:webHidden/>
                <w:szCs w:val="16"/>
              </w:rPr>
              <w:t>4</w:t>
            </w:r>
            <w:r w:rsidR="00E5322D" w:rsidRPr="00413870">
              <w:rPr>
                <w:b/>
                <w:noProof/>
                <w:webHidden/>
                <w:szCs w:val="16"/>
              </w:rPr>
              <w:fldChar w:fldCharType="end"/>
            </w:r>
          </w:hyperlink>
        </w:p>
        <w:p w14:paraId="17D91D1D" w14:textId="77777777" w:rsidR="00E5322D" w:rsidRPr="00413870" w:rsidRDefault="00CA5545">
          <w:pPr>
            <w:pStyle w:val="Spistreci2"/>
            <w:tabs>
              <w:tab w:val="right" w:leader="dot" w:pos="9629"/>
            </w:tabs>
            <w:rPr>
              <w:rFonts w:eastAsiaTheme="minorEastAsia"/>
              <w:noProof/>
              <w:sz w:val="14"/>
              <w:szCs w:val="16"/>
              <w:lang w:bidi="ar-SA"/>
            </w:rPr>
          </w:pPr>
          <w:hyperlink w:anchor="_Toc222142782" w:history="1">
            <w:r w:rsidR="00E5322D" w:rsidRPr="00413870">
              <w:rPr>
                <w:rStyle w:val="Hipercze"/>
                <w:bCs/>
                <w:noProof/>
                <w:sz w:val="14"/>
                <w:szCs w:val="16"/>
              </w:rPr>
              <w:t>2.1 Ocena zasobów pomocy społecznej</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_Toc222142782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4</w:t>
            </w:r>
            <w:r w:rsidR="00E5322D" w:rsidRPr="00413870">
              <w:rPr>
                <w:noProof/>
                <w:webHidden/>
                <w:sz w:val="14"/>
                <w:szCs w:val="16"/>
              </w:rPr>
              <w:fldChar w:fldCharType="end"/>
            </w:r>
          </w:hyperlink>
        </w:p>
        <w:p w14:paraId="7F3EA0B2" w14:textId="77777777" w:rsidR="00E5322D" w:rsidRPr="00413870" w:rsidRDefault="00CA5545">
          <w:pPr>
            <w:pStyle w:val="Spistreci2"/>
            <w:tabs>
              <w:tab w:val="right" w:leader="dot" w:pos="9629"/>
            </w:tabs>
            <w:rPr>
              <w:rFonts w:eastAsiaTheme="minorEastAsia"/>
              <w:noProof/>
              <w:sz w:val="14"/>
              <w:szCs w:val="16"/>
              <w:lang w:bidi="ar-SA"/>
            </w:rPr>
          </w:pPr>
          <w:hyperlink w:anchor="_Toc222142783" w:history="1">
            <w:r w:rsidR="00E5322D" w:rsidRPr="00413870">
              <w:rPr>
                <w:rStyle w:val="Hipercze"/>
                <w:bCs/>
                <w:noProof/>
                <w:sz w:val="14"/>
                <w:szCs w:val="16"/>
              </w:rPr>
              <w:t>2.2 Prowadzenie specjalistycznego poradnictwa</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_Toc222142783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4</w:t>
            </w:r>
            <w:r w:rsidR="00E5322D" w:rsidRPr="00413870">
              <w:rPr>
                <w:noProof/>
                <w:webHidden/>
                <w:sz w:val="14"/>
                <w:szCs w:val="16"/>
              </w:rPr>
              <w:fldChar w:fldCharType="end"/>
            </w:r>
          </w:hyperlink>
        </w:p>
        <w:p w14:paraId="20A7D197" w14:textId="77777777" w:rsidR="00E5322D" w:rsidRPr="00413870" w:rsidRDefault="00CA5545">
          <w:pPr>
            <w:pStyle w:val="Spistreci2"/>
            <w:tabs>
              <w:tab w:val="right" w:leader="dot" w:pos="9629"/>
            </w:tabs>
            <w:rPr>
              <w:rFonts w:eastAsiaTheme="minorEastAsia"/>
              <w:noProof/>
              <w:sz w:val="14"/>
              <w:szCs w:val="16"/>
              <w:lang w:bidi="ar-SA"/>
            </w:rPr>
          </w:pPr>
          <w:hyperlink w:anchor="_Toc222142784" w:history="1">
            <w:r w:rsidR="00E5322D" w:rsidRPr="00413870">
              <w:rPr>
                <w:rStyle w:val="Hipercze"/>
                <w:bCs/>
                <w:noProof/>
                <w:sz w:val="14"/>
                <w:szCs w:val="16"/>
              </w:rPr>
              <w:t>2.3 Przyznawanie pomocy pieniężnej na usamodzielnienie oraz na kontynuowanie nauki</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_Toc222142784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5</w:t>
            </w:r>
            <w:r w:rsidR="00E5322D" w:rsidRPr="00413870">
              <w:rPr>
                <w:noProof/>
                <w:webHidden/>
                <w:sz w:val="14"/>
                <w:szCs w:val="16"/>
              </w:rPr>
              <w:fldChar w:fldCharType="end"/>
            </w:r>
          </w:hyperlink>
        </w:p>
        <w:p w14:paraId="61204A52" w14:textId="77777777" w:rsidR="00E5322D" w:rsidRPr="00413870" w:rsidRDefault="00CA5545">
          <w:pPr>
            <w:pStyle w:val="Spistreci2"/>
            <w:tabs>
              <w:tab w:val="right" w:leader="dot" w:pos="9629"/>
            </w:tabs>
            <w:rPr>
              <w:rFonts w:eastAsiaTheme="minorEastAsia"/>
              <w:noProof/>
              <w:sz w:val="14"/>
              <w:szCs w:val="16"/>
              <w:lang w:bidi="ar-SA"/>
            </w:rPr>
          </w:pPr>
          <w:hyperlink w:anchor="_Toc222142785" w:history="1">
            <w:r w:rsidR="00E5322D" w:rsidRPr="00413870">
              <w:rPr>
                <w:rStyle w:val="Hipercze"/>
                <w:bCs/>
                <w:noProof/>
                <w:sz w:val="14"/>
                <w:szCs w:val="16"/>
              </w:rPr>
              <w:t>2.4 Prowadzenie i rozwój infrastruktury domu pomocy społecznej o zasięgu ponadgminnym oraz umieszczanie w nim skierowanych osób</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_Toc222142785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6</w:t>
            </w:r>
            <w:r w:rsidR="00E5322D" w:rsidRPr="00413870">
              <w:rPr>
                <w:noProof/>
                <w:webHidden/>
                <w:sz w:val="14"/>
                <w:szCs w:val="16"/>
              </w:rPr>
              <w:fldChar w:fldCharType="end"/>
            </w:r>
          </w:hyperlink>
        </w:p>
        <w:p w14:paraId="2ED01C08" w14:textId="77777777" w:rsidR="00E5322D" w:rsidRPr="00413870" w:rsidRDefault="00CA5545">
          <w:pPr>
            <w:pStyle w:val="Spistreci2"/>
            <w:tabs>
              <w:tab w:val="right" w:leader="dot" w:pos="9629"/>
            </w:tabs>
            <w:rPr>
              <w:rFonts w:eastAsiaTheme="minorEastAsia"/>
              <w:noProof/>
              <w:sz w:val="14"/>
              <w:szCs w:val="16"/>
              <w:lang w:bidi="ar-SA"/>
            </w:rPr>
          </w:pPr>
          <w:hyperlink w:anchor="_Toc222142786" w:history="1">
            <w:r w:rsidR="00E5322D" w:rsidRPr="00413870">
              <w:rPr>
                <w:rStyle w:val="Hipercze"/>
                <w:bCs/>
                <w:noProof/>
                <w:sz w:val="14"/>
                <w:szCs w:val="16"/>
              </w:rPr>
              <w:t xml:space="preserve">2.5 Prowadzenie powiatowych ośrodków wsparcia, w tym </w:t>
            </w:r>
            <w:r w:rsidR="00E5322D" w:rsidRPr="00413870">
              <w:rPr>
                <w:rStyle w:val="Hipercze"/>
                <w:noProof/>
                <w:sz w:val="14"/>
                <w:szCs w:val="16"/>
              </w:rPr>
              <w:t>domów dla matek z małoletnimi dziećmi i kobiet w ciąży</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_Toc222142786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6</w:t>
            </w:r>
            <w:r w:rsidR="00E5322D" w:rsidRPr="00413870">
              <w:rPr>
                <w:noProof/>
                <w:webHidden/>
                <w:sz w:val="14"/>
                <w:szCs w:val="16"/>
              </w:rPr>
              <w:fldChar w:fldCharType="end"/>
            </w:r>
          </w:hyperlink>
        </w:p>
        <w:p w14:paraId="00D03C7F" w14:textId="77777777" w:rsidR="00E5322D" w:rsidRPr="00413870" w:rsidRDefault="00CA5545">
          <w:pPr>
            <w:pStyle w:val="Spistreci2"/>
            <w:tabs>
              <w:tab w:val="right" w:leader="dot" w:pos="9629"/>
            </w:tabs>
            <w:rPr>
              <w:rFonts w:eastAsiaTheme="minorEastAsia"/>
              <w:noProof/>
              <w:sz w:val="14"/>
              <w:szCs w:val="16"/>
              <w:lang w:bidi="ar-SA"/>
            </w:rPr>
          </w:pPr>
          <w:hyperlink w:anchor="_Toc222142787" w:history="1">
            <w:r w:rsidR="00E5322D" w:rsidRPr="00413870">
              <w:rPr>
                <w:rStyle w:val="Hipercze"/>
                <w:bCs/>
                <w:noProof/>
                <w:sz w:val="14"/>
                <w:szCs w:val="16"/>
              </w:rPr>
              <w:t>2.6 Prowadzenie ośrodków interwencji kryzysowej</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_Toc222142787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6</w:t>
            </w:r>
            <w:r w:rsidR="00E5322D" w:rsidRPr="00413870">
              <w:rPr>
                <w:noProof/>
                <w:webHidden/>
                <w:sz w:val="14"/>
                <w:szCs w:val="16"/>
              </w:rPr>
              <w:fldChar w:fldCharType="end"/>
            </w:r>
          </w:hyperlink>
        </w:p>
        <w:p w14:paraId="4FAD8297" w14:textId="77777777" w:rsidR="00E5322D" w:rsidRPr="00413870" w:rsidRDefault="00CA5545">
          <w:pPr>
            <w:pStyle w:val="Spistreci2"/>
            <w:tabs>
              <w:tab w:val="right" w:leader="dot" w:pos="9629"/>
            </w:tabs>
            <w:rPr>
              <w:rFonts w:eastAsiaTheme="minorEastAsia"/>
              <w:noProof/>
              <w:sz w:val="14"/>
              <w:szCs w:val="16"/>
              <w:lang w:bidi="ar-SA"/>
            </w:rPr>
          </w:pPr>
          <w:hyperlink w:anchor="_Toc222142788" w:history="1">
            <w:r w:rsidR="00E5322D" w:rsidRPr="00413870">
              <w:rPr>
                <w:rStyle w:val="Hipercze"/>
                <w:bCs/>
                <w:noProof/>
                <w:sz w:val="14"/>
                <w:szCs w:val="16"/>
              </w:rPr>
              <w:t>2.7 Udzielanie informacji o prawach i uprawnieniach</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_Toc222142788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8</w:t>
            </w:r>
            <w:r w:rsidR="00E5322D" w:rsidRPr="00413870">
              <w:rPr>
                <w:noProof/>
                <w:webHidden/>
                <w:sz w:val="14"/>
                <w:szCs w:val="16"/>
              </w:rPr>
              <w:fldChar w:fldCharType="end"/>
            </w:r>
          </w:hyperlink>
        </w:p>
        <w:p w14:paraId="4E77CC5F" w14:textId="77777777" w:rsidR="00E5322D" w:rsidRPr="00413870" w:rsidRDefault="00CA5545">
          <w:pPr>
            <w:pStyle w:val="Spistreci2"/>
            <w:tabs>
              <w:tab w:val="right" w:leader="dot" w:pos="9629"/>
            </w:tabs>
            <w:rPr>
              <w:rFonts w:eastAsiaTheme="minorEastAsia"/>
              <w:noProof/>
              <w:sz w:val="14"/>
              <w:szCs w:val="16"/>
              <w:lang w:bidi="ar-SA"/>
            </w:rPr>
          </w:pPr>
          <w:hyperlink w:anchor="_Toc222142789" w:history="1">
            <w:r w:rsidR="00E5322D" w:rsidRPr="00413870">
              <w:rPr>
                <w:rStyle w:val="Hipercze"/>
                <w:bCs/>
                <w:noProof/>
                <w:sz w:val="14"/>
                <w:szCs w:val="16"/>
              </w:rPr>
              <w:t>2.8 Szkolenie i doskonalenie zawodowe kadr pomocy społecznej z terenu powiatu</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_Toc222142789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9</w:t>
            </w:r>
            <w:r w:rsidR="00E5322D" w:rsidRPr="00413870">
              <w:rPr>
                <w:noProof/>
                <w:webHidden/>
                <w:sz w:val="14"/>
                <w:szCs w:val="16"/>
              </w:rPr>
              <w:fldChar w:fldCharType="end"/>
            </w:r>
          </w:hyperlink>
        </w:p>
        <w:p w14:paraId="64E844EE" w14:textId="77777777" w:rsidR="00E5322D" w:rsidRPr="00413870" w:rsidRDefault="00CA5545">
          <w:pPr>
            <w:pStyle w:val="Spistreci2"/>
            <w:tabs>
              <w:tab w:val="right" w:leader="dot" w:pos="9629"/>
            </w:tabs>
            <w:rPr>
              <w:rFonts w:eastAsiaTheme="minorEastAsia"/>
              <w:noProof/>
              <w:sz w:val="14"/>
              <w:szCs w:val="16"/>
              <w:lang w:bidi="ar-SA"/>
            </w:rPr>
          </w:pPr>
          <w:hyperlink w:anchor="_Toc222142790" w:history="1">
            <w:r w:rsidR="00E5322D" w:rsidRPr="00413870">
              <w:rPr>
                <w:rStyle w:val="Hipercze"/>
                <w:bCs/>
                <w:noProof/>
                <w:sz w:val="14"/>
                <w:szCs w:val="16"/>
              </w:rPr>
              <w:t>2.9 Podejmowanie innych działań wynikających z rozeznanych potrzeb, w tym tworzenie  i realizacja programów osłonowych</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_Toc222142790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10</w:t>
            </w:r>
            <w:r w:rsidR="00E5322D" w:rsidRPr="00413870">
              <w:rPr>
                <w:noProof/>
                <w:webHidden/>
                <w:sz w:val="14"/>
                <w:szCs w:val="16"/>
              </w:rPr>
              <w:fldChar w:fldCharType="end"/>
            </w:r>
          </w:hyperlink>
        </w:p>
        <w:p w14:paraId="3DA9584B" w14:textId="77777777" w:rsidR="00E5322D" w:rsidRPr="00413870" w:rsidRDefault="00CA5545">
          <w:pPr>
            <w:pStyle w:val="Spistreci3"/>
            <w:tabs>
              <w:tab w:val="right" w:leader="dot" w:pos="9629"/>
            </w:tabs>
            <w:rPr>
              <w:rFonts w:eastAsiaTheme="minorEastAsia"/>
              <w:noProof/>
              <w:sz w:val="14"/>
              <w:szCs w:val="16"/>
              <w:lang w:bidi="ar-SA"/>
            </w:rPr>
          </w:pPr>
          <w:hyperlink w:anchor="_Toc222142791" w:history="1">
            <w:r w:rsidR="00E5322D" w:rsidRPr="00413870">
              <w:rPr>
                <w:rStyle w:val="Hipercze"/>
                <w:bCs/>
                <w:noProof/>
                <w:sz w:val="14"/>
                <w:szCs w:val="16"/>
              </w:rPr>
              <w:t>2.9.1 Program „Asystent osobisty osoby z niepełnosprawnością” dla Jednostek Samorządu Terytorialnego – edycja 2025</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_Toc222142791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10</w:t>
            </w:r>
            <w:r w:rsidR="00E5322D" w:rsidRPr="00413870">
              <w:rPr>
                <w:noProof/>
                <w:webHidden/>
                <w:sz w:val="14"/>
                <w:szCs w:val="16"/>
              </w:rPr>
              <w:fldChar w:fldCharType="end"/>
            </w:r>
          </w:hyperlink>
        </w:p>
        <w:p w14:paraId="24AD1C6D" w14:textId="77777777" w:rsidR="00E5322D" w:rsidRPr="00413870" w:rsidRDefault="00CA5545">
          <w:pPr>
            <w:pStyle w:val="Spistreci3"/>
            <w:tabs>
              <w:tab w:val="right" w:leader="dot" w:pos="9629"/>
            </w:tabs>
            <w:rPr>
              <w:rFonts w:eastAsiaTheme="minorEastAsia"/>
              <w:noProof/>
              <w:sz w:val="14"/>
              <w:szCs w:val="16"/>
              <w:lang w:bidi="ar-SA"/>
            </w:rPr>
          </w:pPr>
          <w:hyperlink w:anchor="_Toc222142792" w:history="1">
            <w:r w:rsidR="00E5322D" w:rsidRPr="00413870">
              <w:rPr>
                <w:rStyle w:val="Hipercze"/>
                <w:bCs/>
                <w:noProof/>
                <w:sz w:val="14"/>
                <w:szCs w:val="16"/>
              </w:rPr>
              <w:t>2.9.2 „Powiatowy Program Przeciwdziałania Przemocy w Rodzinie oraz Ochrony Ofiar Przemocy w Rodzinie w Powiecie Płońskim na lata 2025 – 2030”</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_Toc222142792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11</w:t>
            </w:r>
            <w:r w:rsidR="00E5322D" w:rsidRPr="00413870">
              <w:rPr>
                <w:noProof/>
                <w:webHidden/>
                <w:sz w:val="14"/>
                <w:szCs w:val="16"/>
              </w:rPr>
              <w:fldChar w:fldCharType="end"/>
            </w:r>
          </w:hyperlink>
        </w:p>
        <w:p w14:paraId="202839A5" w14:textId="77777777" w:rsidR="00E5322D" w:rsidRPr="00413870" w:rsidRDefault="00CA5545">
          <w:pPr>
            <w:pStyle w:val="Spistreci1"/>
            <w:tabs>
              <w:tab w:val="right" w:leader="dot" w:pos="9629"/>
            </w:tabs>
            <w:rPr>
              <w:rFonts w:eastAsiaTheme="minorEastAsia"/>
              <w:b/>
              <w:noProof/>
              <w:szCs w:val="16"/>
              <w:lang w:bidi="ar-SA"/>
            </w:rPr>
          </w:pPr>
          <w:hyperlink w:anchor="_Toc222142793" w:history="1">
            <w:r w:rsidR="00E5322D" w:rsidRPr="00413870">
              <w:rPr>
                <w:rStyle w:val="Hipercze"/>
                <w:b/>
                <w:noProof/>
                <w:szCs w:val="16"/>
              </w:rPr>
              <w:t>3. Realizacja zadań własnych powiatu z zakresu administracji rządowej</w:t>
            </w:r>
            <w:r w:rsidR="00E5322D" w:rsidRPr="00413870">
              <w:rPr>
                <w:b/>
                <w:noProof/>
                <w:webHidden/>
                <w:szCs w:val="16"/>
              </w:rPr>
              <w:tab/>
            </w:r>
            <w:r w:rsidR="00E5322D" w:rsidRPr="00413870">
              <w:rPr>
                <w:b/>
                <w:noProof/>
                <w:webHidden/>
                <w:szCs w:val="16"/>
              </w:rPr>
              <w:fldChar w:fldCharType="begin"/>
            </w:r>
            <w:r w:rsidR="00E5322D" w:rsidRPr="00413870">
              <w:rPr>
                <w:b/>
                <w:noProof/>
                <w:webHidden/>
                <w:szCs w:val="16"/>
              </w:rPr>
              <w:instrText xml:space="preserve"> PAGEREF _Toc222142793 \h </w:instrText>
            </w:r>
            <w:r w:rsidR="00E5322D" w:rsidRPr="00413870">
              <w:rPr>
                <w:b/>
                <w:noProof/>
                <w:webHidden/>
                <w:szCs w:val="16"/>
              </w:rPr>
            </w:r>
            <w:r w:rsidR="00E5322D" w:rsidRPr="00413870">
              <w:rPr>
                <w:b/>
                <w:noProof/>
                <w:webHidden/>
                <w:szCs w:val="16"/>
              </w:rPr>
              <w:fldChar w:fldCharType="separate"/>
            </w:r>
            <w:r w:rsidR="00413870">
              <w:rPr>
                <w:b/>
                <w:noProof/>
                <w:webHidden/>
                <w:szCs w:val="16"/>
              </w:rPr>
              <w:t>13</w:t>
            </w:r>
            <w:r w:rsidR="00E5322D" w:rsidRPr="00413870">
              <w:rPr>
                <w:b/>
                <w:noProof/>
                <w:webHidden/>
                <w:szCs w:val="16"/>
              </w:rPr>
              <w:fldChar w:fldCharType="end"/>
            </w:r>
          </w:hyperlink>
        </w:p>
        <w:p w14:paraId="423843AF" w14:textId="77777777" w:rsidR="00E5322D" w:rsidRPr="00413870" w:rsidRDefault="00CA5545">
          <w:pPr>
            <w:pStyle w:val="Spistreci2"/>
            <w:tabs>
              <w:tab w:val="right" w:leader="dot" w:pos="9629"/>
            </w:tabs>
            <w:rPr>
              <w:rFonts w:eastAsiaTheme="minorEastAsia"/>
              <w:noProof/>
              <w:sz w:val="14"/>
              <w:szCs w:val="16"/>
              <w:lang w:bidi="ar-SA"/>
            </w:rPr>
          </w:pPr>
          <w:hyperlink w:anchor="_Toc222142794" w:history="1">
            <w:r w:rsidR="00E5322D" w:rsidRPr="00413870">
              <w:rPr>
                <w:rStyle w:val="Hipercze"/>
                <w:noProof/>
                <w:sz w:val="14"/>
                <w:szCs w:val="16"/>
              </w:rPr>
              <w:t>3.1 Prowadzenie i rozwój infrastruktury ośrodków wsparcia dla osób z zaburzeniami psychicznymi</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_Toc222142794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13</w:t>
            </w:r>
            <w:r w:rsidR="00E5322D" w:rsidRPr="00413870">
              <w:rPr>
                <w:noProof/>
                <w:webHidden/>
                <w:sz w:val="14"/>
                <w:szCs w:val="16"/>
              </w:rPr>
              <w:fldChar w:fldCharType="end"/>
            </w:r>
          </w:hyperlink>
        </w:p>
        <w:p w14:paraId="03897B20" w14:textId="77777777" w:rsidR="00E5322D" w:rsidRPr="00413870" w:rsidRDefault="00CA5545">
          <w:pPr>
            <w:pStyle w:val="Spistreci2"/>
            <w:tabs>
              <w:tab w:val="right" w:leader="dot" w:pos="9629"/>
            </w:tabs>
            <w:rPr>
              <w:rFonts w:eastAsiaTheme="minorEastAsia"/>
              <w:noProof/>
              <w:sz w:val="14"/>
              <w:szCs w:val="16"/>
              <w:lang w:bidi="ar-SA"/>
            </w:rPr>
          </w:pPr>
          <w:hyperlink w:anchor="_Toc222142795" w:history="1">
            <w:r w:rsidR="00E5322D" w:rsidRPr="00413870">
              <w:rPr>
                <w:rStyle w:val="Hipercze"/>
                <w:noProof/>
                <w:sz w:val="14"/>
                <w:szCs w:val="16"/>
              </w:rPr>
              <w:t>3.2 Realizacja zadań wynikających z rządowych programów</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_Toc222142795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13</w:t>
            </w:r>
            <w:r w:rsidR="00E5322D" w:rsidRPr="00413870">
              <w:rPr>
                <w:noProof/>
                <w:webHidden/>
                <w:sz w:val="14"/>
                <w:szCs w:val="16"/>
              </w:rPr>
              <w:fldChar w:fldCharType="end"/>
            </w:r>
          </w:hyperlink>
        </w:p>
        <w:p w14:paraId="4C453957" w14:textId="77777777" w:rsidR="00E5322D" w:rsidRPr="00413870" w:rsidRDefault="00CA5545">
          <w:pPr>
            <w:pStyle w:val="Spistreci1"/>
            <w:tabs>
              <w:tab w:val="right" w:leader="dot" w:pos="9629"/>
            </w:tabs>
            <w:rPr>
              <w:rFonts w:eastAsiaTheme="minorEastAsia"/>
              <w:b/>
              <w:noProof/>
              <w:szCs w:val="16"/>
              <w:lang w:bidi="ar-SA"/>
            </w:rPr>
          </w:pPr>
          <w:hyperlink w:anchor="_Toc222142796" w:history="1">
            <w:r w:rsidR="00E5322D" w:rsidRPr="00413870">
              <w:rPr>
                <w:rStyle w:val="Hipercze"/>
                <w:b/>
                <w:noProof/>
                <w:szCs w:val="16"/>
              </w:rPr>
              <w:t>4. Realizacja</w:t>
            </w:r>
            <w:r w:rsidR="00E5322D" w:rsidRPr="00413870">
              <w:rPr>
                <w:rStyle w:val="Hipercze"/>
                <w:b/>
                <w:noProof/>
                <w:spacing w:val="-5"/>
                <w:szCs w:val="16"/>
              </w:rPr>
              <w:t xml:space="preserve"> </w:t>
            </w:r>
            <w:r w:rsidR="00E5322D" w:rsidRPr="00413870">
              <w:rPr>
                <w:rStyle w:val="Hipercze"/>
                <w:b/>
                <w:noProof/>
                <w:szCs w:val="16"/>
              </w:rPr>
              <w:t>zadań w zakresie pieczy zastępczej</w:t>
            </w:r>
            <w:r w:rsidR="00E5322D" w:rsidRPr="00413870">
              <w:rPr>
                <w:b/>
                <w:noProof/>
                <w:webHidden/>
                <w:szCs w:val="16"/>
              </w:rPr>
              <w:tab/>
            </w:r>
            <w:r w:rsidR="00E5322D" w:rsidRPr="00413870">
              <w:rPr>
                <w:b/>
                <w:noProof/>
                <w:webHidden/>
                <w:szCs w:val="16"/>
              </w:rPr>
              <w:fldChar w:fldCharType="begin"/>
            </w:r>
            <w:r w:rsidR="00E5322D" w:rsidRPr="00413870">
              <w:rPr>
                <w:b/>
                <w:noProof/>
                <w:webHidden/>
                <w:szCs w:val="16"/>
              </w:rPr>
              <w:instrText xml:space="preserve"> PAGEREF _Toc222142796 \h </w:instrText>
            </w:r>
            <w:r w:rsidR="00E5322D" w:rsidRPr="00413870">
              <w:rPr>
                <w:b/>
                <w:noProof/>
                <w:webHidden/>
                <w:szCs w:val="16"/>
              </w:rPr>
            </w:r>
            <w:r w:rsidR="00E5322D" w:rsidRPr="00413870">
              <w:rPr>
                <w:b/>
                <w:noProof/>
                <w:webHidden/>
                <w:szCs w:val="16"/>
              </w:rPr>
              <w:fldChar w:fldCharType="separate"/>
            </w:r>
            <w:r w:rsidR="00413870">
              <w:rPr>
                <w:b/>
                <w:noProof/>
                <w:webHidden/>
                <w:szCs w:val="16"/>
              </w:rPr>
              <w:t>14</w:t>
            </w:r>
            <w:r w:rsidR="00E5322D" w:rsidRPr="00413870">
              <w:rPr>
                <w:b/>
                <w:noProof/>
                <w:webHidden/>
                <w:szCs w:val="16"/>
              </w:rPr>
              <w:fldChar w:fldCharType="end"/>
            </w:r>
          </w:hyperlink>
        </w:p>
        <w:p w14:paraId="16B599B9" w14:textId="77777777" w:rsidR="00E5322D" w:rsidRPr="00413870" w:rsidRDefault="00CA5545">
          <w:pPr>
            <w:pStyle w:val="Spistreci2"/>
            <w:tabs>
              <w:tab w:val="right" w:leader="dot" w:pos="9629"/>
            </w:tabs>
            <w:rPr>
              <w:rFonts w:eastAsiaTheme="minorEastAsia"/>
              <w:noProof/>
              <w:sz w:val="14"/>
              <w:szCs w:val="16"/>
              <w:lang w:bidi="ar-SA"/>
            </w:rPr>
          </w:pPr>
          <w:hyperlink w:anchor="_Toc222142797" w:history="1">
            <w:r w:rsidR="00E5322D" w:rsidRPr="00413870">
              <w:rPr>
                <w:rStyle w:val="Hipercze"/>
                <w:noProof/>
                <w:sz w:val="14"/>
                <w:szCs w:val="16"/>
              </w:rPr>
              <w:t>4.1. Opracowanie</w:t>
            </w:r>
            <w:r w:rsidR="00E5322D" w:rsidRPr="00413870">
              <w:rPr>
                <w:rStyle w:val="Hipercze"/>
                <w:noProof/>
                <w:spacing w:val="-8"/>
                <w:sz w:val="14"/>
                <w:szCs w:val="16"/>
              </w:rPr>
              <w:t xml:space="preserve"> </w:t>
            </w:r>
            <w:r w:rsidR="00E5322D" w:rsidRPr="00413870">
              <w:rPr>
                <w:rStyle w:val="Hipercze"/>
                <w:noProof/>
                <w:sz w:val="14"/>
                <w:szCs w:val="16"/>
              </w:rPr>
              <w:t>i</w:t>
            </w:r>
            <w:r w:rsidR="00E5322D" w:rsidRPr="00413870">
              <w:rPr>
                <w:rStyle w:val="Hipercze"/>
                <w:noProof/>
                <w:spacing w:val="-6"/>
                <w:sz w:val="14"/>
                <w:szCs w:val="16"/>
              </w:rPr>
              <w:t xml:space="preserve"> </w:t>
            </w:r>
            <w:r w:rsidR="00E5322D" w:rsidRPr="00413870">
              <w:rPr>
                <w:rStyle w:val="Hipercze"/>
                <w:noProof/>
                <w:sz w:val="14"/>
                <w:szCs w:val="16"/>
              </w:rPr>
              <w:t>realizacja</w:t>
            </w:r>
            <w:r w:rsidR="00E5322D" w:rsidRPr="00413870">
              <w:rPr>
                <w:rStyle w:val="Hipercze"/>
                <w:noProof/>
                <w:spacing w:val="-5"/>
                <w:sz w:val="14"/>
                <w:szCs w:val="16"/>
              </w:rPr>
              <w:t xml:space="preserve"> </w:t>
            </w:r>
            <w:r w:rsidR="00E5322D" w:rsidRPr="00413870">
              <w:rPr>
                <w:rStyle w:val="Hipercze"/>
                <w:noProof/>
                <w:sz w:val="14"/>
                <w:szCs w:val="16"/>
              </w:rPr>
              <w:t>3–letnich</w:t>
            </w:r>
            <w:r w:rsidR="00E5322D" w:rsidRPr="00413870">
              <w:rPr>
                <w:rStyle w:val="Hipercze"/>
                <w:noProof/>
                <w:spacing w:val="-5"/>
                <w:sz w:val="14"/>
                <w:szCs w:val="16"/>
              </w:rPr>
              <w:t xml:space="preserve"> </w:t>
            </w:r>
            <w:r w:rsidR="00E5322D" w:rsidRPr="00413870">
              <w:rPr>
                <w:rStyle w:val="Hipercze"/>
                <w:noProof/>
                <w:sz w:val="14"/>
                <w:szCs w:val="16"/>
              </w:rPr>
              <w:t>powiatowych</w:t>
            </w:r>
            <w:r w:rsidR="00E5322D" w:rsidRPr="00413870">
              <w:rPr>
                <w:rStyle w:val="Hipercze"/>
                <w:noProof/>
                <w:spacing w:val="-7"/>
                <w:sz w:val="14"/>
                <w:szCs w:val="16"/>
              </w:rPr>
              <w:t xml:space="preserve"> </w:t>
            </w:r>
            <w:r w:rsidR="00E5322D" w:rsidRPr="00413870">
              <w:rPr>
                <w:rStyle w:val="Hipercze"/>
                <w:noProof/>
                <w:sz w:val="14"/>
                <w:szCs w:val="16"/>
              </w:rPr>
              <w:t>programów</w:t>
            </w:r>
            <w:r w:rsidR="00E5322D" w:rsidRPr="00413870">
              <w:rPr>
                <w:rStyle w:val="Hipercze"/>
                <w:noProof/>
                <w:spacing w:val="-5"/>
                <w:sz w:val="14"/>
                <w:szCs w:val="16"/>
              </w:rPr>
              <w:t xml:space="preserve"> </w:t>
            </w:r>
            <w:r w:rsidR="00E5322D" w:rsidRPr="00413870">
              <w:rPr>
                <w:rStyle w:val="Hipercze"/>
                <w:noProof/>
                <w:sz w:val="14"/>
                <w:szCs w:val="16"/>
              </w:rPr>
              <w:t>dotyczących</w:t>
            </w:r>
            <w:r w:rsidR="00E5322D" w:rsidRPr="00413870">
              <w:rPr>
                <w:rStyle w:val="Hipercze"/>
                <w:noProof/>
                <w:spacing w:val="-7"/>
                <w:sz w:val="14"/>
                <w:szCs w:val="16"/>
              </w:rPr>
              <w:t xml:space="preserve"> </w:t>
            </w:r>
            <w:r w:rsidR="00E5322D" w:rsidRPr="00413870">
              <w:rPr>
                <w:rStyle w:val="Hipercze"/>
                <w:noProof/>
                <w:sz w:val="14"/>
                <w:szCs w:val="16"/>
              </w:rPr>
              <w:t>rozwoju</w:t>
            </w:r>
            <w:r w:rsidR="00E5322D" w:rsidRPr="00413870">
              <w:rPr>
                <w:rStyle w:val="Hipercze"/>
                <w:noProof/>
                <w:spacing w:val="-4"/>
                <w:sz w:val="14"/>
                <w:szCs w:val="16"/>
              </w:rPr>
              <w:t xml:space="preserve"> </w:t>
            </w:r>
            <w:r w:rsidR="00E5322D" w:rsidRPr="00413870">
              <w:rPr>
                <w:rStyle w:val="Hipercze"/>
                <w:noProof/>
                <w:sz w:val="14"/>
                <w:szCs w:val="16"/>
              </w:rPr>
              <w:t>pieczy</w:t>
            </w:r>
            <w:r w:rsidR="00E5322D" w:rsidRPr="00413870">
              <w:rPr>
                <w:rStyle w:val="Hipercze"/>
                <w:noProof/>
                <w:spacing w:val="-5"/>
                <w:sz w:val="14"/>
                <w:szCs w:val="16"/>
              </w:rPr>
              <w:t xml:space="preserve"> </w:t>
            </w:r>
            <w:r w:rsidR="00E5322D" w:rsidRPr="00413870">
              <w:rPr>
                <w:rStyle w:val="Hipercze"/>
                <w:noProof/>
                <w:spacing w:val="-2"/>
                <w:sz w:val="14"/>
                <w:szCs w:val="16"/>
              </w:rPr>
              <w:t>zastępczej</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_Toc222142797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14</w:t>
            </w:r>
            <w:r w:rsidR="00E5322D" w:rsidRPr="00413870">
              <w:rPr>
                <w:noProof/>
                <w:webHidden/>
                <w:sz w:val="14"/>
                <w:szCs w:val="16"/>
              </w:rPr>
              <w:fldChar w:fldCharType="end"/>
            </w:r>
          </w:hyperlink>
        </w:p>
        <w:p w14:paraId="4FD6FCE3" w14:textId="77777777" w:rsidR="00E5322D" w:rsidRPr="00413870" w:rsidRDefault="00CA5545">
          <w:pPr>
            <w:pStyle w:val="Spistreci2"/>
            <w:tabs>
              <w:tab w:val="right" w:leader="dot" w:pos="9629"/>
            </w:tabs>
            <w:rPr>
              <w:rFonts w:eastAsiaTheme="minorEastAsia"/>
              <w:noProof/>
              <w:sz w:val="14"/>
              <w:szCs w:val="16"/>
              <w:lang w:bidi="ar-SA"/>
            </w:rPr>
          </w:pPr>
          <w:hyperlink w:anchor="_Toc222142798" w:history="1">
            <w:r w:rsidR="00E5322D" w:rsidRPr="00413870">
              <w:rPr>
                <w:rStyle w:val="Hipercze"/>
                <w:noProof/>
                <w:sz w:val="14"/>
                <w:szCs w:val="16"/>
              </w:rPr>
              <w:t>4.2. Zapewnienie</w:t>
            </w:r>
            <w:r w:rsidR="00E5322D" w:rsidRPr="00413870">
              <w:rPr>
                <w:rStyle w:val="Hipercze"/>
                <w:noProof/>
                <w:spacing w:val="72"/>
                <w:sz w:val="14"/>
                <w:szCs w:val="16"/>
              </w:rPr>
              <w:t xml:space="preserve">  </w:t>
            </w:r>
            <w:r w:rsidR="00E5322D" w:rsidRPr="00413870">
              <w:rPr>
                <w:rStyle w:val="Hipercze"/>
                <w:noProof/>
                <w:sz w:val="14"/>
                <w:szCs w:val="16"/>
              </w:rPr>
              <w:t>dzieciom</w:t>
            </w:r>
            <w:r w:rsidR="00E5322D" w:rsidRPr="00413870">
              <w:rPr>
                <w:rStyle w:val="Hipercze"/>
                <w:noProof/>
                <w:spacing w:val="72"/>
                <w:sz w:val="14"/>
                <w:szCs w:val="16"/>
              </w:rPr>
              <w:t xml:space="preserve">  </w:t>
            </w:r>
            <w:r w:rsidR="00E5322D" w:rsidRPr="00413870">
              <w:rPr>
                <w:rStyle w:val="Hipercze"/>
                <w:noProof/>
                <w:sz w:val="14"/>
                <w:szCs w:val="16"/>
              </w:rPr>
              <w:t>wsparcia</w:t>
            </w:r>
            <w:r w:rsidR="00E5322D" w:rsidRPr="00413870">
              <w:rPr>
                <w:rStyle w:val="Hipercze"/>
                <w:noProof/>
                <w:spacing w:val="72"/>
                <w:sz w:val="14"/>
                <w:szCs w:val="16"/>
              </w:rPr>
              <w:t xml:space="preserve">  </w:t>
            </w:r>
            <w:r w:rsidR="00E5322D" w:rsidRPr="00413870">
              <w:rPr>
                <w:rStyle w:val="Hipercze"/>
                <w:noProof/>
                <w:sz w:val="14"/>
                <w:szCs w:val="16"/>
              </w:rPr>
              <w:t>w</w:t>
            </w:r>
            <w:r w:rsidR="00E5322D" w:rsidRPr="00413870">
              <w:rPr>
                <w:rStyle w:val="Hipercze"/>
                <w:noProof/>
                <w:spacing w:val="73"/>
                <w:sz w:val="14"/>
                <w:szCs w:val="16"/>
              </w:rPr>
              <w:t xml:space="preserve">  </w:t>
            </w:r>
            <w:r w:rsidR="00E5322D" w:rsidRPr="00413870">
              <w:rPr>
                <w:rStyle w:val="Hipercze"/>
                <w:noProof/>
                <w:sz w:val="14"/>
                <w:szCs w:val="16"/>
              </w:rPr>
              <w:t>rodzinach</w:t>
            </w:r>
            <w:r w:rsidR="00E5322D" w:rsidRPr="00413870">
              <w:rPr>
                <w:rStyle w:val="Hipercze"/>
                <w:noProof/>
                <w:spacing w:val="73"/>
                <w:sz w:val="14"/>
                <w:szCs w:val="16"/>
              </w:rPr>
              <w:t xml:space="preserve">  </w:t>
            </w:r>
            <w:r w:rsidR="00E5322D" w:rsidRPr="00413870">
              <w:rPr>
                <w:rStyle w:val="Hipercze"/>
                <w:noProof/>
                <w:sz w:val="14"/>
                <w:szCs w:val="16"/>
              </w:rPr>
              <w:t>zastępczych,</w:t>
            </w:r>
            <w:r w:rsidR="00E5322D" w:rsidRPr="00413870">
              <w:rPr>
                <w:rStyle w:val="Hipercze"/>
                <w:noProof/>
                <w:spacing w:val="72"/>
                <w:sz w:val="14"/>
                <w:szCs w:val="16"/>
              </w:rPr>
              <w:t xml:space="preserve">  </w:t>
            </w:r>
            <w:r w:rsidR="00E5322D" w:rsidRPr="00413870">
              <w:rPr>
                <w:rStyle w:val="Hipercze"/>
                <w:noProof/>
                <w:sz w:val="14"/>
                <w:szCs w:val="16"/>
              </w:rPr>
              <w:t>rodzinnych</w:t>
            </w:r>
            <w:r w:rsidR="00E5322D" w:rsidRPr="00413870">
              <w:rPr>
                <w:rStyle w:val="Hipercze"/>
                <w:noProof/>
                <w:spacing w:val="73"/>
                <w:sz w:val="14"/>
                <w:szCs w:val="16"/>
              </w:rPr>
              <w:t xml:space="preserve">  </w:t>
            </w:r>
            <w:r w:rsidR="00E5322D" w:rsidRPr="00413870">
              <w:rPr>
                <w:rStyle w:val="Hipercze"/>
                <w:noProof/>
                <w:sz w:val="14"/>
                <w:szCs w:val="16"/>
              </w:rPr>
              <w:t>domach</w:t>
            </w:r>
            <w:r w:rsidR="00E5322D" w:rsidRPr="00413870">
              <w:rPr>
                <w:rStyle w:val="Hipercze"/>
                <w:noProof/>
                <w:spacing w:val="73"/>
                <w:sz w:val="14"/>
                <w:szCs w:val="16"/>
              </w:rPr>
              <w:t xml:space="preserve">  </w:t>
            </w:r>
            <w:r w:rsidR="00E5322D" w:rsidRPr="00413870">
              <w:rPr>
                <w:rStyle w:val="Hipercze"/>
                <w:noProof/>
                <w:sz w:val="14"/>
                <w:szCs w:val="16"/>
              </w:rPr>
              <w:t>dziecka, w placówkach opiekuńczo – wychowawczych</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_Toc222142798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15</w:t>
            </w:r>
            <w:r w:rsidR="00E5322D" w:rsidRPr="00413870">
              <w:rPr>
                <w:noProof/>
                <w:webHidden/>
                <w:sz w:val="14"/>
                <w:szCs w:val="16"/>
              </w:rPr>
              <w:fldChar w:fldCharType="end"/>
            </w:r>
          </w:hyperlink>
        </w:p>
        <w:p w14:paraId="05B07087" w14:textId="77777777" w:rsidR="00E5322D" w:rsidRPr="00413870" w:rsidRDefault="00CA5545">
          <w:pPr>
            <w:pStyle w:val="Spistreci2"/>
            <w:tabs>
              <w:tab w:val="right" w:leader="dot" w:pos="9629"/>
            </w:tabs>
            <w:rPr>
              <w:rFonts w:eastAsiaTheme="minorEastAsia"/>
              <w:noProof/>
              <w:sz w:val="14"/>
              <w:szCs w:val="16"/>
              <w:lang w:bidi="ar-SA"/>
            </w:rPr>
          </w:pPr>
          <w:hyperlink w:anchor="_Toc222142799" w:history="1">
            <w:r w:rsidR="00E5322D" w:rsidRPr="00413870">
              <w:rPr>
                <w:rStyle w:val="Hipercze"/>
                <w:noProof/>
                <w:sz w:val="14"/>
                <w:szCs w:val="16"/>
              </w:rPr>
              <w:t>4.3. Organizowanie wsparcia osobom usamodzielnianym opuszczającym rodziny zastępcze, rodzinne domy dziecka, placówki opiekuńczo – wychowawcze poprzez wspieranie procesu usamodzielnienia</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_Toc222142799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17</w:t>
            </w:r>
            <w:r w:rsidR="00E5322D" w:rsidRPr="00413870">
              <w:rPr>
                <w:noProof/>
                <w:webHidden/>
                <w:sz w:val="14"/>
                <w:szCs w:val="16"/>
              </w:rPr>
              <w:fldChar w:fldCharType="end"/>
            </w:r>
          </w:hyperlink>
        </w:p>
        <w:p w14:paraId="5CD99946" w14:textId="77777777" w:rsidR="00E5322D" w:rsidRPr="00413870" w:rsidRDefault="00CA5545">
          <w:pPr>
            <w:pStyle w:val="Spistreci2"/>
            <w:tabs>
              <w:tab w:val="right" w:leader="dot" w:pos="9629"/>
            </w:tabs>
            <w:rPr>
              <w:rFonts w:eastAsiaTheme="minorEastAsia"/>
              <w:noProof/>
              <w:sz w:val="14"/>
              <w:szCs w:val="16"/>
              <w:lang w:bidi="ar-SA"/>
            </w:rPr>
          </w:pPr>
          <w:hyperlink w:anchor="_Toc222142800" w:history="1">
            <w:r w:rsidR="00E5322D" w:rsidRPr="00413870">
              <w:rPr>
                <w:rStyle w:val="Hipercze"/>
                <w:noProof/>
                <w:sz w:val="14"/>
                <w:szCs w:val="16"/>
              </w:rPr>
              <w:t>4.4. Tworzenie</w:t>
            </w:r>
            <w:r w:rsidR="00E5322D" w:rsidRPr="00413870">
              <w:rPr>
                <w:rStyle w:val="Hipercze"/>
                <w:noProof/>
                <w:spacing w:val="-2"/>
                <w:sz w:val="14"/>
                <w:szCs w:val="16"/>
              </w:rPr>
              <w:t xml:space="preserve"> </w:t>
            </w:r>
            <w:r w:rsidR="00E5322D" w:rsidRPr="00413870">
              <w:rPr>
                <w:rStyle w:val="Hipercze"/>
                <w:noProof/>
                <w:sz w:val="14"/>
                <w:szCs w:val="16"/>
              </w:rPr>
              <w:t>warunków do powstania i działania rodzin</w:t>
            </w:r>
            <w:r w:rsidR="00E5322D" w:rsidRPr="00413870">
              <w:rPr>
                <w:rStyle w:val="Hipercze"/>
                <w:noProof/>
                <w:spacing w:val="-1"/>
                <w:sz w:val="14"/>
                <w:szCs w:val="16"/>
              </w:rPr>
              <w:t xml:space="preserve"> </w:t>
            </w:r>
            <w:r w:rsidR="00E5322D" w:rsidRPr="00413870">
              <w:rPr>
                <w:rStyle w:val="Hipercze"/>
                <w:noProof/>
                <w:sz w:val="14"/>
                <w:szCs w:val="16"/>
              </w:rPr>
              <w:t>zastępczych, rodzinnych domów dziecka</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_Toc222142800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17</w:t>
            </w:r>
            <w:r w:rsidR="00E5322D" w:rsidRPr="00413870">
              <w:rPr>
                <w:noProof/>
                <w:webHidden/>
                <w:sz w:val="14"/>
                <w:szCs w:val="16"/>
              </w:rPr>
              <w:fldChar w:fldCharType="end"/>
            </w:r>
          </w:hyperlink>
        </w:p>
        <w:p w14:paraId="22D9EF0B" w14:textId="77777777" w:rsidR="00E5322D" w:rsidRPr="00413870" w:rsidRDefault="00CA5545">
          <w:pPr>
            <w:pStyle w:val="Spistreci2"/>
            <w:tabs>
              <w:tab w:val="right" w:leader="dot" w:pos="9629"/>
            </w:tabs>
            <w:rPr>
              <w:rFonts w:eastAsiaTheme="minorEastAsia"/>
              <w:noProof/>
              <w:sz w:val="14"/>
              <w:szCs w:val="16"/>
              <w:lang w:bidi="ar-SA"/>
            </w:rPr>
          </w:pPr>
          <w:hyperlink w:anchor="_Toc222142801" w:history="1">
            <w:r w:rsidR="00E5322D" w:rsidRPr="00413870">
              <w:rPr>
                <w:rStyle w:val="Hipercze"/>
                <w:noProof/>
                <w:sz w:val="14"/>
                <w:szCs w:val="16"/>
              </w:rPr>
              <w:t>4.5. Koordynatorzy rodzinnej pieczy zastępczej - realizacja zadań</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_Toc222142801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18</w:t>
            </w:r>
            <w:r w:rsidR="00E5322D" w:rsidRPr="00413870">
              <w:rPr>
                <w:noProof/>
                <w:webHidden/>
                <w:sz w:val="14"/>
                <w:szCs w:val="16"/>
              </w:rPr>
              <w:fldChar w:fldCharType="end"/>
            </w:r>
          </w:hyperlink>
        </w:p>
        <w:p w14:paraId="1DB43FF5" w14:textId="77777777" w:rsidR="00E5322D" w:rsidRPr="00413870" w:rsidRDefault="00CA5545">
          <w:pPr>
            <w:pStyle w:val="Spistreci2"/>
            <w:tabs>
              <w:tab w:val="right" w:leader="dot" w:pos="9629"/>
            </w:tabs>
            <w:rPr>
              <w:rFonts w:eastAsiaTheme="minorEastAsia"/>
              <w:noProof/>
              <w:sz w:val="14"/>
              <w:szCs w:val="16"/>
              <w:lang w:bidi="ar-SA"/>
            </w:rPr>
          </w:pPr>
          <w:hyperlink w:anchor="_Toc222142802" w:history="1">
            <w:r w:rsidR="00E5322D" w:rsidRPr="00413870">
              <w:rPr>
                <w:rStyle w:val="Hipercze"/>
                <w:noProof/>
                <w:sz w:val="14"/>
                <w:szCs w:val="16"/>
              </w:rPr>
              <w:t>4.6. Instytucjonalna piecza zastępcza</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_Toc222142802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19</w:t>
            </w:r>
            <w:r w:rsidR="00E5322D" w:rsidRPr="00413870">
              <w:rPr>
                <w:noProof/>
                <w:webHidden/>
                <w:sz w:val="14"/>
                <w:szCs w:val="16"/>
              </w:rPr>
              <w:fldChar w:fldCharType="end"/>
            </w:r>
          </w:hyperlink>
        </w:p>
        <w:p w14:paraId="27064E02" w14:textId="77777777" w:rsidR="00E5322D" w:rsidRPr="00413870" w:rsidRDefault="00CA5545">
          <w:pPr>
            <w:pStyle w:val="Spistreci2"/>
            <w:tabs>
              <w:tab w:val="right" w:leader="dot" w:pos="9629"/>
            </w:tabs>
            <w:rPr>
              <w:rFonts w:eastAsiaTheme="minorEastAsia"/>
              <w:noProof/>
              <w:sz w:val="14"/>
              <w:szCs w:val="16"/>
              <w:lang w:bidi="ar-SA"/>
            </w:rPr>
          </w:pPr>
          <w:hyperlink w:anchor="_Toc222142803" w:history="1">
            <w:r w:rsidR="00E5322D" w:rsidRPr="00413870">
              <w:rPr>
                <w:rStyle w:val="Hipercze"/>
                <w:noProof/>
                <w:sz w:val="14"/>
                <w:szCs w:val="16"/>
              </w:rPr>
              <w:t>4.7. Finansowanie wspierania rodziny i systemu pieczy zastępczej</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_Toc222142803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20</w:t>
            </w:r>
            <w:r w:rsidR="00E5322D" w:rsidRPr="00413870">
              <w:rPr>
                <w:noProof/>
                <w:webHidden/>
                <w:sz w:val="14"/>
                <w:szCs w:val="16"/>
              </w:rPr>
              <w:fldChar w:fldCharType="end"/>
            </w:r>
          </w:hyperlink>
        </w:p>
        <w:p w14:paraId="37EB5873" w14:textId="77777777" w:rsidR="00E5322D" w:rsidRPr="00413870" w:rsidRDefault="00CA5545">
          <w:pPr>
            <w:pStyle w:val="Spistreci3"/>
            <w:tabs>
              <w:tab w:val="right" w:leader="dot" w:pos="9629"/>
            </w:tabs>
            <w:rPr>
              <w:rFonts w:eastAsiaTheme="minorEastAsia"/>
              <w:noProof/>
              <w:sz w:val="14"/>
              <w:szCs w:val="16"/>
              <w:lang w:bidi="ar-SA"/>
            </w:rPr>
          </w:pPr>
          <w:hyperlink w:anchor="_Toc222142804" w:history="1">
            <w:r w:rsidR="00E5322D" w:rsidRPr="00413870">
              <w:rPr>
                <w:rStyle w:val="Hipercze"/>
                <w:noProof/>
                <w:sz w:val="14"/>
                <w:szCs w:val="16"/>
              </w:rPr>
              <w:t>4.7.1 Wynagrodzenia dla rodzin zastępczych zawodowych, rodzinnych domów dziecka, osób do pomocy przy sprawowaniu opieki nad dziećmi i przy pracach gospodarskich w rodzinach zastępczych zawodowych i rodzinnych domach dziecka oraz z tytułu realizacji innych zadań z zakresu wspierania rodziny i systemu pieczy zastępczej.</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_Toc222142804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20</w:t>
            </w:r>
            <w:r w:rsidR="00E5322D" w:rsidRPr="00413870">
              <w:rPr>
                <w:noProof/>
                <w:webHidden/>
                <w:sz w:val="14"/>
                <w:szCs w:val="16"/>
              </w:rPr>
              <w:fldChar w:fldCharType="end"/>
            </w:r>
          </w:hyperlink>
        </w:p>
        <w:p w14:paraId="5AAD16AE" w14:textId="77777777" w:rsidR="00E5322D" w:rsidRPr="00413870" w:rsidRDefault="00CA5545">
          <w:pPr>
            <w:pStyle w:val="Spistreci3"/>
            <w:tabs>
              <w:tab w:val="right" w:leader="dot" w:pos="9629"/>
            </w:tabs>
            <w:rPr>
              <w:rFonts w:eastAsiaTheme="minorEastAsia"/>
              <w:noProof/>
              <w:sz w:val="14"/>
              <w:szCs w:val="16"/>
              <w:lang w:bidi="ar-SA"/>
            </w:rPr>
          </w:pPr>
          <w:hyperlink w:anchor="_Toc222142805" w:history="1">
            <w:r w:rsidR="00E5322D" w:rsidRPr="00413870">
              <w:rPr>
                <w:rStyle w:val="Hipercze"/>
                <w:noProof/>
                <w:sz w:val="14"/>
                <w:szCs w:val="16"/>
              </w:rPr>
              <w:t>4.7.2 Rodzinna</w:t>
            </w:r>
            <w:r w:rsidR="00E5322D" w:rsidRPr="00413870">
              <w:rPr>
                <w:rStyle w:val="Hipercze"/>
                <w:noProof/>
                <w:spacing w:val="-4"/>
                <w:sz w:val="14"/>
                <w:szCs w:val="16"/>
              </w:rPr>
              <w:t xml:space="preserve"> </w:t>
            </w:r>
            <w:r w:rsidR="00E5322D" w:rsidRPr="00413870">
              <w:rPr>
                <w:rStyle w:val="Hipercze"/>
                <w:noProof/>
                <w:sz w:val="14"/>
                <w:szCs w:val="16"/>
              </w:rPr>
              <w:t>piecza</w:t>
            </w:r>
            <w:r w:rsidR="00E5322D" w:rsidRPr="00413870">
              <w:rPr>
                <w:rStyle w:val="Hipercze"/>
                <w:noProof/>
                <w:spacing w:val="-4"/>
                <w:sz w:val="14"/>
                <w:szCs w:val="16"/>
              </w:rPr>
              <w:t xml:space="preserve"> </w:t>
            </w:r>
            <w:r w:rsidR="00E5322D" w:rsidRPr="00413870">
              <w:rPr>
                <w:rStyle w:val="Hipercze"/>
                <w:noProof/>
                <w:sz w:val="14"/>
                <w:szCs w:val="16"/>
              </w:rPr>
              <w:t>zastępcza</w:t>
            </w:r>
            <w:r w:rsidR="00E5322D" w:rsidRPr="00413870">
              <w:rPr>
                <w:rStyle w:val="Hipercze"/>
                <w:noProof/>
                <w:spacing w:val="-4"/>
                <w:sz w:val="14"/>
                <w:szCs w:val="16"/>
              </w:rPr>
              <w:t xml:space="preserve"> </w:t>
            </w:r>
            <w:r w:rsidR="00E5322D" w:rsidRPr="00413870">
              <w:rPr>
                <w:rStyle w:val="Hipercze"/>
                <w:noProof/>
                <w:sz w:val="14"/>
                <w:szCs w:val="16"/>
              </w:rPr>
              <w:t>–</w:t>
            </w:r>
            <w:r w:rsidR="00E5322D" w:rsidRPr="00413870">
              <w:rPr>
                <w:rStyle w:val="Hipercze"/>
                <w:noProof/>
                <w:spacing w:val="-3"/>
                <w:sz w:val="14"/>
                <w:szCs w:val="16"/>
              </w:rPr>
              <w:t xml:space="preserve"> </w:t>
            </w:r>
            <w:r w:rsidR="00E5322D" w:rsidRPr="00413870">
              <w:rPr>
                <w:rStyle w:val="Hipercze"/>
                <w:noProof/>
                <w:spacing w:val="-2"/>
                <w:sz w:val="14"/>
                <w:szCs w:val="16"/>
              </w:rPr>
              <w:t>świadczenia</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_Toc222142805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20</w:t>
            </w:r>
            <w:r w:rsidR="00E5322D" w:rsidRPr="00413870">
              <w:rPr>
                <w:noProof/>
                <w:webHidden/>
                <w:sz w:val="14"/>
                <w:szCs w:val="16"/>
              </w:rPr>
              <w:fldChar w:fldCharType="end"/>
            </w:r>
          </w:hyperlink>
        </w:p>
        <w:p w14:paraId="3D4C086C" w14:textId="77777777" w:rsidR="00E5322D" w:rsidRPr="00413870" w:rsidRDefault="00CA5545">
          <w:pPr>
            <w:pStyle w:val="Spistreci3"/>
            <w:tabs>
              <w:tab w:val="right" w:leader="dot" w:pos="9629"/>
            </w:tabs>
            <w:rPr>
              <w:rFonts w:eastAsiaTheme="minorEastAsia"/>
              <w:noProof/>
              <w:sz w:val="14"/>
              <w:szCs w:val="16"/>
              <w:lang w:bidi="ar-SA"/>
            </w:rPr>
          </w:pPr>
          <w:hyperlink w:anchor="_Toc222142806" w:history="1">
            <w:r w:rsidR="00E5322D" w:rsidRPr="00413870">
              <w:rPr>
                <w:rStyle w:val="Hipercze"/>
                <w:noProof/>
                <w:sz w:val="14"/>
                <w:szCs w:val="16"/>
              </w:rPr>
              <w:t>4.7.3 Porozumienia z innymi powiatami w sprawie ponoszenia kosztów utrzymania dzieci przebywających w rodzinnej pieczy zastępczej</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_Toc222142806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21</w:t>
            </w:r>
            <w:r w:rsidR="00E5322D" w:rsidRPr="00413870">
              <w:rPr>
                <w:noProof/>
                <w:webHidden/>
                <w:sz w:val="14"/>
                <w:szCs w:val="16"/>
              </w:rPr>
              <w:fldChar w:fldCharType="end"/>
            </w:r>
          </w:hyperlink>
        </w:p>
        <w:p w14:paraId="28EBF0B3" w14:textId="77777777" w:rsidR="00E5322D" w:rsidRPr="00413870" w:rsidRDefault="00CA5545">
          <w:pPr>
            <w:pStyle w:val="Spistreci3"/>
            <w:tabs>
              <w:tab w:val="right" w:leader="dot" w:pos="9629"/>
            </w:tabs>
            <w:rPr>
              <w:rFonts w:eastAsiaTheme="minorEastAsia"/>
              <w:noProof/>
              <w:sz w:val="14"/>
              <w:szCs w:val="16"/>
              <w:lang w:bidi="ar-SA"/>
            </w:rPr>
          </w:pPr>
          <w:hyperlink w:anchor="_Toc222142807" w:history="1">
            <w:r w:rsidR="00E5322D" w:rsidRPr="00413870">
              <w:rPr>
                <w:rStyle w:val="Hipercze"/>
                <w:rFonts w:eastAsia="Cambria"/>
                <w:noProof/>
                <w:sz w:val="14"/>
                <w:szCs w:val="16"/>
              </w:rPr>
              <w:t>4.7.4 Wydatki gmin na opiekę i wychowanie dziecka umieszczonego w pieczy zastępczej</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_Toc222142807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23</w:t>
            </w:r>
            <w:r w:rsidR="00E5322D" w:rsidRPr="00413870">
              <w:rPr>
                <w:noProof/>
                <w:webHidden/>
                <w:sz w:val="14"/>
                <w:szCs w:val="16"/>
              </w:rPr>
              <w:fldChar w:fldCharType="end"/>
            </w:r>
          </w:hyperlink>
        </w:p>
        <w:p w14:paraId="7E7DD838" w14:textId="77777777" w:rsidR="00E5322D" w:rsidRPr="00413870" w:rsidRDefault="00CA5545">
          <w:pPr>
            <w:pStyle w:val="Spistreci3"/>
            <w:tabs>
              <w:tab w:val="right" w:leader="dot" w:pos="9629"/>
            </w:tabs>
            <w:rPr>
              <w:rFonts w:eastAsiaTheme="minorEastAsia"/>
              <w:noProof/>
              <w:sz w:val="14"/>
              <w:szCs w:val="16"/>
              <w:lang w:bidi="ar-SA"/>
            </w:rPr>
          </w:pPr>
          <w:hyperlink w:anchor="_Toc222142808" w:history="1">
            <w:r w:rsidR="00E5322D" w:rsidRPr="00413870">
              <w:rPr>
                <w:rStyle w:val="Hipercze"/>
                <w:noProof/>
                <w:sz w:val="14"/>
                <w:szCs w:val="16"/>
              </w:rPr>
              <w:t>4.7.5 Decyzje i postanowienia dotyczące świadczeń w Rodzinnej Pieczy Zastępczej w 2025 r.</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_Toc222142808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24</w:t>
            </w:r>
            <w:r w:rsidR="00E5322D" w:rsidRPr="00413870">
              <w:rPr>
                <w:noProof/>
                <w:webHidden/>
                <w:sz w:val="14"/>
                <w:szCs w:val="16"/>
              </w:rPr>
              <w:fldChar w:fldCharType="end"/>
            </w:r>
          </w:hyperlink>
        </w:p>
        <w:p w14:paraId="3CDCCA57" w14:textId="77777777" w:rsidR="00E5322D" w:rsidRPr="00413870" w:rsidRDefault="00CA5545">
          <w:pPr>
            <w:pStyle w:val="Spistreci1"/>
            <w:tabs>
              <w:tab w:val="right" w:leader="dot" w:pos="9629"/>
            </w:tabs>
            <w:rPr>
              <w:rFonts w:eastAsiaTheme="minorEastAsia"/>
              <w:b/>
              <w:noProof/>
              <w:szCs w:val="16"/>
              <w:lang w:bidi="ar-SA"/>
            </w:rPr>
          </w:pPr>
          <w:hyperlink w:anchor="_Toc222142809" w:history="1">
            <w:r w:rsidR="00E5322D" w:rsidRPr="00413870">
              <w:rPr>
                <w:rStyle w:val="Hipercze"/>
                <w:b/>
                <w:noProof/>
                <w:szCs w:val="16"/>
              </w:rPr>
              <w:t>5. Realizacja zadań na rzecz osób niepełnosprawnych</w:t>
            </w:r>
            <w:r w:rsidR="00E5322D" w:rsidRPr="00413870">
              <w:rPr>
                <w:b/>
                <w:noProof/>
                <w:webHidden/>
                <w:szCs w:val="16"/>
              </w:rPr>
              <w:tab/>
            </w:r>
            <w:r w:rsidR="00E5322D" w:rsidRPr="00413870">
              <w:rPr>
                <w:b/>
                <w:noProof/>
                <w:webHidden/>
                <w:szCs w:val="16"/>
              </w:rPr>
              <w:fldChar w:fldCharType="begin"/>
            </w:r>
            <w:r w:rsidR="00E5322D" w:rsidRPr="00413870">
              <w:rPr>
                <w:b/>
                <w:noProof/>
                <w:webHidden/>
                <w:szCs w:val="16"/>
              </w:rPr>
              <w:instrText xml:space="preserve"> PAGEREF _Toc222142809 \h </w:instrText>
            </w:r>
            <w:r w:rsidR="00E5322D" w:rsidRPr="00413870">
              <w:rPr>
                <w:b/>
                <w:noProof/>
                <w:webHidden/>
                <w:szCs w:val="16"/>
              </w:rPr>
            </w:r>
            <w:r w:rsidR="00E5322D" w:rsidRPr="00413870">
              <w:rPr>
                <w:b/>
                <w:noProof/>
                <w:webHidden/>
                <w:szCs w:val="16"/>
              </w:rPr>
              <w:fldChar w:fldCharType="separate"/>
            </w:r>
            <w:r w:rsidR="00413870">
              <w:rPr>
                <w:b/>
                <w:noProof/>
                <w:webHidden/>
                <w:szCs w:val="16"/>
              </w:rPr>
              <w:t>25</w:t>
            </w:r>
            <w:r w:rsidR="00E5322D" w:rsidRPr="00413870">
              <w:rPr>
                <w:b/>
                <w:noProof/>
                <w:webHidden/>
                <w:szCs w:val="16"/>
              </w:rPr>
              <w:fldChar w:fldCharType="end"/>
            </w:r>
          </w:hyperlink>
        </w:p>
        <w:p w14:paraId="7D4B37F4" w14:textId="77777777" w:rsidR="00E5322D" w:rsidRPr="00413870" w:rsidRDefault="00CA5545">
          <w:pPr>
            <w:pStyle w:val="Spistreci2"/>
            <w:tabs>
              <w:tab w:val="right" w:leader="dot" w:pos="9629"/>
            </w:tabs>
            <w:rPr>
              <w:rFonts w:eastAsiaTheme="minorEastAsia"/>
              <w:noProof/>
              <w:sz w:val="14"/>
              <w:szCs w:val="16"/>
              <w:lang w:bidi="ar-SA"/>
            </w:rPr>
          </w:pPr>
          <w:hyperlink w:anchor="_Toc222142810" w:history="1">
            <w:r w:rsidR="00E5322D" w:rsidRPr="00413870">
              <w:rPr>
                <w:rStyle w:val="Hipercze"/>
                <w:noProof/>
                <w:sz w:val="14"/>
                <w:szCs w:val="16"/>
              </w:rPr>
              <w:t>5.1 Zadania wynikające z ustawy o rehabilitacji zawodowej i społecznej oraz zatrudnianiu osób niepełnosprawnych</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_Toc222142810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25</w:t>
            </w:r>
            <w:r w:rsidR="00E5322D" w:rsidRPr="00413870">
              <w:rPr>
                <w:noProof/>
                <w:webHidden/>
                <w:sz w:val="14"/>
                <w:szCs w:val="16"/>
              </w:rPr>
              <w:fldChar w:fldCharType="end"/>
            </w:r>
          </w:hyperlink>
        </w:p>
        <w:p w14:paraId="49AE8F5D" w14:textId="77777777" w:rsidR="00E5322D" w:rsidRPr="00413870" w:rsidRDefault="00CA5545">
          <w:pPr>
            <w:pStyle w:val="Spistreci2"/>
            <w:tabs>
              <w:tab w:val="right" w:leader="dot" w:pos="9629"/>
            </w:tabs>
            <w:rPr>
              <w:rFonts w:eastAsiaTheme="minorEastAsia"/>
              <w:noProof/>
              <w:sz w:val="14"/>
              <w:szCs w:val="16"/>
              <w:lang w:bidi="ar-SA"/>
            </w:rPr>
          </w:pPr>
          <w:hyperlink w:anchor="_Toc222142811" w:history="1">
            <w:r w:rsidR="00E5322D" w:rsidRPr="00413870">
              <w:rPr>
                <w:rStyle w:val="Hipercze"/>
                <w:noProof/>
                <w:sz w:val="14"/>
                <w:szCs w:val="16"/>
              </w:rPr>
              <w:t>5.2 Program „Aktywny samorząd”</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_Toc222142811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26</w:t>
            </w:r>
            <w:r w:rsidR="00E5322D" w:rsidRPr="00413870">
              <w:rPr>
                <w:noProof/>
                <w:webHidden/>
                <w:sz w:val="14"/>
                <w:szCs w:val="16"/>
              </w:rPr>
              <w:fldChar w:fldCharType="end"/>
            </w:r>
          </w:hyperlink>
        </w:p>
        <w:p w14:paraId="48BEC936" w14:textId="77777777" w:rsidR="00E5322D" w:rsidRPr="00413870" w:rsidRDefault="00CA5545">
          <w:pPr>
            <w:pStyle w:val="Spistreci1"/>
            <w:tabs>
              <w:tab w:val="right" w:leader="dot" w:pos="9629"/>
            </w:tabs>
            <w:rPr>
              <w:rFonts w:eastAsiaTheme="minorEastAsia"/>
              <w:b/>
              <w:noProof/>
              <w:szCs w:val="16"/>
              <w:lang w:bidi="ar-SA"/>
            </w:rPr>
          </w:pPr>
          <w:hyperlink w:anchor="_Toc222142812" w:history="1">
            <w:r w:rsidR="00E5322D" w:rsidRPr="00413870">
              <w:rPr>
                <w:rStyle w:val="Hipercze"/>
                <w:b/>
                <w:noProof/>
                <w:szCs w:val="16"/>
              </w:rPr>
              <w:t>6. Działalność Powiatowego Zespołu ds. Orzekania  o Niepełnosprawności</w:t>
            </w:r>
            <w:r w:rsidR="00E5322D" w:rsidRPr="00413870">
              <w:rPr>
                <w:b/>
                <w:noProof/>
                <w:webHidden/>
                <w:szCs w:val="16"/>
              </w:rPr>
              <w:tab/>
            </w:r>
            <w:r w:rsidR="00E5322D" w:rsidRPr="00413870">
              <w:rPr>
                <w:b/>
                <w:noProof/>
                <w:webHidden/>
                <w:szCs w:val="16"/>
              </w:rPr>
              <w:fldChar w:fldCharType="begin"/>
            </w:r>
            <w:r w:rsidR="00E5322D" w:rsidRPr="00413870">
              <w:rPr>
                <w:b/>
                <w:noProof/>
                <w:webHidden/>
                <w:szCs w:val="16"/>
              </w:rPr>
              <w:instrText xml:space="preserve"> PAGEREF _Toc222142812 \h </w:instrText>
            </w:r>
            <w:r w:rsidR="00E5322D" w:rsidRPr="00413870">
              <w:rPr>
                <w:b/>
                <w:noProof/>
                <w:webHidden/>
                <w:szCs w:val="16"/>
              </w:rPr>
            </w:r>
            <w:r w:rsidR="00E5322D" w:rsidRPr="00413870">
              <w:rPr>
                <w:b/>
                <w:noProof/>
                <w:webHidden/>
                <w:szCs w:val="16"/>
              </w:rPr>
              <w:fldChar w:fldCharType="separate"/>
            </w:r>
            <w:r w:rsidR="00413870">
              <w:rPr>
                <w:b/>
                <w:noProof/>
                <w:webHidden/>
                <w:szCs w:val="16"/>
              </w:rPr>
              <w:t>28</w:t>
            </w:r>
            <w:r w:rsidR="00E5322D" w:rsidRPr="00413870">
              <w:rPr>
                <w:b/>
                <w:noProof/>
                <w:webHidden/>
                <w:szCs w:val="16"/>
              </w:rPr>
              <w:fldChar w:fldCharType="end"/>
            </w:r>
          </w:hyperlink>
        </w:p>
        <w:p w14:paraId="5A3A0212" w14:textId="77777777" w:rsidR="00E5322D" w:rsidRPr="00413870" w:rsidRDefault="00CA5545">
          <w:pPr>
            <w:pStyle w:val="Spistreci1"/>
            <w:tabs>
              <w:tab w:val="right" w:leader="dot" w:pos="9629"/>
            </w:tabs>
            <w:rPr>
              <w:rFonts w:eastAsiaTheme="minorEastAsia"/>
              <w:b/>
              <w:noProof/>
              <w:szCs w:val="16"/>
              <w:lang w:bidi="ar-SA"/>
            </w:rPr>
          </w:pPr>
          <w:hyperlink w:anchor="_Toc222142813" w:history="1">
            <w:r w:rsidR="00E5322D" w:rsidRPr="00413870">
              <w:rPr>
                <w:rStyle w:val="Hipercze"/>
                <w:b/>
                <w:noProof/>
                <w:szCs w:val="16"/>
              </w:rPr>
              <w:t>7. Wykaz potrzeb</w:t>
            </w:r>
            <w:r w:rsidR="00E5322D" w:rsidRPr="00413870">
              <w:rPr>
                <w:b/>
                <w:noProof/>
                <w:webHidden/>
                <w:szCs w:val="16"/>
              </w:rPr>
              <w:tab/>
            </w:r>
            <w:r w:rsidR="00E5322D" w:rsidRPr="00413870">
              <w:rPr>
                <w:b/>
                <w:noProof/>
                <w:webHidden/>
                <w:szCs w:val="16"/>
              </w:rPr>
              <w:fldChar w:fldCharType="begin"/>
            </w:r>
            <w:r w:rsidR="00E5322D" w:rsidRPr="00413870">
              <w:rPr>
                <w:b/>
                <w:noProof/>
                <w:webHidden/>
                <w:szCs w:val="16"/>
              </w:rPr>
              <w:instrText xml:space="preserve"> PAGEREF _Toc222142813 \h </w:instrText>
            </w:r>
            <w:r w:rsidR="00E5322D" w:rsidRPr="00413870">
              <w:rPr>
                <w:b/>
                <w:noProof/>
                <w:webHidden/>
                <w:szCs w:val="16"/>
              </w:rPr>
            </w:r>
            <w:r w:rsidR="00E5322D" w:rsidRPr="00413870">
              <w:rPr>
                <w:b/>
                <w:noProof/>
                <w:webHidden/>
                <w:szCs w:val="16"/>
              </w:rPr>
              <w:fldChar w:fldCharType="separate"/>
            </w:r>
            <w:r w:rsidR="00413870">
              <w:rPr>
                <w:b/>
                <w:noProof/>
                <w:webHidden/>
                <w:szCs w:val="16"/>
              </w:rPr>
              <w:t>29</w:t>
            </w:r>
            <w:r w:rsidR="00E5322D" w:rsidRPr="00413870">
              <w:rPr>
                <w:b/>
                <w:noProof/>
                <w:webHidden/>
                <w:szCs w:val="16"/>
              </w:rPr>
              <w:fldChar w:fldCharType="end"/>
            </w:r>
          </w:hyperlink>
        </w:p>
        <w:p w14:paraId="7E6E4420" w14:textId="77777777" w:rsidR="00E5322D" w:rsidRPr="00413870" w:rsidRDefault="00CA5545">
          <w:pPr>
            <w:pStyle w:val="Spistreci2"/>
            <w:tabs>
              <w:tab w:val="right" w:leader="dot" w:pos="9629"/>
            </w:tabs>
            <w:rPr>
              <w:rFonts w:eastAsiaTheme="minorEastAsia"/>
              <w:noProof/>
              <w:sz w:val="14"/>
              <w:szCs w:val="16"/>
              <w:lang w:bidi="ar-SA"/>
            </w:rPr>
          </w:pPr>
          <w:hyperlink w:anchor="_Toc222142814" w:history="1">
            <w:r w:rsidR="00E5322D" w:rsidRPr="00413870">
              <w:rPr>
                <w:rStyle w:val="Hipercze"/>
                <w:noProof/>
                <w:sz w:val="14"/>
                <w:szCs w:val="16"/>
              </w:rPr>
              <w:t>7.1 Zestawienie potrzeb w zakresie systemu pieczy zastępczej</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_Toc222142814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29</w:t>
            </w:r>
            <w:r w:rsidR="00E5322D" w:rsidRPr="00413870">
              <w:rPr>
                <w:noProof/>
                <w:webHidden/>
                <w:sz w:val="14"/>
                <w:szCs w:val="16"/>
              </w:rPr>
              <w:fldChar w:fldCharType="end"/>
            </w:r>
          </w:hyperlink>
        </w:p>
        <w:p w14:paraId="67388CCA" w14:textId="77777777" w:rsidR="00E5322D" w:rsidRPr="00413870" w:rsidRDefault="00CA5545">
          <w:pPr>
            <w:pStyle w:val="Spistreci2"/>
            <w:tabs>
              <w:tab w:val="right" w:leader="dot" w:pos="9629"/>
            </w:tabs>
            <w:rPr>
              <w:rFonts w:eastAsiaTheme="minorEastAsia"/>
              <w:noProof/>
              <w:sz w:val="14"/>
              <w:szCs w:val="16"/>
              <w:lang w:bidi="ar-SA"/>
            </w:rPr>
          </w:pPr>
          <w:hyperlink w:anchor="_Toc222142815" w:history="1">
            <w:r w:rsidR="00E5322D" w:rsidRPr="00413870">
              <w:rPr>
                <w:rStyle w:val="Hipercze"/>
                <w:noProof/>
                <w:sz w:val="14"/>
                <w:szCs w:val="16"/>
              </w:rPr>
              <w:t>7.2 Zestawienie potrzeb w zakresie pomocy społecznej</w:t>
            </w:r>
            <w:r w:rsidR="00E5322D" w:rsidRPr="00413870">
              <w:rPr>
                <w:noProof/>
                <w:webHidden/>
                <w:sz w:val="14"/>
                <w:szCs w:val="16"/>
              </w:rPr>
              <w:tab/>
            </w:r>
            <w:r w:rsidR="00E5322D" w:rsidRPr="00413870">
              <w:rPr>
                <w:noProof/>
                <w:webHidden/>
                <w:sz w:val="14"/>
                <w:szCs w:val="16"/>
              </w:rPr>
              <w:fldChar w:fldCharType="begin"/>
            </w:r>
            <w:r w:rsidR="00E5322D" w:rsidRPr="00413870">
              <w:rPr>
                <w:noProof/>
                <w:webHidden/>
                <w:sz w:val="14"/>
                <w:szCs w:val="16"/>
              </w:rPr>
              <w:instrText xml:space="preserve"> PAGEREF _Toc222142815 \h </w:instrText>
            </w:r>
            <w:r w:rsidR="00E5322D" w:rsidRPr="00413870">
              <w:rPr>
                <w:noProof/>
                <w:webHidden/>
                <w:sz w:val="14"/>
                <w:szCs w:val="16"/>
              </w:rPr>
            </w:r>
            <w:r w:rsidR="00E5322D" w:rsidRPr="00413870">
              <w:rPr>
                <w:noProof/>
                <w:webHidden/>
                <w:sz w:val="14"/>
                <w:szCs w:val="16"/>
              </w:rPr>
              <w:fldChar w:fldCharType="separate"/>
            </w:r>
            <w:r w:rsidR="00413870">
              <w:rPr>
                <w:noProof/>
                <w:webHidden/>
                <w:sz w:val="14"/>
                <w:szCs w:val="16"/>
              </w:rPr>
              <w:t>30</w:t>
            </w:r>
            <w:r w:rsidR="00E5322D" w:rsidRPr="00413870">
              <w:rPr>
                <w:noProof/>
                <w:webHidden/>
                <w:sz w:val="14"/>
                <w:szCs w:val="16"/>
              </w:rPr>
              <w:fldChar w:fldCharType="end"/>
            </w:r>
          </w:hyperlink>
        </w:p>
        <w:p w14:paraId="189D0F1F" w14:textId="7F7E034F" w:rsidR="00E5322D" w:rsidRPr="00413870" w:rsidRDefault="00E5322D">
          <w:pPr>
            <w:rPr>
              <w:sz w:val="14"/>
              <w:szCs w:val="16"/>
            </w:rPr>
          </w:pPr>
          <w:r w:rsidRPr="00413870">
            <w:rPr>
              <w:bCs/>
              <w:sz w:val="14"/>
              <w:szCs w:val="16"/>
            </w:rPr>
            <w:fldChar w:fldCharType="end"/>
          </w:r>
        </w:p>
      </w:sdtContent>
    </w:sdt>
    <w:p w14:paraId="3829B761" w14:textId="77777777" w:rsidR="00E5322D" w:rsidRDefault="00E5322D" w:rsidP="00E5322D">
      <w:pPr>
        <w:rPr>
          <w:sz w:val="18"/>
          <w:szCs w:val="18"/>
        </w:rPr>
      </w:pPr>
    </w:p>
    <w:p w14:paraId="2A96073D" w14:textId="77777777" w:rsidR="00413870" w:rsidRDefault="00413870" w:rsidP="00E5322D">
      <w:pPr>
        <w:rPr>
          <w:sz w:val="18"/>
          <w:szCs w:val="18"/>
        </w:rPr>
      </w:pPr>
    </w:p>
    <w:p w14:paraId="22A16510" w14:textId="77777777" w:rsidR="00413870" w:rsidRDefault="00413870" w:rsidP="00E5322D">
      <w:pPr>
        <w:rPr>
          <w:sz w:val="18"/>
          <w:szCs w:val="18"/>
        </w:rPr>
      </w:pPr>
    </w:p>
    <w:p w14:paraId="24AEED6E" w14:textId="77777777" w:rsidR="00413870" w:rsidRDefault="00413870" w:rsidP="00E5322D">
      <w:pPr>
        <w:rPr>
          <w:sz w:val="18"/>
          <w:szCs w:val="18"/>
        </w:rPr>
      </w:pPr>
    </w:p>
    <w:p w14:paraId="65D76DE6" w14:textId="77777777" w:rsidR="00413870" w:rsidRDefault="00413870" w:rsidP="00E5322D">
      <w:pPr>
        <w:rPr>
          <w:sz w:val="18"/>
          <w:szCs w:val="18"/>
        </w:rPr>
      </w:pPr>
    </w:p>
    <w:p w14:paraId="14A001B3" w14:textId="77777777" w:rsidR="00413870" w:rsidRDefault="00413870" w:rsidP="00E5322D">
      <w:pPr>
        <w:rPr>
          <w:sz w:val="18"/>
          <w:szCs w:val="18"/>
        </w:rPr>
      </w:pPr>
    </w:p>
    <w:p w14:paraId="596DEE24" w14:textId="77777777" w:rsidR="00413870" w:rsidRDefault="00413870" w:rsidP="00E5322D">
      <w:pPr>
        <w:rPr>
          <w:sz w:val="18"/>
          <w:szCs w:val="18"/>
        </w:rPr>
      </w:pPr>
    </w:p>
    <w:p w14:paraId="6955CB2B" w14:textId="77777777" w:rsidR="00413870" w:rsidRDefault="00413870" w:rsidP="00E5322D">
      <w:pPr>
        <w:rPr>
          <w:sz w:val="18"/>
          <w:szCs w:val="18"/>
        </w:rPr>
      </w:pPr>
    </w:p>
    <w:p w14:paraId="3A9F42A3" w14:textId="77777777" w:rsidR="00413870" w:rsidRDefault="00413870" w:rsidP="00E5322D">
      <w:pPr>
        <w:rPr>
          <w:sz w:val="18"/>
          <w:szCs w:val="18"/>
        </w:rPr>
      </w:pPr>
    </w:p>
    <w:p w14:paraId="67479E00" w14:textId="68D2FF08" w:rsidR="000F06EF" w:rsidRPr="00E5322D" w:rsidRDefault="0093469E" w:rsidP="00E5322D">
      <w:pPr>
        <w:pStyle w:val="Nagwek1"/>
        <w:spacing w:before="0" w:after="0"/>
        <w:rPr>
          <w:rFonts w:ascii="Times New Roman" w:hAnsi="Times New Roman" w:cs="Times New Roman"/>
          <w:sz w:val="28"/>
          <w:szCs w:val="28"/>
        </w:rPr>
      </w:pPr>
      <w:bookmarkStart w:id="2" w:name="_Toc222142777"/>
      <w:r w:rsidRPr="00E5322D">
        <w:rPr>
          <w:rFonts w:ascii="Times New Roman" w:hAnsi="Times New Roman" w:cs="Times New Roman"/>
          <w:sz w:val="28"/>
          <w:szCs w:val="28"/>
        </w:rPr>
        <w:lastRenderedPageBreak/>
        <w:t>1. Organizacja Powiatowego Centrum Pomocy Rodzinie</w:t>
      </w:r>
      <w:bookmarkEnd w:id="0"/>
      <w:bookmarkEnd w:id="1"/>
      <w:bookmarkEnd w:id="2"/>
    </w:p>
    <w:p w14:paraId="418551D2" w14:textId="335CC6C2" w:rsidR="000F06EF" w:rsidRDefault="00511E08" w:rsidP="00E5322D">
      <w:pPr>
        <w:pStyle w:val="Nagwekspisutreci"/>
        <w:keepNext w:val="0"/>
        <w:keepLines w:val="0"/>
        <w:suppressAutoHyphens/>
        <w:spacing w:before="0" w:after="0"/>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W 2025 r. organizacja Centrum opierała się o Regulamin Organizacyjny:</w:t>
      </w:r>
    </w:p>
    <w:p w14:paraId="32A0CDBE" w14:textId="77777777" w:rsidR="000F06EF" w:rsidRDefault="0093469E" w:rsidP="00402379">
      <w:pPr>
        <w:pStyle w:val="Nagwekspisutreci"/>
        <w:keepNext w:val="0"/>
        <w:keepLines w:val="0"/>
        <w:numPr>
          <w:ilvl w:val="0"/>
          <w:numId w:val="4"/>
        </w:numPr>
        <w:suppressAutoHyphens/>
        <w:spacing w:before="0" w:after="0"/>
        <w:ind w:left="720" w:hanging="360"/>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zatwierdzony Uchwałą Nr 1334/2023 Zarządu Powiatu Płońskiego z dnia 7 czerwca 2023 roku w sprawie uchwalenia Regulaminu Organizacyjnego Powiatowego Centrum Pomocy Rodzinie w Płońsku,</w:t>
      </w:r>
    </w:p>
    <w:p w14:paraId="5E01AD71" w14:textId="77777777" w:rsidR="000F06EF" w:rsidRDefault="0093469E" w:rsidP="00402379">
      <w:pPr>
        <w:pStyle w:val="Nagwekspisutreci"/>
        <w:keepNext w:val="0"/>
        <w:keepLines w:val="0"/>
        <w:numPr>
          <w:ilvl w:val="0"/>
          <w:numId w:val="4"/>
        </w:numPr>
        <w:suppressAutoHyphens/>
        <w:ind w:left="720" w:hanging="360"/>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zmieniony Uchwałami Nr 1441/2023 Zarządu Powiatu Płońskiego z dnia 10 października 2023 roku oraz Nr 1605/2024 Zarządu Powiatu Płońskiego z dnia 22 marca 2024 roku.</w:t>
      </w:r>
    </w:p>
    <w:p w14:paraId="7FF6D6C8" w14:textId="6D4D101A" w:rsidR="000F06EF" w:rsidRPr="00BF1B16" w:rsidRDefault="0093469E" w:rsidP="00902E79">
      <w:pPr>
        <w:pStyle w:val="Nagwekspisutreci"/>
        <w:keepNext w:val="0"/>
        <w:keepLines w:val="0"/>
        <w:suppressAutoHyphens/>
        <w:spacing w:after="0"/>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Powyższy Regulamin określa</w:t>
      </w:r>
      <w:r w:rsidR="00511E08">
        <w:rPr>
          <w:rFonts w:ascii="Times New Roman" w:hAnsi="Times New Roman" w:cs="Times New Roman"/>
          <w:b w:val="0"/>
          <w:bCs w:val="0"/>
          <w:sz w:val="24"/>
          <w:szCs w:val="24"/>
        </w:rPr>
        <w:t>ł</w:t>
      </w:r>
      <w:r>
        <w:rPr>
          <w:rFonts w:ascii="Times New Roman" w:hAnsi="Times New Roman" w:cs="Times New Roman"/>
          <w:b w:val="0"/>
          <w:bCs w:val="0"/>
          <w:sz w:val="24"/>
          <w:szCs w:val="24"/>
        </w:rPr>
        <w:t xml:space="preserve"> zasady wewnętrznej organizacji oraz strukturę i zakres działania komórek organizacyjnych wchodzących w jego skład.</w:t>
      </w:r>
    </w:p>
    <w:p w14:paraId="3B9AAC98" w14:textId="77777777" w:rsidR="000F06EF" w:rsidRDefault="0093469E" w:rsidP="00402379">
      <w:pPr>
        <w:pStyle w:val="Nagwekspisutreci"/>
        <w:keepNext w:val="0"/>
        <w:keepLines w:val="0"/>
        <w:numPr>
          <w:ilvl w:val="1"/>
          <w:numId w:val="2"/>
        </w:numPr>
        <w:suppressAutoHyphens/>
        <w:spacing w:before="0" w:after="0"/>
        <w:ind w:left="360" w:hanging="360"/>
        <w:contextualSpacing/>
        <w:jc w:val="both"/>
        <w:outlineLvl w:val="1"/>
        <w:rPr>
          <w:rFonts w:ascii="Times New Roman" w:hAnsi="Times New Roman" w:cs="Times New Roman"/>
          <w:sz w:val="24"/>
          <w:szCs w:val="24"/>
        </w:rPr>
      </w:pPr>
      <w:bookmarkStart w:id="3" w:name="_Toc190181277"/>
      <w:bookmarkStart w:id="4" w:name="_Toc222142247"/>
      <w:bookmarkStart w:id="5" w:name="_Toc222142778"/>
      <w:r>
        <w:rPr>
          <w:rFonts w:ascii="Times New Roman" w:hAnsi="Times New Roman" w:cs="Times New Roman"/>
          <w:sz w:val="24"/>
          <w:szCs w:val="24"/>
        </w:rPr>
        <w:t>Podstawy prawne wykonywania działań</w:t>
      </w:r>
      <w:bookmarkEnd w:id="3"/>
      <w:bookmarkEnd w:id="4"/>
      <w:bookmarkEnd w:id="5"/>
    </w:p>
    <w:p w14:paraId="37DC24DA" w14:textId="77777777" w:rsidR="000F06EF" w:rsidRDefault="0093469E" w:rsidP="00902E79">
      <w:pPr>
        <w:pStyle w:val="Nagwekspisutreci"/>
        <w:keepNext w:val="0"/>
        <w:keepLines w:val="0"/>
        <w:suppressAutoHyphens/>
        <w:spacing w:before="0" w:after="0"/>
        <w:contextualSpacing/>
        <w:jc w:val="both"/>
        <w:rPr>
          <w:rFonts w:ascii="Times New Roman" w:hAnsi="Times New Roman" w:cs="Times New Roman"/>
          <w:sz w:val="24"/>
          <w:szCs w:val="24"/>
        </w:rPr>
      </w:pPr>
      <w:r>
        <w:rPr>
          <w:rFonts w:ascii="Times New Roman" w:hAnsi="Times New Roman" w:cs="Times New Roman"/>
          <w:b w:val="0"/>
          <w:bCs w:val="0"/>
          <w:sz w:val="24"/>
          <w:szCs w:val="24"/>
        </w:rPr>
        <w:t>Powiatowe Centrum Pomocy Rodzinie w Płońsku realizuje zadania Powiatu w obszarze szeroko rozumianego zabezpieczenia społecznego w zakresie ustaw:</w:t>
      </w:r>
    </w:p>
    <w:p w14:paraId="137E8CAD" w14:textId="77777777" w:rsidR="000F06EF" w:rsidRDefault="0093469E" w:rsidP="00402379">
      <w:pPr>
        <w:numPr>
          <w:ilvl w:val="0"/>
          <w:numId w:val="31"/>
        </w:numPr>
        <w:suppressAutoHyphens/>
        <w:ind w:firstLine="66"/>
        <w:contextualSpacing/>
        <w:jc w:val="both"/>
        <w:rPr>
          <w:sz w:val="24"/>
          <w:szCs w:val="24"/>
        </w:rPr>
      </w:pPr>
      <w:r>
        <w:rPr>
          <w:sz w:val="24"/>
          <w:szCs w:val="24"/>
        </w:rPr>
        <w:t>o pomocy społecznej,</w:t>
      </w:r>
    </w:p>
    <w:p w14:paraId="78E77547" w14:textId="77777777" w:rsidR="000F06EF" w:rsidRDefault="0093469E" w:rsidP="00402379">
      <w:pPr>
        <w:numPr>
          <w:ilvl w:val="0"/>
          <w:numId w:val="31"/>
        </w:numPr>
        <w:suppressAutoHyphens/>
        <w:ind w:firstLine="66"/>
        <w:contextualSpacing/>
        <w:jc w:val="both"/>
        <w:rPr>
          <w:sz w:val="24"/>
          <w:szCs w:val="24"/>
        </w:rPr>
      </w:pPr>
      <w:r>
        <w:rPr>
          <w:sz w:val="24"/>
          <w:szCs w:val="24"/>
        </w:rPr>
        <w:t>o przeciwdziałaniu przemocy domowej,</w:t>
      </w:r>
    </w:p>
    <w:p w14:paraId="628B19FB" w14:textId="77777777" w:rsidR="000F06EF" w:rsidRDefault="0093469E" w:rsidP="00402379">
      <w:pPr>
        <w:numPr>
          <w:ilvl w:val="0"/>
          <w:numId w:val="31"/>
        </w:numPr>
        <w:suppressAutoHyphens/>
        <w:ind w:firstLine="66"/>
        <w:contextualSpacing/>
        <w:jc w:val="both"/>
        <w:rPr>
          <w:sz w:val="24"/>
          <w:szCs w:val="24"/>
        </w:rPr>
      </w:pPr>
      <w:r>
        <w:rPr>
          <w:sz w:val="24"/>
          <w:szCs w:val="24"/>
        </w:rPr>
        <w:t>o rehabilitacji zawodowej i społecznej oraz zatrudnianiu osób niepełnosprawnych,</w:t>
      </w:r>
    </w:p>
    <w:p w14:paraId="0D708F53" w14:textId="77777777" w:rsidR="000F06EF" w:rsidRDefault="0093469E" w:rsidP="00402379">
      <w:pPr>
        <w:numPr>
          <w:ilvl w:val="0"/>
          <w:numId w:val="31"/>
        </w:numPr>
        <w:suppressAutoHyphens/>
        <w:ind w:firstLine="66"/>
        <w:contextualSpacing/>
        <w:jc w:val="both"/>
        <w:rPr>
          <w:sz w:val="24"/>
          <w:szCs w:val="24"/>
        </w:rPr>
      </w:pPr>
      <w:r>
        <w:rPr>
          <w:sz w:val="24"/>
          <w:szCs w:val="24"/>
        </w:rPr>
        <w:t>o wspieraniu rodziny i systemie pieczy zastępczej,</w:t>
      </w:r>
    </w:p>
    <w:p w14:paraId="32370E2A" w14:textId="77777777" w:rsidR="000F06EF" w:rsidRDefault="0093469E" w:rsidP="00402379">
      <w:pPr>
        <w:numPr>
          <w:ilvl w:val="0"/>
          <w:numId w:val="31"/>
        </w:numPr>
        <w:suppressAutoHyphens/>
        <w:ind w:firstLine="66"/>
        <w:contextualSpacing/>
        <w:jc w:val="both"/>
        <w:rPr>
          <w:bCs/>
          <w:sz w:val="24"/>
          <w:szCs w:val="24"/>
        </w:rPr>
      </w:pPr>
      <w:r>
        <w:rPr>
          <w:sz w:val="24"/>
          <w:szCs w:val="24"/>
        </w:rPr>
        <w:t>o cudzoziemcach.</w:t>
      </w:r>
    </w:p>
    <w:p w14:paraId="05271EC7" w14:textId="77777777" w:rsidR="000F06EF" w:rsidRDefault="0093469E">
      <w:pPr>
        <w:pStyle w:val="Nagwek2"/>
        <w:spacing w:before="0" w:after="0"/>
        <w:contextualSpacing/>
        <w:rPr>
          <w:rFonts w:ascii="Times New Roman" w:hAnsi="Times New Roman" w:cs="Times New Roman"/>
          <w:bCs w:val="0"/>
          <w:sz w:val="24"/>
          <w:szCs w:val="24"/>
        </w:rPr>
      </w:pPr>
      <w:bookmarkStart w:id="6" w:name="_Toc190181278"/>
      <w:bookmarkStart w:id="7" w:name="_Toc222142248"/>
      <w:bookmarkStart w:id="8" w:name="_Toc222142779"/>
      <w:r>
        <w:rPr>
          <w:rFonts w:ascii="Times New Roman" w:hAnsi="Times New Roman" w:cs="Times New Roman"/>
          <w:bCs w:val="0"/>
          <w:sz w:val="24"/>
          <w:szCs w:val="24"/>
        </w:rPr>
        <w:t>1.2 Budżet</w:t>
      </w:r>
      <w:bookmarkEnd w:id="6"/>
      <w:bookmarkEnd w:id="7"/>
      <w:bookmarkEnd w:id="8"/>
    </w:p>
    <w:p w14:paraId="48D470A4" w14:textId="473DCF9C" w:rsidR="000F06EF" w:rsidRDefault="0093469E" w:rsidP="00902E79">
      <w:pPr>
        <w:suppressAutoHyphens/>
        <w:contextualSpacing/>
        <w:jc w:val="both"/>
        <w:rPr>
          <w:sz w:val="24"/>
          <w:szCs w:val="24"/>
        </w:rPr>
      </w:pPr>
      <w:r>
        <w:rPr>
          <w:sz w:val="24"/>
          <w:szCs w:val="24"/>
        </w:rPr>
        <w:t>W 202</w:t>
      </w:r>
      <w:r w:rsidR="00511E08">
        <w:rPr>
          <w:sz w:val="24"/>
          <w:szCs w:val="24"/>
        </w:rPr>
        <w:t>5</w:t>
      </w:r>
      <w:r>
        <w:rPr>
          <w:sz w:val="24"/>
          <w:szCs w:val="24"/>
        </w:rPr>
        <w:t xml:space="preserve"> roku</w:t>
      </w:r>
      <w:r>
        <w:rPr>
          <w:sz w:val="24"/>
          <w:szCs w:val="24"/>
        </w:rPr>
        <w:tab/>
        <w:t xml:space="preserve">plan finansowy jednostki wynosił – </w:t>
      </w:r>
      <w:r w:rsidR="00511E08">
        <w:rPr>
          <w:sz w:val="24"/>
          <w:szCs w:val="24"/>
        </w:rPr>
        <w:t>6 867 823,97</w:t>
      </w:r>
      <w:r>
        <w:rPr>
          <w:sz w:val="24"/>
          <w:szCs w:val="24"/>
        </w:rPr>
        <w:t xml:space="preserve"> zł, a wydatki zamknęły się kwotą – </w:t>
      </w:r>
      <w:r w:rsidR="00511E08">
        <w:rPr>
          <w:sz w:val="24"/>
          <w:szCs w:val="24"/>
        </w:rPr>
        <w:t>6 742 491,83</w:t>
      </w:r>
      <w:r>
        <w:rPr>
          <w:sz w:val="24"/>
          <w:szCs w:val="24"/>
        </w:rPr>
        <w:t xml:space="preserve"> zł.</w:t>
      </w:r>
    </w:p>
    <w:p w14:paraId="18F20DD6" w14:textId="77777777" w:rsidR="000F06EF" w:rsidRDefault="0093469E" w:rsidP="00BF1B16">
      <w:pPr>
        <w:suppressAutoHyphens/>
        <w:ind w:firstLine="360"/>
        <w:contextualSpacing/>
        <w:jc w:val="both"/>
        <w:rPr>
          <w:sz w:val="24"/>
          <w:szCs w:val="24"/>
        </w:rPr>
      </w:pPr>
      <w:r>
        <w:rPr>
          <w:sz w:val="24"/>
          <w:szCs w:val="24"/>
        </w:rPr>
        <w:t>Wydatki w ujęciu na rozdziały:</w:t>
      </w:r>
    </w:p>
    <w:p w14:paraId="3A1F6A39" w14:textId="62B6C2F8" w:rsidR="008A1CE1" w:rsidRDefault="0093469E" w:rsidP="00402379">
      <w:pPr>
        <w:pStyle w:val="Nagwekspisutreci"/>
        <w:keepNext w:val="0"/>
        <w:keepLines w:val="0"/>
        <w:numPr>
          <w:ilvl w:val="0"/>
          <w:numId w:val="27"/>
        </w:numPr>
        <w:suppressAutoHyphens/>
        <w:spacing w:before="0" w:after="280" w:afterAutospacing="1"/>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rozdział 85218 „Powiatowe centra pomocy rodzinie” – </w:t>
      </w:r>
      <w:r w:rsidR="00511E08">
        <w:rPr>
          <w:rFonts w:ascii="Times New Roman" w:hAnsi="Times New Roman" w:cs="Times New Roman"/>
          <w:b w:val="0"/>
          <w:bCs w:val="0"/>
          <w:sz w:val="24"/>
          <w:szCs w:val="24"/>
        </w:rPr>
        <w:t>2 046 349,84</w:t>
      </w:r>
      <w:r>
        <w:rPr>
          <w:rFonts w:ascii="Times New Roman" w:hAnsi="Times New Roman" w:cs="Times New Roman"/>
          <w:b w:val="0"/>
          <w:bCs w:val="0"/>
          <w:sz w:val="24"/>
          <w:szCs w:val="24"/>
        </w:rPr>
        <w:t xml:space="preserve"> zł,</w:t>
      </w:r>
    </w:p>
    <w:p w14:paraId="1C449BA1" w14:textId="6CCA8FB0" w:rsidR="000F06EF" w:rsidRDefault="0093469E" w:rsidP="00402379">
      <w:pPr>
        <w:pStyle w:val="Nagwekspisutreci"/>
        <w:keepNext w:val="0"/>
        <w:keepLines w:val="0"/>
        <w:numPr>
          <w:ilvl w:val="0"/>
          <w:numId w:val="27"/>
        </w:numPr>
        <w:suppressAutoHyphens/>
        <w:spacing w:before="280" w:beforeAutospacing="1" w:after="280" w:afterAutospacing="1"/>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rozdział 85220 „Jednostki specjalistycznego poradnictwa, mieszkania chronione i ośrodki interwencji kryzysowej” – </w:t>
      </w:r>
      <w:r w:rsidR="00511E08">
        <w:rPr>
          <w:rFonts w:ascii="Times New Roman" w:hAnsi="Times New Roman" w:cs="Times New Roman"/>
          <w:b w:val="0"/>
          <w:bCs w:val="0"/>
          <w:sz w:val="24"/>
          <w:szCs w:val="24"/>
        </w:rPr>
        <w:t>29 920,00</w:t>
      </w:r>
      <w:r>
        <w:rPr>
          <w:rFonts w:ascii="Times New Roman" w:hAnsi="Times New Roman" w:cs="Times New Roman"/>
          <w:b w:val="0"/>
          <w:bCs w:val="0"/>
          <w:sz w:val="24"/>
          <w:szCs w:val="24"/>
        </w:rPr>
        <w:t xml:space="preserve"> zł,</w:t>
      </w:r>
    </w:p>
    <w:p w14:paraId="7005634D" w14:textId="6094C4F5" w:rsidR="000F06EF" w:rsidRDefault="0093469E" w:rsidP="00402379">
      <w:pPr>
        <w:pStyle w:val="Nagwekspisutreci"/>
        <w:keepNext w:val="0"/>
        <w:keepLines w:val="0"/>
        <w:numPr>
          <w:ilvl w:val="0"/>
          <w:numId w:val="27"/>
        </w:numPr>
        <w:suppressAutoHyphens/>
        <w:spacing w:before="280" w:beforeAutospacing="1" w:after="280" w:afterAutospacing="1"/>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rozdział 85295 „Pozostała działalność” – </w:t>
      </w:r>
      <w:r w:rsidR="00511E08">
        <w:rPr>
          <w:rFonts w:ascii="Times New Roman" w:hAnsi="Times New Roman" w:cs="Times New Roman"/>
          <w:b w:val="0"/>
          <w:bCs w:val="0"/>
          <w:sz w:val="24"/>
          <w:szCs w:val="24"/>
        </w:rPr>
        <w:t>4 316,07</w:t>
      </w:r>
      <w:r>
        <w:rPr>
          <w:rFonts w:ascii="Times New Roman" w:hAnsi="Times New Roman" w:cs="Times New Roman"/>
          <w:b w:val="0"/>
          <w:bCs w:val="0"/>
          <w:sz w:val="24"/>
          <w:szCs w:val="24"/>
        </w:rPr>
        <w:t xml:space="preserve"> zł,</w:t>
      </w:r>
    </w:p>
    <w:p w14:paraId="19BF6887" w14:textId="798159C3" w:rsidR="000F06EF" w:rsidRDefault="0093469E" w:rsidP="00402379">
      <w:pPr>
        <w:pStyle w:val="Nagwekspisutreci"/>
        <w:keepNext w:val="0"/>
        <w:keepLines w:val="0"/>
        <w:numPr>
          <w:ilvl w:val="0"/>
          <w:numId w:val="27"/>
        </w:numPr>
        <w:suppressAutoHyphens/>
        <w:spacing w:before="280" w:beforeAutospacing="1" w:after="280" w:afterAutospacing="1"/>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rozdział 85321 „Zespoły do spraw orzekania o niepełnosprawności” – </w:t>
      </w:r>
      <w:r w:rsidR="00511E08">
        <w:rPr>
          <w:rFonts w:ascii="Times New Roman" w:hAnsi="Times New Roman" w:cs="Times New Roman"/>
          <w:b w:val="0"/>
          <w:bCs w:val="0"/>
          <w:sz w:val="24"/>
          <w:szCs w:val="24"/>
        </w:rPr>
        <w:t>453 974,07</w:t>
      </w:r>
      <w:r>
        <w:rPr>
          <w:rFonts w:ascii="Times New Roman" w:hAnsi="Times New Roman" w:cs="Times New Roman"/>
          <w:b w:val="0"/>
          <w:bCs w:val="0"/>
          <w:sz w:val="24"/>
          <w:szCs w:val="24"/>
        </w:rPr>
        <w:t xml:space="preserve"> zł,</w:t>
      </w:r>
    </w:p>
    <w:p w14:paraId="5F19B7B7" w14:textId="5F336959" w:rsidR="000F06EF" w:rsidRDefault="0093469E" w:rsidP="00402379">
      <w:pPr>
        <w:pStyle w:val="Nagwekspisutreci"/>
        <w:keepNext w:val="0"/>
        <w:keepLines w:val="0"/>
        <w:numPr>
          <w:ilvl w:val="0"/>
          <w:numId w:val="27"/>
        </w:numPr>
        <w:suppressAutoHyphens/>
        <w:spacing w:before="280" w:beforeAutospacing="1" w:after="280" w:afterAutospacing="1"/>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rozdział 85322 „Wojewódzkie urzędy pracy” – </w:t>
      </w:r>
      <w:r w:rsidR="00511E08">
        <w:rPr>
          <w:rFonts w:ascii="Times New Roman" w:hAnsi="Times New Roman" w:cs="Times New Roman"/>
          <w:b w:val="0"/>
          <w:bCs w:val="0"/>
          <w:sz w:val="24"/>
          <w:szCs w:val="24"/>
        </w:rPr>
        <w:t>87 344,33</w:t>
      </w:r>
      <w:r>
        <w:rPr>
          <w:rFonts w:ascii="Times New Roman" w:hAnsi="Times New Roman" w:cs="Times New Roman"/>
          <w:b w:val="0"/>
          <w:bCs w:val="0"/>
          <w:sz w:val="24"/>
          <w:szCs w:val="24"/>
        </w:rPr>
        <w:t xml:space="preserve"> zł,</w:t>
      </w:r>
    </w:p>
    <w:p w14:paraId="78A9DBEA" w14:textId="794FBA2D" w:rsidR="000F06EF" w:rsidRDefault="0093469E" w:rsidP="00402379">
      <w:pPr>
        <w:pStyle w:val="Nagwekspisutreci"/>
        <w:keepNext w:val="0"/>
        <w:keepLines w:val="0"/>
        <w:numPr>
          <w:ilvl w:val="0"/>
          <w:numId w:val="27"/>
        </w:numPr>
        <w:suppressAutoHyphens/>
        <w:spacing w:before="280" w:beforeAutospacing="1" w:after="280" w:afterAutospacing="1"/>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rozdział 85395„Pozostała działalność” – 3</w:t>
      </w:r>
      <w:r w:rsidR="00511E08">
        <w:rPr>
          <w:rFonts w:ascii="Times New Roman" w:hAnsi="Times New Roman" w:cs="Times New Roman"/>
          <w:b w:val="0"/>
          <w:bCs w:val="0"/>
          <w:sz w:val="24"/>
          <w:szCs w:val="24"/>
        </w:rPr>
        <w:t>60</w:t>
      </w:r>
      <w:r>
        <w:rPr>
          <w:rFonts w:ascii="Times New Roman" w:hAnsi="Times New Roman" w:cs="Times New Roman"/>
          <w:b w:val="0"/>
          <w:bCs w:val="0"/>
          <w:sz w:val="24"/>
          <w:szCs w:val="24"/>
        </w:rPr>
        <w:t>,00 zł,</w:t>
      </w:r>
    </w:p>
    <w:p w14:paraId="2766AA8D" w14:textId="0E71E86A" w:rsidR="000F06EF" w:rsidRDefault="0093469E" w:rsidP="00402379">
      <w:pPr>
        <w:pStyle w:val="Nagwekspisutreci"/>
        <w:keepNext w:val="0"/>
        <w:keepLines w:val="0"/>
        <w:numPr>
          <w:ilvl w:val="0"/>
          <w:numId w:val="27"/>
        </w:numPr>
        <w:suppressAutoHyphens/>
        <w:spacing w:before="280" w:beforeAutospacing="1" w:after="280" w:afterAutospacing="1"/>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rozdział 85508 „Rodziny zastępcze” – </w:t>
      </w:r>
      <w:r w:rsidR="00511E08">
        <w:rPr>
          <w:rFonts w:ascii="Times New Roman" w:hAnsi="Times New Roman" w:cs="Times New Roman"/>
          <w:b w:val="0"/>
          <w:bCs w:val="0"/>
          <w:sz w:val="24"/>
          <w:szCs w:val="24"/>
        </w:rPr>
        <w:t>3 989 278,52</w:t>
      </w:r>
      <w:r>
        <w:rPr>
          <w:rFonts w:ascii="Times New Roman" w:hAnsi="Times New Roman" w:cs="Times New Roman"/>
          <w:b w:val="0"/>
          <w:bCs w:val="0"/>
          <w:sz w:val="24"/>
          <w:szCs w:val="24"/>
        </w:rPr>
        <w:t xml:space="preserve"> zł,</w:t>
      </w:r>
    </w:p>
    <w:p w14:paraId="28A9B785" w14:textId="4FCF411D" w:rsidR="000F06EF" w:rsidRDefault="0093469E" w:rsidP="00402379">
      <w:pPr>
        <w:pStyle w:val="Nagwekspisutreci"/>
        <w:keepNext w:val="0"/>
        <w:keepLines w:val="0"/>
        <w:numPr>
          <w:ilvl w:val="0"/>
          <w:numId w:val="27"/>
        </w:numPr>
        <w:suppressAutoHyphens/>
        <w:spacing w:before="280" w:beforeAutospacing="1" w:after="280" w:afterAutospacing="1"/>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rozdział 85510 „Działalność Placówek Opiekuńczo-Wychowawczych” – </w:t>
      </w:r>
      <w:r w:rsidR="00511E08">
        <w:rPr>
          <w:rFonts w:ascii="Times New Roman" w:hAnsi="Times New Roman" w:cs="Times New Roman"/>
          <w:b w:val="0"/>
          <w:bCs w:val="0"/>
          <w:sz w:val="24"/>
          <w:szCs w:val="24"/>
        </w:rPr>
        <w:t>99 245,00</w:t>
      </w:r>
      <w:r>
        <w:rPr>
          <w:rFonts w:ascii="Times New Roman" w:hAnsi="Times New Roman" w:cs="Times New Roman"/>
          <w:b w:val="0"/>
          <w:bCs w:val="0"/>
          <w:sz w:val="24"/>
          <w:szCs w:val="24"/>
        </w:rPr>
        <w:t xml:space="preserve"> zł,</w:t>
      </w:r>
    </w:p>
    <w:p w14:paraId="5D533DE8" w14:textId="7B6F9C33" w:rsidR="000F06EF" w:rsidRPr="00BF1B16" w:rsidRDefault="0093469E" w:rsidP="00402379">
      <w:pPr>
        <w:pStyle w:val="Nagwekspisutreci"/>
        <w:keepNext w:val="0"/>
        <w:keepLines w:val="0"/>
        <w:numPr>
          <w:ilvl w:val="0"/>
          <w:numId w:val="27"/>
        </w:numPr>
        <w:suppressAutoHyphens/>
        <w:spacing w:before="280" w:beforeAutospacing="1" w:after="0"/>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rozdział 85595 „Pozostała działalność” – 1</w:t>
      </w:r>
      <w:r w:rsidR="00511E08">
        <w:rPr>
          <w:rFonts w:ascii="Times New Roman" w:hAnsi="Times New Roman" w:cs="Times New Roman"/>
          <w:b w:val="0"/>
          <w:bCs w:val="0"/>
          <w:sz w:val="24"/>
          <w:szCs w:val="24"/>
        </w:rPr>
        <w:t>8 704</w:t>
      </w:r>
      <w:r>
        <w:rPr>
          <w:rFonts w:ascii="Times New Roman" w:hAnsi="Times New Roman" w:cs="Times New Roman"/>
          <w:b w:val="0"/>
          <w:bCs w:val="0"/>
          <w:sz w:val="24"/>
          <w:szCs w:val="24"/>
        </w:rPr>
        <w:t>,00 zł.</w:t>
      </w:r>
    </w:p>
    <w:p w14:paraId="5D7AD774" w14:textId="77777777" w:rsidR="000F06EF" w:rsidRDefault="0093469E">
      <w:pPr>
        <w:pStyle w:val="Nagwekspisutreci"/>
        <w:keepNext w:val="0"/>
        <w:keepLines w:val="0"/>
        <w:suppressAutoHyphens/>
        <w:spacing w:before="0" w:after="0"/>
        <w:contextualSpacing/>
        <w:jc w:val="both"/>
        <w:outlineLvl w:val="1"/>
        <w:rPr>
          <w:rFonts w:ascii="Times New Roman" w:hAnsi="Times New Roman" w:cs="Times New Roman"/>
          <w:sz w:val="24"/>
          <w:szCs w:val="24"/>
        </w:rPr>
      </w:pPr>
      <w:bookmarkStart w:id="9" w:name="_Toc190181279"/>
      <w:bookmarkStart w:id="10" w:name="_Toc222142249"/>
      <w:bookmarkStart w:id="11" w:name="_Toc222142780"/>
      <w:r>
        <w:rPr>
          <w:rFonts w:ascii="Times New Roman" w:hAnsi="Times New Roman" w:cs="Times New Roman"/>
          <w:sz w:val="24"/>
          <w:szCs w:val="24"/>
        </w:rPr>
        <w:t>1.3 Zatrudnienie</w:t>
      </w:r>
      <w:bookmarkEnd w:id="9"/>
      <w:bookmarkEnd w:id="10"/>
      <w:bookmarkEnd w:id="11"/>
    </w:p>
    <w:p w14:paraId="4CA865BD" w14:textId="77777777" w:rsidR="000F06EF" w:rsidRDefault="0093469E" w:rsidP="00902E79">
      <w:pPr>
        <w:contextualSpacing/>
        <w:rPr>
          <w:bCs/>
          <w:sz w:val="24"/>
          <w:szCs w:val="24"/>
        </w:rPr>
      </w:pPr>
      <w:r>
        <w:rPr>
          <w:bCs/>
          <w:sz w:val="24"/>
          <w:szCs w:val="24"/>
        </w:rPr>
        <w:t>Zgodnie z Regulaminem Organizacyjnym w PCPR w Płońsku funkcjonują następujące zespoły:</w:t>
      </w:r>
    </w:p>
    <w:p w14:paraId="7353F360" w14:textId="77777777" w:rsidR="000F06EF" w:rsidRPr="008A1CE1" w:rsidRDefault="0093469E" w:rsidP="00402379">
      <w:pPr>
        <w:pStyle w:val="Akapitzlist"/>
        <w:numPr>
          <w:ilvl w:val="0"/>
          <w:numId w:val="28"/>
        </w:numPr>
        <w:suppressAutoHyphens/>
        <w:jc w:val="both"/>
        <w:rPr>
          <w:sz w:val="24"/>
          <w:szCs w:val="24"/>
        </w:rPr>
      </w:pPr>
      <w:r w:rsidRPr="008A1CE1">
        <w:rPr>
          <w:sz w:val="24"/>
          <w:szCs w:val="24"/>
        </w:rPr>
        <w:t>Zespół Finansowo-Księgowy,</w:t>
      </w:r>
    </w:p>
    <w:p w14:paraId="76ACA368" w14:textId="77777777" w:rsidR="000F06EF" w:rsidRPr="008A1CE1" w:rsidRDefault="0093469E" w:rsidP="00402379">
      <w:pPr>
        <w:pStyle w:val="Akapitzlist"/>
        <w:numPr>
          <w:ilvl w:val="0"/>
          <w:numId w:val="28"/>
        </w:numPr>
        <w:suppressAutoHyphens/>
        <w:jc w:val="both"/>
        <w:rPr>
          <w:sz w:val="24"/>
          <w:szCs w:val="24"/>
        </w:rPr>
      </w:pPr>
      <w:r w:rsidRPr="008A1CE1">
        <w:rPr>
          <w:sz w:val="24"/>
          <w:szCs w:val="24"/>
        </w:rPr>
        <w:lastRenderedPageBreak/>
        <w:t>Zespół ds. Organizacyjno-Administracyjnych i Kadr,</w:t>
      </w:r>
    </w:p>
    <w:p w14:paraId="5805BE99" w14:textId="77777777" w:rsidR="000F06EF" w:rsidRPr="008A1CE1" w:rsidRDefault="0093469E" w:rsidP="00402379">
      <w:pPr>
        <w:pStyle w:val="Akapitzlist"/>
        <w:numPr>
          <w:ilvl w:val="0"/>
          <w:numId w:val="28"/>
        </w:numPr>
        <w:suppressAutoHyphens/>
        <w:jc w:val="both"/>
        <w:rPr>
          <w:sz w:val="24"/>
          <w:szCs w:val="24"/>
        </w:rPr>
      </w:pPr>
      <w:r w:rsidRPr="008A1CE1">
        <w:rPr>
          <w:sz w:val="24"/>
          <w:szCs w:val="24"/>
        </w:rPr>
        <w:t>Zespół ds. Świadczeń i Pomocy Społecznej,</w:t>
      </w:r>
    </w:p>
    <w:p w14:paraId="6F6DCA1F" w14:textId="77777777" w:rsidR="000F06EF" w:rsidRPr="008A1CE1" w:rsidRDefault="0093469E" w:rsidP="00402379">
      <w:pPr>
        <w:pStyle w:val="Akapitzlist"/>
        <w:numPr>
          <w:ilvl w:val="0"/>
          <w:numId w:val="28"/>
        </w:numPr>
        <w:suppressAutoHyphens/>
        <w:jc w:val="both"/>
        <w:rPr>
          <w:sz w:val="24"/>
          <w:szCs w:val="24"/>
        </w:rPr>
      </w:pPr>
      <w:r w:rsidRPr="008A1CE1">
        <w:rPr>
          <w:sz w:val="24"/>
          <w:szCs w:val="24"/>
        </w:rPr>
        <w:t>Zespół ds. Rodzinnej Pieczy Zastępczej,</w:t>
      </w:r>
    </w:p>
    <w:p w14:paraId="61EFFF98" w14:textId="77777777" w:rsidR="000F06EF" w:rsidRPr="008A1CE1" w:rsidRDefault="0093469E" w:rsidP="00402379">
      <w:pPr>
        <w:pStyle w:val="Akapitzlist"/>
        <w:numPr>
          <w:ilvl w:val="0"/>
          <w:numId w:val="28"/>
        </w:numPr>
        <w:suppressAutoHyphens/>
        <w:jc w:val="both"/>
        <w:rPr>
          <w:sz w:val="24"/>
          <w:szCs w:val="24"/>
        </w:rPr>
      </w:pPr>
      <w:r w:rsidRPr="008A1CE1">
        <w:rPr>
          <w:sz w:val="24"/>
          <w:szCs w:val="24"/>
        </w:rPr>
        <w:t>Zespół ds. Rehabilitacji Społecznej Osób Niepełnosprawnych,</w:t>
      </w:r>
    </w:p>
    <w:p w14:paraId="4F2D5FA1" w14:textId="77777777" w:rsidR="000F06EF" w:rsidRPr="008A1CE1" w:rsidRDefault="0093469E" w:rsidP="00402379">
      <w:pPr>
        <w:pStyle w:val="Akapitzlist"/>
        <w:numPr>
          <w:ilvl w:val="0"/>
          <w:numId w:val="28"/>
        </w:numPr>
        <w:suppressAutoHyphens/>
        <w:jc w:val="both"/>
        <w:rPr>
          <w:sz w:val="24"/>
          <w:szCs w:val="24"/>
        </w:rPr>
      </w:pPr>
      <w:r w:rsidRPr="008A1CE1">
        <w:rPr>
          <w:sz w:val="24"/>
          <w:szCs w:val="24"/>
        </w:rPr>
        <w:t>Powiatowy Zespół ds. Orzekania o Niepełnosprawności.</w:t>
      </w:r>
    </w:p>
    <w:p w14:paraId="0307476B" w14:textId="03C85C59" w:rsidR="000F06EF" w:rsidRDefault="0093469E" w:rsidP="00902E79">
      <w:pPr>
        <w:pStyle w:val="Standard"/>
        <w:contextualSpacing/>
        <w:jc w:val="both"/>
        <w:rPr>
          <w:rFonts w:eastAsia="Times New Roman" w:cs="Times New Roman"/>
          <w:vertAlign w:val="subscript"/>
          <w:lang w:bidi="pl-PL"/>
        </w:rPr>
      </w:pPr>
      <w:r>
        <w:rPr>
          <w:rFonts w:eastAsia="Times New Roman" w:cs="Times New Roman"/>
          <w:lang w:bidi="pl-PL"/>
        </w:rPr>
        <w:t>Na dzień 31 grudnia 202</w:t>
      </w:r>
      <w:r w:rsidR="00511E08">
        <w:rPr>
          <w:rFonts w:eastAsia="Times New Roman" w:cs="Times New Roman"/>
          <w:lang w:bidi="pl-PL"/>
        </w:rPr>
        <w:t>5</w:t>
      </w:r>
      <w:r>
        <w:rPr>
          <w:rFonts w:eastAsia="Times New Roman" w:cs="Times New Roman"/>
          <w:lang w:bidi="pl-PL"/>
        </w:rPr>
        <w:t xml:space="preserve"> roku w Centrum zatrudnione były 23 osoby, w tym: </w:t>
      </w:r>
      <w:r w:rsidR="00511E08">
        <w:rPr>
          <w:rFonts w:eastAsia="Times New Roman" w:cs="Times New Roman"/>
          <w:lang w:bidi="pl-PL"/>
        </w:rPr>
        <w:t>3</w:t>
      </w:r>
      <w:r>
        <w:rPr>
          <w:rFonts w:eastAsia="Times New Roman" w:cs="Times New Roman"/>
          <w:lang w:bidi="pl-PL"/>
        </w:rPr>
        <w:t xml:space="preserve"> osoby na ½ wymiaru czasu pracy i 1 osoba na ¾</w:t>
      </w:r>
      <w:r>
        <w:rPr>
          <w:rFonts w:eastAsia="Times New Roman" w:cs="Times New Roman"/>
          <w:vertAlign w:val="subscript"/>
          <w:lang w:bidi="pl-PL"/>
        </w:rPr>
        <w:t>.</w:t>
      </w:r>
    </w:p>
    <w:p w14:paraId="494B9283" w14:textId="77777777" w:rsidR="000F06EF" w:rsidRPr="00D63CF7" w:rsidRDefault="0093469E" w:rsidP="00E5322D">
      <w:pPr>
        <w:pStyle w:val="Nagwekspisutreci"/>
        <w:outlineLvl w:val="0"/>
        <w:rPr>
          <w:rFonts w:ascii="Times New Roman" w:hAnsi="Times New Roman" w:cs="Times New Roman"/>
          <w:sz w:val="28"/>
          <w:szCs w:val="28"/>
        </w:rPr>
      </w:pPr>
      <w:bookmarkStart w:id="12" w:name="_Toc190181280"/>
      <w:bookmarkStart w:id="13" w:name="_Toc222142781"/>
      <w:r w:rsidRPr="00D63CF7">
        <w:rPr>
          <w:rFonts w:ascii="Times New Roman" w:hAnsi="Times New Roman" w:cs="Times New Roman"/>
          <w:sz w:val="28"/>
          <w:szCs w:val="28"/>
        </w:rPr>
        <w:t>2. Realizacja zadań własnych powiatu z zakresu pomocy społecznej</w:t>
      </w:r>
      <w:bookmarkEnd w:id="12"/>
      <w:bookmarkEnd w:id="13"/>
    </w:p>
    <w:p w14:paraId="73407FBC" w14:textId="77777777" w:rsidR="000F06EF" w:rsidRDefault="0093469E">
      <w:pPr>
        <w:pStyle w:val="Standard"/>
        <w:contextualSpacing/>
        <w:jc w:val="both"/>
        <w:outlineLvl w:val="1"/>
        <w:rPr>
          <w:rFonts w:eastAsia="Times New Roman" w:cs="Times New Roman"/>
          <w:b/>
          <w:bCs/>
          <w:lang w:bidi="pl-PL"/>
        </w:rPr>
      </w:pPr>
      <w:bookmarkStart w:id="14" w:name="_Toc190181281"/>
      <w:bookmarkStart w:id="15" w:name="_Toc222142250"/>
      <w:bookmarkStart w:id="16" w:name="_Toc222142782"/>
      <w:r>
        <w:rPr>
          <w:rFonts w:eastAsia="Times New Roman" w:cs="Times New Roman"/>
          <w:b/>
          <w:bCs/>
          <w:lang w:bidi="pl-PL"/>
        </w:rPr>
        <w:t>2.1 Ocena zasobów pomocy społecznej</w:t>
      </w:r>
      <w:bookmarkEnd w:id="14"/>
      <w:bookmarkEnd w:id="15"/>
      <w:bookmarkEnd w:id="16"/>
    </w:p>
    <w:p w14:paraId="6F9C8EEC" w14:textId="388B73B6" w:rsidR="000F06EF" w:rsidRDefault="0093469E" w:rsidP="00902E79">
      <w:pPr>
        <w:pStyle w:val="Standard"/>
        <w:contextualSpacing/>
        <w:jc w:val="both"/>
        <w:rPr>
          <w:rFonts w:eastAsia="Times New Roman" w:cs="Times New Roman"/>
          <w:lang w:bidi="pl-PL"/>
        </w:rPr>
      </w:pPr>
      <w:r>
        <w:rPr>
          <w:rFonts w:eastAsia="Times New Roman" w:cs="Times New Roman"/>
          <w:lang w:bidi="pl-PL"/>
        </w:rPr>
        <w:t xml:space="preserve">Ocena ta wraz z rekomendacjami w oparciu o analizę lokalnej sytuacji społecznej </w:t>
      </w:r>
      <w:r w:rsidR="00BF1B16">
        <w:rPr>
          <w:rFonts w:eastAsia="Times New Roman" w:cs="Times New Roman"/>
          <w:lang w:bidi="pl-PL"/>
        </w:rPr>
        <w:br/>
      </w:r>
      <w:r>
        <w:rPr>
          <w:rFonts w:eastAsia="Times New Roman" w:cs="Times New Roman"/>
          <w:lang w:bidi="pl-PL"/>
        </w:rPr>
        <w:t>i demograficznej, infrastrukturę, kadrę, organizacje pozarządowe, nakłady finansowe na zadania pomocy społecznej, osoby i rodziny korzystające z pomocy społecznej została przedstawiona przez Dyrekto</w:t>
      </w:r>
      <w:r w:rsidR="002D5ECA">
        <w:rPr>
          <w:rFonts w:eastAsia="Times New Roman" w:cs="Times New Roman"/>
          <w:lang w:bidi="pl-PL"/>
        </w:rPr>
        <w:t>ra PCPR na sesji Rady Powiatu w kwietniu</w:t>
      </w:r>
      <w:r w:rsidRPr="002D5ECA">
        <w:rPr>
          <w:rFonts w:eastAsia="Times New Roman" w:cs="Times New Roman"/>
          <w:lang w:bidi="pl-PL"/>
        </w:rPr>
        <w:t xml:space="preserve"> ubiegłego roku</w:t>
      </w:r>
      <w:r>
        <w:rPr>
          <w:rFonts w:eastAsia="Times New Roman" w:cs="Times New Roman"/>
          <w:lang w:bidi="pl-PL"/>
        </w:rPr>
        <w:t>.</w:t>
      </w:r>
      <w:r w:rsidR="007F7D5E">
        <w:rPr>
          <w:rFonts w:eastAsia="Times New Roman" w:cs="Times New Roman"/>
          <w:lang w:bidi="pl-PL"/>
        </w:rPr>
        <w:t xml:space="preserve"> </w:t>
      </w:r>
    </w:p>
    <w:p w14:paraId="6423D3A4" w14:textId="77777777" w:rsidR="000F06EF" w:rsidRDefault="0093469E">
      <w:pPr>
        <w:pStyle w:val="Standard"/>
        <w:contextualSpacing/>
        <w:jc w:val="both"/>
        <w:outlineLvl w:val="1"/>
        <w:rPr>
          <w:rFonts w:eastAsia="Times New Roman" w:cs="Times New Roman"/>
          <w:b/>
          <w:bCs/>
          <w:lang w:bidi="pl-PL"/>
        </w:rPr>
      </w:pPr>
      <w:bookmarkStart w:id="17" w:name="_Toc190181282"/>
      <w:bookmarkStart w:id="18" w:name="_Toc222142251"/>
      <w:bookmarkStart w:id="19" w:name="_Toc222142783"/>
      <w:r>
        <w:rPr>
          <w:rFonts w:eastAsia="Times New Roman" w:cs="Times New Roman"/>
          <w:b/>
          <w:bCs/>
          <w:lang w:bidi="pl-PL"/>
        </w:rPr>
        <w:t>2.2 Prowadzenie specjalistycznego poradnictwa</w:t>
      </w:r>
      <w:bookmarkEnd w:id="17"/>
      <w:bookmarkEnd w:id="18"/>
      <w:bookmarkEnd w:id="19"/>
    </w:p>
    <w:p w14:paraId="6DF598EC" w14:textId="58E2DB7E" w:rsidR="00BF1B16" w:rsidRDefault="0093469E" w:rsidP="00902E79">
      <w:pPr>
        <w:pStyle w:val="Standard"/>
        <w:contextualSpacing/>
        <w:jc w:val="both"/>
        <w:rPr>
          <w:rFonts w:eastAsia="Times New Roman" w:cs="Times New Roman"/>
          <w:lang w:bidi="pl-PL"/>
        </w:rPr>
      </w:pPr>
      <w:r>
        <w:rPr>
          <w:rFonts w:eastAsia="Times New Roman" w:cs="Times New Roman"/>
          <w:lang w:bidi="pl-PL"/>
        </w:rPr>
        <w:t>W 202</w:t>
      </w:r>
      <w:r w:rsidR="00157AFE">
        <w:rPr>
          <w:rFonts w:eastAsia="Times New Roman" w:cs="Times New Roman"/>
          <w:lang w:bidi="pl-PL"/>
        </w:rPr>
        <w:t>5</w:t>
      </w:r>
      <w:r>
        <w:rPr>
          <w:rFonts w:eastAsia="Times New Roman" w:cs="Times New Roman"/>
          <w:lang w:bidi="pl-PL"/>
        </w:rPr>
        <w:t xml:space="preserve"> r. w Powiatowym Centrum Pomocy Rodzinie psycholog udzielał pomocy w formach konsultacji psychologicznych, poradnictwa psychologicznego, działań interwencyjnych (psychoprofilaktyka) w środowisku rodzin oraz działań diagnostycznych. Wsparcia udzielono </w:t>
      </w:r>
      <w:r>
        <w:rPr>
          <w:rFonts w:eastAsia="Times New Roman" w:cs="Times New Roman"/>
          <w:lang w:bidi="pl-PL"/>
        </w:rPr>
        <w:br/>
        <w:t xml:space="preserve">m.in. osobom pełniącym funkcje rodzin zastępczych oraz dzieciom umieszczonym w pieczy zastępczej, osobom z niepełnosprawnościami, osobom doświadczającym przemocy domowej, a także osobom stosującym tę przemoc. </w:t>
      </w:r>
    </w:p>
    <w:p w14:paraId="277BC15E" w14:textId="77777777" w:rsidR="00902E79" w:rsidRDefault="00902E79" w:rsidP="00902E79">
      <w:pPr>
        <w:pStyle w:val="Standard"/>
        <w:contextualSpacing/>
        <w:jc w:val="both"/>
        <w:rPr>
          <w:rFonts w:eastAsia="Times New Roman" w:cs="Times New Roman"/>
          <w:lang w:bidi="pl-PL"/>
        </w:rPr>
      </w:pPr>
    </w:p>
    <w:p w14:paraId="08AAFD70" w14:textId="77777777" w:rsidR="000F06EF" w:rsidRDefault="0093469E">
      <w:pPr>
        <w:pStyle w:val="Standard"/>
        <w:contextualSpacing/>
        <w:jc w:val="center"/>
        <w:rPr>
          <w:rFonts w:eastAsia="Times New Roman" w:cs="Times New Roman"/>
          <w:b/>
          <w:bCs/>
          <w:iCs/>
          <w:lang w:bidi="pl-PL"/>
        </w:rPr>
      </w:pPr>
      <w:r>
        <w:rPr>
          <w:rFonts w:eastAsia="Times New Roman" w:cs="Times New Roman"/>
          <w:b/>
          <w:bCs/>
          <w:iCs/>
          <w:lang w:bidi="pl-PL"/>
        </w:rPr>
        <w:t>Działania podejmowane przez psychologa</w:t>
      </w:r>
    </w:p>
    <w:tbl>
      <w:tblPr>
        <w:tblStyle w:val="Zwykatabela"/>
        <w:tblW w:w="9100" w:type="dxa"/>
        <w:jc w:val="center"/>
        <w:tblLook w:val="04A0" w:firstRow="1" w:lastRow="0" w:firstColumn="1" w:lastColumn="0" w:noHBand="0" w:noVBand="1"/>
      </w:tblPr>
      <w:tblGrid>
        <w:gridCol w:w="6295"/>
        <w:gridCol w:w="1047"/>
        <w:gridCol w:w="809"/>
        <w:gridCol w:w="949"/>
      </w:tblGrid>
      <w:tr w:rsidR="000F06EF" w14:paraId="31C61E3D" w14:textId="77777777">
        <w:trPr>
          <w:trHeight w:val="220"/>
          <w:jc w:val="center"/>
        </w:trPr>
        <w:tc>
          <w:tcPr>
            <w:tcW w:w="6295" w:type="dxa"/>
            <w:tcBorders>
              <w:top w:val="single" w:sz="8" w:space="0" w:color="000000"/>
              <w:left w:val="single" w:sz="8" w:space="0" w:color="000000"/>
              <w:bottom w:val="single" w:sz="8" w:space="0" w:color="000000"/>
              <w:right w:val="single" w:sz="8" w:space="0" w:color="000000"/>
              <w:tl2br w:val="nil"/>
              <w:tr2bl w:val="nil"/>
            </w:tcBorders>
            <w:shd w:val="solid" w:color="E6E6E6" w:fill="auto"/>
            <w:tcMar>
              <w:top w:w="55" w:type="dxa"/>
              <w:left w:w="55" w:type="dxa"/>
              <w:bottom w:w="55" w:type="dxa"/>
              <w:right w:w="55" w:type="dxa"/>
            </w:tcMar>
            <w:vAlign w:val="center"/>
          </w:tcPr>
          <w:p w14:paraId="22C977E6" w14:textId="77777777" w:rsidR="000F06EF" w:rsidRDefault="0093469E">
            <w:pPr>
              <w:pStyle w:val="Standard"/>
              <w:contextualSpacing/>
              <w:jc w:val="center"/>
              <w:rPr>
                <w:rFonts w:eastAsia="Times New Roman" w:cs="Times New Roman"/>
                <w:b/>
                <w:lang w:bidi="pl-PL"/>
              </w:rPr>
            </w:pPr>
            <w:r>
              <w:rPr>
                <w:rFonts w:eastAsia="Times New Roman" w:cs="Times New Roman"/>
                <w:b/>
                <w:lang w:bidi="pl-PL"/>
              </w:rPr>
              <w:t>Formy pomocy</w:t>
            </w:r>
          </w:p>
        </w:tc>
        <w:tc>
          <w:tcPr>
            <w:tcW w:w="1047" w:type="dxa"/>
            <w:tcBorders>
              <w:top w:val="single" w:sz="8" w:space="0" w:color="000000"/>
              <w:left w:val="single" w:sz="8" w:space="0" w:color="000000"/>
              <w:bottom w:val="single" w:sz="8" w:space="0" w:color="000000"/>
              <w:right w:val="single" w:sz="8" w:space="0" w:color="000000"/>
              <w:tl2br w:val="nil"/>
              <w:tr2bl w:val="nil"/>
            </w:tcBorders>
            <w:shd w:val="solid" w:color="E6E6E6" w:fill="auto"/>
            <w:tcMar>
              <w:top w:w="55" w:type="dxa"/>
              <w:left w:w="55" w:type="dxa"/>
              <w:bottom w:w="55" w:type="dxa"/>
              <w:right w:w="55" w:type="dxa"/>
            </w:tcMar>
            <w:vAlign w:val="center"/>
          </w:tcPr>
          <w:p w14:paraId="26096D9A" w14:textId="77777777" w:rsidR="000F06EF" w:rsidRDefault="0093469E">
            <w:pPr>
              <w:pStyle w:val="Standard"/>
              <w:contextualSpacing/>
              <w:jc w:val="center"/>
              <w:rPr>
                <w:rFonts w:eastAsia="Times New Roman" w:cs="Times New Roman"/>
                <w:b/>
                <w:lang w:bidi="pl-PL"/>
              </w:rPr>
            </w:pPr>
            <w:r>
              <w:rPr>
                <w:rFonts w:eastAsia="Times New Roman" w:cs="Times New Roman"/>
                <w:b/>
                <w:lang w:bidi="pl-PL"/>
              </w:rPr>
              <w:t>Dorośli</w:t>
            </w:r>
          </w:p>
        </w:tc>
        <w:tc>
          <w:tcPr>
            <w:tcW w:w="809" w:type="dxa"/>
            <w:tcBorders>
              <w:top w:val="single" w:sz="8" w:space="0" w:color="000000"/>
              <w:left w:val="single" w:sz="8" w:space="0" w:color="000000"/>
              <w:bottom w:val="single" w:sz="8" w:space="0" w:color="000000"/>
              <w:right w:val="single" w:sz="8" w:space="0" w:color="000000"/>
              <w:tl2br w:val="nil"/>
              <w:tr2bl w:val="nil"/>
            </w:tcBorders>
            <w:shd w:val="solid" w:color="E6E6E6" w:fill="auto"/>
            <w:tcMar>
              <w:top w:w="55" w:type="dxa"/>
              <w:left w:w="55" w:type="dxa"/>
              <w:bottom w:w="55" w:type="dxa"/>
              <w:right w:w="55" w:type="dxa"/>
            </w:tcMar>
            <w:vAlign w:val="center"/>
          </w:tcPr>
          <w:p w14:paraId="52BE6584" w14:textId="77777777" w:rsidR="000F06EF" w:rsidRDefault="0093469E">
            <w:pPr>
              <w:pStyle w:val="Standard"/>
              <w:contextualSpacing/>
              <w:jc w:val="center"/>
              <w:rPr>
                <w:rFonts w:eastAsia="Times New Roman" w:cs="Times New Roman"/>
                <w:b/>
                <w:lang w:bidi="pl-PL"/>
              </w:rPr>
            </w:pPr>
            <w:r>
              <w:rPr>
                <w:rFonts w:eastAsia="Times New Roman" w:cs="Times New Roman"/>
                <w:b/>
                <w:lang w:bidi="pl-PL"/>
              </w:rPr>
              <w:t>Dzieci</w:t>
            </w:r>
          </w:p>
        </w:tc>
        <w:tc>
          <w:tcPr>
            <w:tcW w:w="949" w:type="dxa"/>
            <w:tcBorders>
              <w:top w:val="single" w:sz="8" w:space="0" w:color="000000"/>
              <w:left w:val="single" w:sz="8" w:space="0" w:color="000000"/>
              <w:bottom w:val="single" w:sz="8" w:space="0" w:color="000000"/>
              <w:right w:val="single" w:sz="8" w:space="0" w:color="000000"/>
              <w:tl2br w:val="nil"/>
              <w:tr2bl w:val="nil"/>
            </w:tcBorders>
            <w:shd w:val="solid" w:color="E6E6E6" w:fill="auto"/>
            <w:tcMar>
              <w:top w:w="55" w:type="dxa"/>
              <w:left w:w="55" w:type="dxa"/>
              <w:bottom w:w="55" w:type="dxa"/>
              <w:right w:w="55" w:type="dxa"/>
            </w:tcMar>
            <w:vAlign w:val="center"/>
          </w:tcPr>
          <w:p w14:paraId="6D49581C" w14:textId="77777777" w:rsidR="000F06EF" w:rsidRDefault="0093469E">
            <w:pPr>
              <w:pStyle w:val="Standard"/>
              <w:contextualSpacing/>
              <w:jc w:val="center"/>
              <w:rPr>
                <w:rFonts w:eastAsia="Times New Roman" w:cs="Times New Roman"/>
                <w:b/>
                <w:lang w:bidi="pl-PL"/>
              </w:rPr>
            </w:pPr>
            <w:r>
              <w:rPr>
                <w:rFonts w:eastAsia="Times New Roman" w:cs="Times New Roman"/>
                <w:b/>
                <w:lang w:bidi="pl-PL"/>
              </w:rPr>
              <w:t>Razem</w:t>
            </w:r>
          </w:p>
        </w:tc>
      </w:tr>
      <w:tr w:rsidR="000F06EF" w14:paraId="62063F65" w14:textId="77777777">
        <w:trPr>
          <w:jc w:val="center"/>
        </w:trPr>
        <w:tc>
          <w:tcPr>
            <w:tcW w:w="6295"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1882CB93" w14:textId="77777777" w:rsidR="000F06EF" w:rsidRDefault="0093469E">
            <w:pPr>
              <w:pStyle w:val="Standard"/>
              <w:contextualSpacing/>
              <w:jc w:val="both"/>
              <w:rPr>
                <w:rFonts w:eastAsia="Times New Roman" w:cs="Times New Roman"/>
                <w:lang w:bidi="pl-PL"/>
              </w:rPr>
            </w:pPr>
            <w:r>
              <w:rPr>
                <w:rFonts w:eastAsia="Times New Roman" w:cs="Times New Roman"/>
                <w:lang w:bidi="pl-PL"/>
              </w:rPr>
              <w:t xml:space="preserve">Pomoc psychologiczna w formie konsultacji psychologicznych </w:t>
            </w:r>
          </w:p>
          <w:p w14:paraId="6CC88FD4" w14:textId="77777777" w:rsidR="000F06EF" w:rsidRDefault="0093469E">
            <w:pPr>
              <w:pStyle w:val="Standard"/>
              <w:contextualSpacing/>
              <w:rPr>
                <w:rFonts w:eastAsia="Times New Roman" w:cs="Times New Roman"/>
                <w:lang w:bidi="pl-PL"/>
              </w:rPr>
            </w:pPr>
            <w:r>
              <w:rPr>
                <w:rFonts w:eastAsia="Times New Roman" w:cs="Times New Roman"/>
                <w:lang w:bidi="pl-PL"/>
              </w:rPr>
              <w:t>i poradnictwa psychologicznego na terenie PCPR</w:t>
            </w:r>
          </w:p>
        </w:tc>
        <w:tc>
          <w:tcPr>
            <w:tcW w:w="1047"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6542B884" w14:textId="48F86936" w:rsidR="000F06EF" w:rsidRDefault="00157AFE">
            <w:pPr>
              <w:pStyle w:val="TableContents"/>
              <w:contextualSpacing/>
              <w:jc w:val="center"/>
              <w:rPr>
                <w:rFonts w:eastAsia="Times New Roman" w:cs="Times New Roman"/>
                <w:lang w:eastAsia="pl-PL" w:bidi="pl-PL"/>
              </w:rPr>
            </w:pPr>
            <w:r>
              <w:rPr>
                <w:rFonts w:eastAsia="Times New Roman" w:cs="Times New Roman"/>
                <w:lang w:eastAsia="pl-PL" w:bidi="pl-PL"/>
              </w:rPr>
              <w:t>84</w:t>
            </w:r>
          </w:p>
        </w:tc>
        <w:tc>
          <w:tcPr>
            <w:tcW w:w="809"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4BAD8D93" w14:textId="1642EA57" w:rsidR="000F06EF" w:rsidRDefault="0093469E">
            <w:pPr>
              <w:pStyle w:val="TableContents"/>
              <w:contextualSpacing/>
              <w:jc w:val="center"/>
              <w:rPr>
                <w:rFonts w:eastAsia="Times New Roman" w:cs="Times New Roman"/>
                <w:lang w:eastAsia="pl-PL" w:bidi="pl-PL"/>
              </w:rPr>
            </w:pPr>
            <w:r>
              <w:rPr>
                <w:rFonts w:eastAsia="Times New Roman" w:cs="Times New Roman"/>
                <w:lang w:eastAsia="pl-PL" w:bidi="pl-PL"/>
              </w:rPr>
              <w:t>1</w:t>
            </w:r>
            <w:r w:rsidR="00157AFE">
              <w:rPr>
                <w:rFonts w:eastAsia="Times New Roman" w:cs="Times New Roman"/>
                <w:lang w:eastAsia="pl-PL" w:bidi="pl-PL"/>
              </w:rPr>
              <w:t>7</w:t>
            </w:r>
          </w:p>
        </w:tc>
        <w:tc>
          <w:tcPr>
            <w:tcW w:w="949"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5C1D1046" w14:textId="1FEB7192" w:rsidR="000F06EF" w:rsidRDefault="00157AFE">
            <w:pPr>
              <w:pStyle w:val="TableContents"/>
              <w:contextualSpacing/>
              <w:jc w:val="center"/>
              <w:rPr>
                <w:rFonts w:eastAsia="Times New Roman" w:cs="Times New Roman"/>
                <w:b/>
                <w:bCs/>
                <w:lang w:eastAsia="pl-PL" w:bidi="pl-PL"/>
              </w:rPr>
            </w:pPr>
            <w:r>
              <w:rPr>
                <w:rFonts w:eastAsia="Times New Roman" w:cs="Times New Roman"/>
                <w:b/>
                <w:bCs/>
                <w:lang w:eastAsia="pl-PL" w:bidi="pl-PL"/>
              </w:rPr>
              <w:t>101</w:t>
            </w:r>
          </w:p>
        </w:tc>
      </w:tr>
      <w:tr w:rsidR="000F06EF" w14:paraId="686B23C1" w14:textId="77777777">
        <w:trPr>
          <w:jc w:val="center"/>
        </w:trPr>
        <w:tc>
          <w:tcPr>
            <w:tcW w:w="6295"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24BAEA19" w14:textId="77777777" w:rsidR="000F06EF" w:rsidRDefault="0093469E">
            <w:pPr>
              <w:pStyle w:val="TableContents"/>
              <w:contextualSpacing/>
              <w:jc w:val="both"/>
              <w:rPr>
                <w:rFonts w:eastAsia="Times New Roman" w:cs="Times New Roman"/>
                <w:lang w:eastAsia="pl-PL" w:bidi="pl-PL"/>
              </w:rPr>
            </w:pPr>
            <w:r>
              <w:rPr>
                <w:rFonts w:eastAsia="Times New Roman" w:cs="Times New Roman"/>
                <w:lang w:eastAsia="pl-PL" w:bidi="pl-PL"/>
              </w:rPr>
              <w:t xml:space="preserve">Działania interwencyjne – psychoprofilaktyczne poprzez rozmowy w środowisku rodzin </w:t>
            </w:r>
          </w:p>
        </w:tc>
        <w:tc>
          <w:tcPr>
            <w:tcW w:w="1047"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31B383D8" w14:textId="4F25F97B" w:rsidR="000F06EF" w:rsidRDefault="00157AFE">
            <w:pPr>
              <w:pStyle w:val="TableContents"/>
              <w:contextualSpacing/>
              <w:jc w:val="center"/>
              <w:rPr>
                <w:rFonts w:eastAsia="Times New Roman" w:cs="Times New Roman"/>
                <w:lang w:eastAsia="pl-PL" w:bidi="pl-PL"/>
              </w:rPr>
            </w:pPr>
            <w:r>
              <w:rPr>
                <w:rFonts w:eastAsia="Times New Roman" w:cs="Times New Roman"/>
                <w:lang w:eastAsia="pl-PL" w:bidi="pl-PL"/>
              </w:rPr>
              <w:t>33</w:t>
            </w:r>
          </w:p>
        </w:tc>
        <w:tc>
          <w:tcPr>
            <w:tcW w:w="809"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4ED5C93D" w14:textId="11E72BEB" w:rsidR="000F06EF" w:rsidRDefault="0093469E">
            <w:pPr>
              <w:pStyle w:val="TableContents"/>
              <w:contextualSpacing/>
              <w:jc w:val="center"/>
              <w:rPr>
                <w:rFonts w:eastAsia="Times New Roman" w:cs="Times New Roman"/>
                <w:lang w:eastAsia="pl-PL" w:bidi="pl-PL"/>
              </w:rPr>
            </w:pPr>
            <w:r>
              <w:rPr>
                <w:rFonts w:eastAsia="Times New Roman" w:cs="Times New Roman"/>
                <w:lang w:eastAsia="pl-PL" w:bidi="pl-PL"/>
              </w:rPr>
              <w:t>1</w:t>
            </w:r>
            <w:r w:rsidR="00157AFE">
              <w:rPr>
                <w:rFonts w:eastAsia="Times New Roman" w:cs="Times New Roman"/>
                <w:lang w:eastAsia="pl-PL" w:bidi="pl-PL"/>
              </w:rPr>
              <w:t>2</w:t>
            </w:r>
          </w:p>
        </w:tc>
        <w:tc>
          <w:tcPr>
            <w:tcW w:w="949"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7A9605D8" w14:textId="333BC8BC" w:rsidR="000F06EF" w:rsidRDefault="00157AFE">
            <w:pPr>
              <w:pStyle w:val="TableContents"/>
              <w:contextualSpacing/>
              <w:jc w:val="center"/>
              <w:rPr>
                <w:rFonts w:eastAsia="Times New Roman" w:cs="Times New Roman"/>
                <w:b/>
                <w:bCs/>
                <w:lang w:eastAsia="pl-PL" w:bidi="pl-PL"/>
              </w:rPr>
            </w:pPr>
            <w:r>
              <w:rPr>
                <w:rFonts w:eastAsia="Times New Roman" w:cs="Times New Roman"/>
                <w:b/>
                <w:bCs/>
                <w:lang w:eastAsia="pl-PL" w:bidi="pl-PL"/>
              </w:rPr>
              <w:t>45</w:t>
            </w:r>
          </w:p>
        </w:tc>
      </w:tr>
      <w:tr w:rsidR="000F06EF" w14:paraId="378AAD0C" w14:textId="77777777">
        <w:trPr>
          <w:jc w:val="center"/>
        </w:trPr>
        <w:tc>
          <w:tcPr>
            <w:tcW w:w="6295"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71479FB7" w14:textId="77777777" w:rsidR="000F06EF" w:rsidRDefault="0093469E">
            <w:pPr>
              <w:pStyle w:val="TableContents"/>
              <w:contextualSpacing/>
              <w:rPr>
                <w:rFonts w:eastAsia="Times New Roman" w:cs="Times New Roman"/>
                <w:lang w:eastAsia="pl-PL" w:bidi="pl-PL"/>
              </w:rPr>
            </w:pPr>
            <w:r>
              <w:rPr>
                <w:rFonts w:eastAsia="Times New Roman" w:cs="Times New Roman"/>
                <w:lang w:eastAsia="pl-PL" w:bidi="pl-PL"/>
              </w:rPr>
              <w:t>Szkolenia dla rodzin zastępczych</w:t>
            </w:r>
          </w:p>
        </w:tc>
        <w:tc>
          <w:tcPr>
            <w:tcW w:w="1047"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63C7324E" w14:textId="23B1DAAF" w:rsidR="000F06EF" w:rsidRDefault="00157AFE">
            <w:pPr>
              <w:pStyle w:val="TableContents"/>
              <w:contextualSpacing/>
              <w:jc w:val="center"/>
              <w:rPr>
                <w:rFonts w:eastAsia="Times New Roman" w:cs="Times New Roman"/>
                <w:lang w:eastAsia="pl-PL" w:bidi="pl-PL"/>
              </w:rPr>
            </w:pPr>
            <w:r>
              <w:rPr>
                <w:rFonts w:eastAsia="Times New Roman" w:cs="Times New Roman"/>
                <w:lang w:eastAsia="pl-PL" w:bidi="pl-PL"/>
              </w:rPr>
              <w:t>6</w:t>
            </w:r>
          </w:p>
        </w:tc>
        <w:tc>
          <w:tcPr>
            <w:tcW w:w="809"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6BE1B9DE" w14:textId="77777777" w:rsidR="000F06EF" w:rsidRDefault="0093469E">
            <w:pPr>
              <w:pStyle w:val="TableContents"/>
              <w:contextualSpacing/>
              <w:jc w:val="center"/>
              <w:rPr>
                <w:rFonts w:eastAsia="Times New Roman" w:cs="Times New Roman"/>
                <w:lang w:eastAsia="pl-PL" w:bidi="pl-PL"/>
              </w:rPr>
            </w:pPr>
            <w:r>
              <w:rPr>
                <w:rFonts w:eastAsia="Times New Roman" w:cs="Times New Roman"/>
                <w:lang w:eastAsia="pl-PL" w:bidi="pl-PL"/>
              </w:rPr>
              <w:t>0</w:t>
            </w:r>
          </w:p>
        </w:tc>
        <w:tc>
          <w:tcPr>
            <w:tcW w:w="949"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4DA46A31" w14:textId="3DD82AB6" w:rsidR="000F06EF" w:rsidRDefault="00157AFE">
            <w:pPr>
              <w:pStyle w:val="TableContents"/>
              <w:contextualSpacing/>
              <w:jc w:val="center"/>
              <w:rPr>
                <w:rFonts w:eastAsia="Times New Roman" w:cs="Times New Roman"/>
                <w:b/>
                <w:bCs/>
                <w:lang w:eastAsia="pl-PL" w:bidi="pl-PL"/>
              </w:rPr>
            </w:pPr>
            <w:r>
              <w:rPr>
                <w:rFonts w:eastAsia="Times New Roman" w:cs="Times New Roman"/>
                <w:b/>
                <w:bCs/>
                <w:lang w:eastAsia="pl-PL" w:bidi="pl-PL"/>
              </w:rPr>
              <w:t>6</w:t>
            </w:r>
          </w:p>
        </w:tc>
      </w:tr>
      <w:tr w:rsidR="000F06EF" w14:paraId="7F01B410" w14:textId="77777777">
        <w:trPr>
          <w:jc w:val="center"/>
        </w:trPr>
        <w:tc>
          <w:tcPr>
            <w:tcW w:w="6295"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5E1D77A1" w14:textId="77777777" w:rsidR="000F06EF" w:rsidRDefault="0093469E">
            <w:pPr>
              <w:pStyle w:val="TableContents"/>
              <w:contextualSpacing/>
              <w:rPr>
                <w:rFonts w:eastAsia="Times New Roman" w:cs="Times New Roman"/>
                <w:lang w:eastAsia="pl-PL" w:bidi="pl-PL"/>
              </w:rPr>
            </w:pPr>
            <w:r>
              <w:rPr>
                <w:rFonts w:eastAsia="Times New Roman" w:cs="Times New Roman"/>
                <w:lang w:eastAsia="pl-PL" w:bidi="pl-PL"/>
              </w:rPr>
              <w:t>Diagnozy psychofizyczne dzieci</w:t>
            </w:r>
          </w:p>
        </w:tc>
        <w:tc>
          <w:tcPr>
            <w:tcW w:w="1047"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2B834643" w14:textId="77777777" w:rsidR="000F06EF" w:rsidRDefault="0093469E">
            <w:pPr>
              <w:pStyle w:val="TableContents"/>
              <w:contextualSpacing/>
              <w:jc w:val="center"/>
              <w:rPr>
                <w:rFonts w:eastAsia="Times New Roman" w:cs="Times New Roman"/>
                <w:lang w:eastAsia="pl-PL" w:bidi="pl-PL"/>
              </w:rPr>
            </w:pPr>
            <w:r>
              <w:rPr>
                <w:rFonts w:eastAsia="Times New Roman" w:cs="Times New Roman"/>
                <w:lang w:eastAsia="pl-PL" w:bidi="pl-PL"/>
              </w:rPr>
              <w:t>0</w:t>
            </w:r>
          </w:p>
        </w:tc>
        <w:tc>
          <w:tcPr>
            <w:tcW w:w="809"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662B4BF5" w14:textId="77777777" w:rsidR="000F06EF" w:rsidRDefault="0093469E">
            <w:pPr>
              <w:pStyle w:val="TableContents"/>
              <w:contextualSpacing/>
              <w:jc w:val="center"/>
              <w:rPr>
                <w:rFonts w:eastAsia="Times New Roman" w:cs="Times New Roman"/>
                <w:lang w:eastAsia="pl-PL" w:bidi="pl-PL"/>
              </w:rPr>
            </w:pPr>
            <w:r>
              <w:rPr>
                <w:rFonts w:eastAsia="Times New Roman" w:cs="Times New Roman"/>
                <w:lang w:eastAsia="pl-PL" w:bidi="pl-PL"/>
              </w:rPr>
              <w:t>10</w:t>
            </w:r>
          </w:p>
        </w:tc>
        <w:tc>
          <w:tcPr>
            <w:tcW w:w="949"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260DEB1E" w14:textId="77777777" w:rsidR="000F06EF" w:rsidRDefault="0093469E">
            <w:pPr>
              <w:pStyle w:val="TableContents"/>
              <w:contextualSpacing/>
              <w:jc w:val="center"/>
              <w:rPr>
                <w:rFonts w:eastAsia="Times New Roman" w:cs="Times New Roman"/>
                <w:b/>
                <w:bCs/>
                <w:lang w:eastAsia="pl-PL" w:bidi="pl-PL"/>
              </w:rPr>
            </w:pPr>
            <w:r>
              <w:rPr>
                <w:rFonts w:eastAsia="Times New Roman" w:cs="Times New Roman"/>
                <w:b/>
                <w:bCs/>
                <w:lang w:eastAsia="pl-PL" w:bidi="pl-PL"/>
              </w:rPr>
              <w:t>10</w:t>
            </w:r>
          </w:p>
        </w:tc>
      </w:tr>
      <w:tr w:rsidR="000F06EF" w14:paraId="2A5AA687" w14:textId="77777777">
        <w:trPr>
          <w:jc w:val="center"/>
        </w:trPr>
        <w:tc>
          <w:tcPr>
            <w:tcW w:w="6295"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7F65C5AA" w14:textId="77777777" w:rsidR="000F06EF" w:rsidRDefault="0093469E">
            <w:pPr>
              <w:pStyle w:val="TableContents"/>
              <w:contextualSpacing/>
              <w:jc w:val="both"/>
              <w:rPr>
                <w:rFonts w:eastAsia="Times New Roman" w:cs="Times New Roman"/>
                <w:lang w:eastAsia="pl-PL" w:bidi="pl-PL"/>
              </w:rPr>
            </w:pPr>
            <w:r>
              <w:rPr>
                <w:rFonts w:eastAsia="Times New Roman" w:cs="Times New Roman"/>
                <w:lang w:eastAsia="pl-PL" w:bidi="pl-PL"/>
              </w:rPr>
              <w:t>Udział psychologa jako członka składu orzekającego ds. niepełnosprawności i stopnia niepełnosprawności</w:t>
            </w:r>
          </w:p>
        </w:tc>
        <w:tc>
          <w:tcPr>
            <w:tcW w:w="1047"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7E5D14B3" w14:textId="1FB428C0" w:rsidR="000F06EF" w:rsidRDefault="00157AFE">
            <w:pPr>
              <w:pStyle w:val="TableContents"/>
              <w:contextualSpacing/>
              <w:jc w:val="center"/>
              <w:rPr>
                <w:rFonts w:eastAsia="Times New Roman" w:cs="Times New Roman"/>
                <w:lang w:eastAsia="pl-PL" w:bidi="pl-PL"/>
              </w:rPr>
            </w:pPr>
            <w:r>
              <w:rPr>
                <w:rFonts w:eastAsia="Times New Roman" w:cs="Times New Roman"/>
                <w:lang w:eastAsia="pl-PL" w:bidi="pl-PL"/>
              </w:rPr>
              <w:t>157</w:t>
            </w:r>
          </w:p>
        </w:tc>
        <w:tc>
          <w:tcPr>
            <w:tcW w:w="809"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53F0004D" w14:textId="625C5A1B" w:rsidR="000F06EF" w:rsidRDefault="0093469E">
            <w:pPr>
              <w:pStyle w:val="TableContents"/>
              <w:contextualSpacing/>
              <w:jc w:val="center"/>
              <w:rPr>
                <w:rFonts w:eastAsia="Times New Roman" w:cs="Times New Roman"/>
                <w:lang w:eastAsia="pl-PL" w:bidi="pl-PL"/>
              </w:rPr>
            </w:pPr>
            <w:r>
              <w:rPr>
                <w:rFonts w:eastAsia="Times New Roman" w:cs="Times New Roman"/>
                <w:lang w:eastAsia="pl-PL" w:bidi="pl-PL"/>
              </w:rPr>
              <w:t>13</w:t>
            </w:r>
            <w:r w:rsidR="00157AFE">
              <w:rPr>
                <w:rFonts w:eastAsia="Times New Roman" w:cs="Times New Roman"/>
                <w:lang w:eastAsia="pl-PL" w:bidi="pl-PL"/>
              </w:rPr>
              <w:t>6</w:t>
            </w:r>
          </w:p>
        </w:tc>
        <w:tc>
          <w:tcPr>
            <w:tcW w:w="949"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39486BC1" w14:textId="749EBDC9" w:rsidR="000F06EF" w:rsidRDefault="00157AFE">
            <w:pPr>
              <w:pStyle w:val="TableContents"/>
              <w:contextualSpacing/>
              <w:jc w:val="center"/>
              <w:rPr>
                <w:rFonts w:eastAsia="Times New Roman" w:cs="Times New Roman"/>
                <w:b/>
                <w:bCs/>
                <w:lang w:eastAsia="pl-PL" w:bidi="pl-PL"/>
              </w:rPr>
            </w:pPr>
            <w:r>
              <w:rPr>
                <w:rFonts w:eastAsia="Times New Roman" w:cs="Times New Roman"/>
                <w:b/>
                <w:bCs/>
                <w:lang w:eastAsia="pl-PL" w:bidi="pl-PL"/>
              </w:rPr>
              <w:t>293</w:t>
            </w:r>
          </w:p>
        </w:tc>
      </w:tr>
    </w:tbl>
    <w:p w14:paraId="252FA8C7" w14:textId="120B4A77" w:rsidR="000F06EF" w:rsidRPr="00BF1B16" w:rsidRDefault="0093469E" w:rsidP="00902E79">
      <w:pPr>
        <w:pStyle w:val="Standard"/>
        <w:contextualSpacing/>
        <w:jc w:val="both"/>
        <w:rPr>
          <w:rFonts w:eastAsia="Times New Roman" w:cs="Times New Roman"/>
          <w:lang w:bidi="pl-PL"/>
        </w:rPr>
      </w:pPr>
      <w:r>
        <w:rPr>
          <w:rFonts w:eastAsia="Times New Roman" w:cs="Times New Roman"/>
          <w:lang w:bidi="pl-PL"/>
        </w:rPr>
        <w:lastRenderedPageBreak/>
        <w:t xml:space="preserve">W PCPR w Płońsku psycholog wykonuje badania diagnostyczne, polegające na przeprowadzeniu wywiadu psychologicznego a następnie wypełnieniu przez osoby badane testów </w:t>
      </w:r>
      <w:r w:rsidR="00BF1B16">
        <w:rPr>
          <w:rFonts w:eastAsia="Times New Roman" w:cs="Times New Roman"/>
          <w:lang w:bidi="pl-PL"/>
        </w:rPr>
        <w:br/>
      </w:r>
      <w:r>
        <w:rPr>
          <w:rFonts w:eastAsia="Times New Roman" w:cs="Times New Roman"/>
          <w:lang w:bidi="pl-PL"/>
        </w:rPr>
        <w:t>i kwestionariuszy psychologicznych. Efektem badań jest wydanie opinii psychologicznej.</w:t>
      </w:r>
    </w:p>
    <w:p w14:paraId="51B5EF04" w14:textId="77777777" w:rsidR="00902E79" w:rsidRDefault="00902E79">
      <w:pPr>
        <w:pStyle w:val="Standard"/>
        <w:contextualSpacing/>
        <w:jc w:val="center"/>
        <w:rPr>
          <w:rFonts w:eastAsia="Times New Roman" w:cs="Times New Roman"/>
          <w:b/>
          <w:bCs/>
          <w:lang w:bidi="pl-PL"/>
        </w:rPr>
      </w:pPr>
    </w:p>
    <w:p w14:paraId="306A9064" w14:textId="77777777" w:rsidR="000F06EF" w:rsidRDefault="0093469E">
      <w:pPr>
        <w:pStyle w:val="Standard"/>
        <w:contextualSpacing/>
        <w:jc w:val="center"/>
        <w:rPr>
          <w:rFonts w:eastAsia="Times New Roman" w:cs="Times New Roman"/>
          <w:b/>
          <w:bCs/>
          <w:lang w:bidi="pl-PL"/>
        </w:rPr>
      </w:pPr>
      <w:r>
        <w:rPr>
          <w:rFonts w:eastAsia="Times New Roman" w:cs="Times New Roman"/>
          <w:b/>
          <w:bCs/>
          <w:lang w:bidi="pl-PL"/>
        </w:rPr>
        <w:t xml:space="preserve">Działania diagnostyczne prowadzone przez psychologa mające  na celu wydanie </w:t>
      </w:r>
    </w:p>
    <w:p w14:paraId="03322BB7" w14:textId="77777777" w:rsidR="000F06EF" w:rsidRDefault="0093469E">
      <w:pPr>
        <w:pStyle w:val="Standard"/>
        <w:contextualSpacing/>
        <w:jc w:val="center"/>
        <w:rPr>
          <w:rFonts w:eastAsia="Times New Roman" w:cs="Times New Roman"/>
          <w:b/>
          <w:bCs/>
          <w:lang w:bidi="pl-PL"/>
        </w:rPr>
      </w:pPr>
      <w:r>
        <w:rPr>
          <w:rFonts w:eastAsia="Times New Roman" w:cs="Times New Roman"/>
          <w:b/>
          <w:bCs/>
          <w:lang w:bidi="pl-PL"/>
        </w:rPr>
        <w:t>opinii psychologicznej osób diagnozowanych</w:t>
      </w:r>
    </w:p>
    <w:tbl>
      <w:tblPr>
        <w:tblStyle w:val="Zwykatabela"/>
        <w:tblW w:w="9012" w:type="dxa"/>
        <w:jc w:val="center"/>
        <w:tblLook w:val="04A0" w:firstRow="1" w:lastRow="0" w:firstColumn="1" w:lastColumn="0" w:noHBand="0" w:noVBand="1"/>
      </w:tblPr>
      <w:tblGrid>
        <w:gridCol w:w="7407"/>
        <w:gridCol w:w="1605"/>
      </w:tblGrid>
      <w:tr w:rsidR="000F06EF" w14:paraId="0179D874" w14:textId="77777777">
        <w:trPr>
          <w:jc w:val="center"/>
        </w:trPr>
        <w:tc>
          <w:tcPr>
            <w:tcW w:w="7407" w:type="dxa"/>
            <w:tcBorders>
              <w:top w:val="single" w:sz="8" w:space="0" w:color="000000"/>
              <w:left w:val="single" w:sz="8" w:space="0" w:color="000000"/>
              <w:bottom w:val="single" w:sz="8" w:space="0" w:color="000000"/>
              <w:right w:val="single" w:sz="8" w:space="0" w:color="000000"/>
              <w:tl2br w:val="nil"/>
              <w:tr2bl w:val="nil"/>
            </w:tcBorders>
            <w:shd w:val="solid" w:color="E6E6E6" w:fill="auto"/>
            <w:tcMar>
              <w:top w:w="55" w:type="dxa"/>
              <w:left w:w="55" w:type="dxa"/>
              <w:bottom w:w="55" w:type="dxa"/>
              <w:right w:w="55" w:type="dxa"/>
            </w:tcMar>
            <w:vAlign w:val="center"/>
          </w:tcPr>
          <w:p w14:paraId="36C3C7B9" w14:textId="77777777" w:rsidR="000F06EF" w:rsidRDefault="0093469E">
            <w:pPr>
              <w:pStyle w:val="TableContents"/>
              <w:contextualSpacing/>
              <w:jc w:val="center"/>
              <w:rPr>
                <w:rFonts w:eastAsia="Times New Roman" w:cs="Times New Roman"/>
                <w:b/>
                <w:bCs/>
                <w:lang w:eastAsia="pl-PL" w:bidi="pl-PL"/>
              </w:rPr>
            </w:pPr>
            <w:r>
              <w:rPr>
                <w:rFonts w:eastAsia="Times New Roman" w:cs="Times New Roman"/>
                <w:b/>
                <w:bCs/>
                <w:lang w:eastAsia="pl-PL" w:bidi="pl-PL"/>
              </w:rPr>
              <w:t>Rodzaj działania</w:t>
            </w:r>
          </w:p>
        </w:tc>
        <w:tc>
          <w:tcPr>
            <w:tcW w:w="1605" w:type="dxa"/>
            <w:tcBorders>
              <w:top w:val="single" w:sz="8" w:space="0" w:color="000000"/>
              <w:left w:val="single" w:sz="8" w:space="0" w:color="000000"/>
              <w:bottom w:val="single" w:sz="8" w:space="0" w:color="000000"/>
              <w:right w:val="single" w:sz="8" w:space="0" w:color="000000"/>
              <w:tl2br w:val="nil"/>
              <w:tr2bl w:val="nil"/>
            </w:tcBorders>
            <w:shd w:val="solid" w:color="E6E6E6" w:fill="auto"/>
            <w:tcMar>
              <w:top w:w="55" w:type="dxa"/>
              <w:left w:w="55" w:type="dxa"/>
              <w:bottom w:w="55" w:type="dxa"/>
              <w:right w:w="55" w:type="dxa"/>
            </w:tcMar>
            <w:vAlign w:val="center"/>
          </w:tcPr>
          <w:p w14:paraId="0FD1DF8D" w14:textId="77777777" w:rsidR="000F06EF" w:rsidRDefault="0093469E">
            <w:pPr>
              <w:pStyle w:val="TableContents"/>
              <w:contextualSpacing/>
              <w:jc w:val="center"/>
              <w:rPr>
                <w:rFonts w:eastAsia="Times New Roman" w:cs="Times New Roman"/>
                <w:b/>
                <w:bCs/>
                <w:lang w:eastAsia="pl-PL" w:bidi="pl-PL"/>
              </w:rPr>
            </w:pPr>
            <w:r>
              <w:rPr>
                <w:rFonts w:eastAsia="Times New Roman" w:cs="Times New Roman"/>
                <w:b/>
                <w:bCs/>
                <w:lang w:eastAsia="pl-PL" w:bidi="pl-PL"/>
              </w:rPr>
              <w:t>Liczba opinii</w:t>
            </w:r>
          </w:p>
        </w:tc>
      </w:tr>
      <w:tr w:rsidR="000F06EF" w14:paraId="5B967796" w14:textId="77777777">
        <w:trPr>
          <w:cantSplit/>
          <w:jc w:val="center"/>
        </w:trPr>
        <w:tc>
          <w:tcPr>
            <w:tcW w:w="7407"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3A717E68" w14:textId="77777777" w:rsidR="000F06EF" w:rsidRDefault="0093469E">
            <w:pPr>
              <w:pStyle w:val="Standard"/>
              <w:contextualSpacing/>
              <w:jc w:val="both"/>
              <w:rPr>
                <w:rFonts w:eastAsia="Times New Roman" w:cs="Times New Roman"/>
                <w:lang w:bidi="pl-PL"/>
              </w:rPr>
            </w:pPr>
            <w:r>
              <w:rPr>
                <w:rFonts w:eastAsia="Times New Roman" w:cs="Times New Roman"/>
                <w:lang w:bidi="pl-PL"/>
              </w:rPr>
              <w:t>Badania psychologiczne predyspozycji i motywacji do pełnienia funkcji rodziny zastępczej na zlecenie Sądu</w:t>
            </w:r>
          </w:p>
        </w:tc>
        <w:tc>
          <w:tcPr>
            <w:tcW w:w="1605"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2F0B3253" w14:textId="220CCC7E" w:rsidR="000F06EF" w:rsidRDefault="0093469E">
            <w:pPr>
              <w:pStyle w:val="TableContents"/>
              <w:contextualSpacing/>
              <w:jc w:val="center"/>
              <w:rPr>
                <w:rFonts w:eastAsia="Times New Roman" w:cs="Times New Roman"/>
                <w:lang w:eastAsia="pl-PL" w:bidi="pl-PL"/>
              </w:rPr>
            </w:pPr>
            <w:r>
              <w:rPr>
                <w:rFonts w:eastAsia="Times New Roman" w:cs="Times New Roman"/>
                <w:lang w:eastAsia="pl-PL" w:bidi="pl-PL"/>
              </w:rPr>
              <w:t>1</w:t>
            </w:r>
            <w:r w:rsidR="00157AFE">
              <w:rPr>
                <w:rFonts w:eastAsia="Times New Roman" w:cs="Times New Roman"/>
                <w:lang w:eastAsia="pl-PL" w:bidi="pl-PL"/>
              </w:rPr>
              <w:t>0</w:t>
            </w:r>
          </w:p>
        </w:tc>
      </w:tr>
      <w:tr w:rsidR="000F06EF" w14:paraId="4B64F94B" w14:textId="77777777">
        <w:trPr>
          <w:cantSplit/>
          <w:jc w:val="center"/>
        </w:trPr>
        <w:tc>
          <w:tcPr>
            <w:tcW w:w="7407"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3676A2BD" w14:textId="77777777" w:rsidR="000F06EF" w:rsidRDefault="0093469E">
            <w:pPr>
              <w:pStyle w:val="Standard"/>
              <w:contextualSpacing/>
              <w:jc w:val="both"/>
              <w:rPr>
                <w:rFonts w:eastAsia="Times New Roman" w:cs="Times New Roman"/>
                <w:lang w:bidi="pl-PL"/>
              </w:rPr>
            </w:pPr>
            <w:r>
              <w:rPr>
                <w:rFonts w:eastAsia="Times New Roman" w:cs="Times New Roman"/>
                <w:lang w:bidi="pl-PL"/>
              </w:rPr>
              <w:t>Badania psychologiczne kandydatów posiadania predyspozycji i motywacji do pełnienia funkcji rodziny zastępczej  niezawodowej i spokrewnionej</w:t>
            </w:r>
          </w:p>
        </w:tc>
        <w:tc>
          <w:tcPr>
            <w:tcW w:w="1605"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004E000F" w14:textId="09EE5F9F" w:rsidR="000F06EF" w:rsidRDefault="00157AFE">
            <w:pPr>
              <w:pStyle w:val="TableContents"/>
              <w:contextualSpacing/>
              <w:jc w:val="center"/>
              <w:rPr>
                <w:rFonts w:eastAsia="Times New Roman" w:cs="Times New Roman"/>
                <w:lang w:eastAsia="pl-PL" w:bidi="pl-PL"/>
              </w:rPr>
            </w:pPr>
            <w:r>
              <w:rPr>
                <w:rFonts w:eastAsia="Times New Roman" w:cs="Times New Roman"/>
                <w:lang w:eastAsia="pl-PL" w:bidi="pl-PL"/>
              </w:rPr>
              <w:t>10</w:t>
            </w:r>
          </w:p>
        </w:tc>
      </w:tr>
      <w:tr w:rsidR="000F06EF" w14:paraId="1CC4AAC9" w14:textId="77777777">
        <w:trPr>
          <w:cantSplit/>
          <w:jc w:val="center"/>
        </w:trPr>
        <w:tc>
          <w:tcPr>
            <w:tcW w:w="7407"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7BBC94C6" w14:textId="77777777" w:rsidR="000F06EF" w:rsidRDefault="0093469E">
            <w:pPr>
              <w:pStyle w:val="Standard"/>
              <w:contextualSpacing/>
              <w:jc w:val="both"/>
              <w:rPr>
                <w:rFonts w:eastAsia="Times New Roman" w:cs="Times New Roman"/>
                <w:lang w:bidi="pl-PL"/>
              </w:rPr>
            </w:pPr>
            <w:r>
              <w:rPr>
                <w:rFonts w:eastAsia="Times New Roman" w:cs="Times New Roman"/>
                <w:lang w:bidi="pl-PL"/>
              </w:rPr>
              <w:t>Badania psychologiczne posiadania predyspozycji i motywacji funkcjonujących rodzin zastępczych.</w:t>
            </w:r>
          </w:p>
        </w:tc>
        <w:tc>
          <w:tcPr>
            <w:tcW w:w="1605"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0CA4790D" w14:textId="670AC296" w:rsidR="000F06EF" w:rsidRDefault="00157AFE">
            <w:pPr>
              <w:pStyle w:val="TableContents"/>
              <w:contextualSpacing/>
              <w:jc w:val="center"/>
              <w:rPr>
                <w:rFonts w:eastAsia="Times New Roman" w:cs="Times New Roman"/>
                <w:lang w:eastAsia="pl-PL" w:bidi="pl-PL"/>
              </w:rPr>
            </w:pPr>
            <w:r>
              <w:rPr>
                <w:rFonts w:eastAsia="Times New Roman" w:cs="Times New Roman"/>
                <w:lang w:eastAsia="pl-PL" w:bidi="pl-PL"/>
              </w:rPr>
              <w:t>33</w:t>
            </w:r>
          </w:p>
        </w:tc>
      </w:tr>
      <w:tr w:rsidR="000F06EF" w14:paraId="7C4E45C5" w14:textId="77777777">
        <w:trPr>
          <w:cantSplit/>
          <w:jc w:val="center"/>
        </w:trPr>
        <w:tc>
          <w:tcPr>
            <w:tcW w:w="7407"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3FD8AA4D" w14:textId="77777777" w:rsidR="000F06EF" w:rsidRDefault="0093469E">
            <w:pPr>
              <w:pStyle w:val="TableContents"/>
              <w:contextualSpacing/>
              <w:jc w:val="right"/>
              <w:rPr>
                <w:rFonts w:eastAsia="Times New Roman" w:cs="Times New Roman"/>
                <w:b/>
                <w:bCs/>
                <w:iCs/>
                <w:lang w:eastAsia="pl-PL" w:bidi="pl-PL"/>
              </w:rPr>
            </w:pPr>
            <w:r>
              <w:rPr>
                <w:rFonts w:eastAsia="Times New Roman" w:cs="Times New Roman"/>
                <w:b/>
                <w:bCs/>
                <w:iCs/>
                <w:lang w:eastAsia="pl-PL" w:bidi="pl-PL"/>
              </w:rPr>
              <w:t>Razem</w:t>
            </w:r>
          </w:p>
        </w:tc>
        <w:tc>
          <w:tcPr>
            <w:tcW w:w="1605" w:type="dxa"/>
            <w:tcBorders>
              <w:top w:val="single" w:sz="8" w:space="0" w:color="000000"/>
              <w:left w:val="single" w:sz="8" w:space="0" w:color="000000"/>
              <w:bottom w:val="single" w:sz="8" w:space="0" w:color="000000"/>
              <w:right w:val="single" w:sz="8" w:space="0" w:color="000000"/>
              <w:tl2br w:val="nil"/>
              <w:tr2bl w:val="nil"/>
            </w:tcBorders>
            <w:tcMar>
              <w:top w:w="55" w:type="dxa"/>
              <w:left w:w="55" w:type="dxa"/>
              <w:bottom w:w="55" w:type="dxa"/>
              <w:right w:w="55" w:type="dxa"/>
            </w:tcMar>
            <w:vAlign w:val="center"/>
          </w:tcPr>
          <w:p w14:paraId="760A182C" w14:textId="7876BECC" w:rsidR="000F06EF" w:rsidRDefault="00157AFE">
            <w:pPr>
              <w:pStyle w:val="TableContents"/>
              <w:contextualSpacing/>
              <w:jc w:val="center"/>
              <w:rPr>
                <w:rFonts w:eastAsia="Times New Roman" w:cs="Times New Roman"/>
                <w:b/>
                <w:bCs/>
                <w:lang w:eastAsia="pl-PL" w:bidi="pl-PL"/>
              </w:rPr>
            </w:pPr>
            <w:r>
              <w:rPr>
                <w:rFonts w:eastAsia="Times New Roman" w:cs="Times New Roman"/>
                <w:b/>
                <w:bCs/>
                <w:lang w:eastAsia="pl-PL" w:bidi="pl-PL"/>
              </w:rPr>
              <w:t>53</w:t>
            </w:r>
          </w:p>
        </w:tc>
      </w:tr>
    </w:tbl>
    <w:p w14:paraId="4241B1C1" w14:textId="77777777" w:rsidR="00BF1B16" w:rsidRDefault="00BF1B16">
      <w:pPr>
        <w:pStyle w:val="Standard"/>
        <w:contextualSpacing/>
        <w:jc w:val="both"/>
        <w:rPr>
          <w:rFonts w:eastAsia="Times New Roman" w:cs="Times New Roman"/>
          <w:lang w:bidi="pl-PL"/>
        </w:rPr>
      </w:pPr>
    </w:p>
    <w:p w14:paraId="241973D6" w14:textId="77777777" w:rsidR="000F06EF" w:rsidRDefault="0093469E">
      <w:pPr>
        <w:pStyle w:val="Standard"/>
        <w:contextualSpacing/>
        <w:jc w:val="both"/>
        <w:outlineLvl w:val="1"/>
        <w:rPr>
          <w:rFonts w:eastAsia="Times New Roman" w:cs="Times New Roman"/>
          <w:b/>
          <w:bCs/>
          <w:lang w:bidi="pl-PL"/>
        </w:rPr>
      </w:pPr>
      <w:bookmarkStart w:id="20" w:name="_Toc190181283"/>
      <w:bookmarkStart w:id="21" w:name="_Toc222142252"/>
      <w:bookmarkStart w:id="22" w:name="_Toc222142784"/>
      <w:r>
        <w:rPr>
          <w:rFonts w:eastAsia="Times New Roman" w:cs="Times New Roman"/>
          <w:b/>
          <w:bCs/>
          <w:lang w:bidi="pl-PL"/>
        </w:rPr>
        <w:t>2.3 Przyznawanie pomocy pieniężnej na usamodzielnienie oraz na kontynuowanie nauki</w:t>
      </w:r>
      <w:bookmarkEnd w:id="20"/>
      <w:bookmarkEnd w:id="21"/>
      <w:bookmarkEnd w:id="22"/>
    </w:p>
    <w:p w14:paraId="7F7DA038" w14:textId="77777777" w:rsidR="000F06EF" w:rsidRDefault="0093469E">
      <w:pPr>
        <w:pStyle w:val="Standard"/>
        <w:contextualSpacing/>
        <w:jc w:val="center"/>
        <w:rPr>
          <w:rFonts w:eastAsia="Times New Roman" w:cs="Times New Roman"/>
          <w:b/>
          <w:bCs/>
          <w:lang w:bidi="pl-PL"/>
        </w:rPr>
      </w:pPr>
      <w:r>
        <w:rPr>
          <w:rFonts w:eastAsia="Times New Roman" w:cs="Times New Roman"/>
          <w:b/>
          <w:bCs/>
          <w:lang w:bidi="pl-PL"/>
        </w:rPr>
        <w:t>Świadczenia wypłacone na podstawie ustawy o wspieraniu rodzin i systemie pieczy zastępczej</w:t>
      </w:r>
    </w:p>
    <w:tbl>
      <w:tblPr>
        <w:tblStyle w:val="Siatkatabeli"/>
        <w:tblW w:w="9629" w:type="dxa"/>
        <w:tblLook w:val="04A0" w:firstRow="1" w:lastRow="0" w:firstColumn="1" w:lastColumn="0" w:noHBand="0" w:noVBand="1"/>
      </w:tblPr>
      <w:tblGrid>
        <w:gridCol w:w="6863"/>
        <w:gridCol w:w="1310"/>
        <w:gridCol w:w="1456"/>
      </w:tblGrid>
      <w:tr w:rsidR="000F06EF" w14:paraId="744559D4" w14:textId="77777777">
        <w:tc>
          <w:tcPr>
            <w:tcW w:w="6863" w:type="dxa"/>
            <w:tcBorders>
              <w:top w:val="single" w:sz="8" w:space="0" w:color="000000"/>
              <w:left w:val="single" w:sz="8" w:space="0" w:color="000000"/>
              <w:bottom w:val="single" w:sz="8" w:space="0" w:color="000000"/>
              <w:right w:val="single" w:sz="8" w:space="0" w:color="000000"/>
            </w:tcBorders>
            <w:shd w:val="solid" w:color="E6E6E6" w:fill="auto"/>
            <w:vAlign w:val="center"/>
          </w:tcPr>
          <w:p w14:paraId="11788F7D" w14:textId="77777777" w:rsidR="000F06EF" w:rsidRDefault="0093469E">
            <w:pPr>
              <w:contextualSpacing/>
              <w:jc w:val="center"/>
              <w:rPr>
                <w:b/>
                <w:bCs/>
                <w:sz w:val="24"/>
                <w:szCs w:val="24"/>
              </w:rPr>
            </w:pPr>
            <w:r>
              <w:rPr>
                <w:b/>
                <w:bCs/>
                <w:sz w:val="24"/>
                <w:szCs w:val="24"/>
              </w:rPr>
              <w:t>Przyznana pomoc pieniężna</w:t>
            </w:r>
          </w:p>
        </w:tc>
        <w:tc>
          <w:tcPr>
            <w:tcW w:w="1310" w:type="dxa"/>
            <w:tcBorders>
              <w:top w:val="single" w:sz="8" w:space="0" w:color="000000"/>
              <w:left w:val="single" w:sz="8" w:space="0" w:color="000000"/>
              <w:bottom w:val="single" w:sz="8" w:space="0" w:color="000000"/>
              <w:right w:val="single" w:sz="8" w:space="0" w:color="000000"/>
            </w:tcBorders>
            <w:shd w:val="solid" w:color="E6E6E6" w:fill="auto"/>
            <w:vAlign w:val="center"/>
          </w:tcPr>
          <w:p w14:paraId="59256DB9" w14:textId="77777777" w:rsidR="000F06EF" w:rsidRPr="00157AFE" w:rsidRDefault="0093469E">
            <w:pPr>
              <w:contextualSpacing/>
              <w:jc w:val="center"/>
              <w:rPr>
                <w:b/>
                <w:bCs/>
                <w:sz w:val="24"/>
                <w:szCs w:val="24"/>
              </w:rPr>
            </w:pPr>
            <w:r w:rsidRPr="00157AFE">
              <w:rPr>
                <w:b/>
                <w:bCs/>
                <w:sz w:val="24"/>
                <w:szCs w:val="24"/>
              </w:rPr>
              <w:t>Ilość decyzji</w:t>
            </w:r>
          </w:p>
        </w:tc>
        <w:tc>
          <w:tcPr>
            <w:tcW w:w="1456" w:type="dxa"/>
            <w:tcBorders>
              <w:top w:val="single" w:sz="8" w:space="0" w:color="000000"/>
              <w:left w:val="single" w:sz="8" w:space="0" w:color="000000"/>
              <w:bottom w:val="single" w:sz="8" w:space="0" w:color="000000"/>
              <w:right w:val="single" w:sz="8" w:space="0" w:color="000000"/>
            </w:tcBorders>
            <w:shd w:val="solid" w:color="E6E6E6" w:fill="auto"/>
            <w:vAlign w:val="center"/>
          </w:tcPr>
          <w:p w14:paraId="0BEF3EB5" w14:textId="77777777" w:rsidR="000F06EF" w:rsidRDefault="0093469E">
            <w:pPr>
              <w:contextualSpacing/>
              <w:jc w:val="center"/>
              <w:rPr>
                <w:b/>
                <w:bCs/>
                <w:sz w:val="24"/>
                <w:szCs w:val="24"/>
              </w:rPr>
            </w:pPr>
            <w:r>
              <w:rPr>
                <w:b/>
                <w:bCs/>
                <w:sz w:val="24"/>
                <w:szCs w:val="24"/>
              </w:rPr>
              <w:t>Kwota w zł</w:t>
            </w:r>
          </w:p>
        </w:tc>
      </w:tr>
      <w:tr w:rsidR="000F06EF" w14:paraId="524C73C0" w14:textId="77777777">
        <w:tc>
          <w:tcPr>
            <w:tcW w:w="6863" w:type="dxa"/>
            <w:tcBorders>
              <w:top w:val="single" w:sz="8" w:space="0" w:color="000000"/>
              <w:left w:val="single" w:sz="8" w:space="0" w:color="000000"/>
              <w:bottom w:val="single" w:sz="8" w:space="0" w:color="000000"/>
              <w:right w:val="single" w:sz="8" w:space="0" w:color="000000"/>
            </w:tcBorders>
            <w:vAlign w:val="center"/>
          </w:tcPr>
          <w:p w14:paraId="2393FD13" w14:textId="77777777" w:rsidR="000F06EF" w:rsidRDefault="0093469E">
            <w:pPr>
              <w:pStyle w:val="Standard"/>
              <w:contextualSpacing/>
              <w:rPr>
                <w:rFonts w:eastAsia="Times New Roman" w:cs="Times New Roman"/>
                <w:sz w:val="22"/>
                <w:szCs w:val="22"/>
                <w:lang w:bidi="pl-PL"/>
              </w:rPr>
            </w:pPr>
            <w:r>
              <w:rPr>
                <w:rFonts w:eastAsia="Times New Roman" w:cs="Times New Roman"/>
                <w:sz w:val="22"/>
                <w:szCs w:val="22"/>
                <w:lang w:bidi="pl-PL"/>
              </w:rPr>
              <w:t>Pomoc pieniężna na kontynuowanie nauki – dla osób z rodzin zastępczych</w:t>
            </w:r>
          </w:p>
        </w:tc>
        <w:tc>
          <w:tcPr>
            <w:tcW w:w="1310" w:type="dxa"/>
            <w:tcBorders>
              <w:top w:val="single" w:sz="8" w:space="0" w:color="000000"/>
              <w:left w:val="single" w:sz="8" w:space="0" w:color="000000"/>
              <w:bottom w:val="single" w:sz="8" w:space="0" w:color="000000"/>
              <w:right w:val="single" w:sz="8" w:space="0" w:color="000000"/>
            </w:tcBorders>
            <w:vAlign w:val="center"/>
          </w:tcPr>
          <w:p w14:paraId="7F607A78" w14:textId="77777777" w:rsidR="000F06EF" w:rsidRPr="00157AFE" w:rsidRDefault="0093469E">
            <w:pPr>
              <w:contextualSpacing/>
              <w:jc w:val="center"/>
              <w:rPr>
                <w:sz w:val="24"/>
                <w:szCs w:val="24"/>
              </w:rPr>
            </w:pPr>
            <w:r w:rsidRPr="00157AFE">
              <w:rPr>
                <w:sz w:val="24"/>
                <w:szCs w:val="24"/>
              </w:rPr>
              <w:t>17</w:t>
            </w:r>
          </w:p>
        </w:tc>
        <w:tc>
          <w:tcPr>
            <w:tcW w:w="1456" w:type="dxa"/>
            <w:tcBorders>
              <w:top w:val="single" w:sz="8" w:space="0" w:color="000000"/>
              <w:left w:val="single" w:sz="8" w:space="0" w:color="000000"/>
              <w:bottom w:val="single" w:sz="8" w:space="0" w:color="000000"/>
              <w:right w:val="single" w:sz="8" w:space="0" w:color="000000"/>
            </w:tcBorders>
            <w:vAlign w:val="center"/>
          </w:tcPr>
          <w:p w14:paraId="3347531E" w14:textId="08F758BF" w:rsidR="000F06EF" w:rsidRDefault="00157AFE" w:rsidP="00E170CE">
            <w:pPr>
              <w:contextualSpacing/>
              <w:jc w:val="center"/>
              <w:rPr>
                <w:sz w:val="24"/>
                <w:szCs w:val="24"/>
              </w:rPr>
            </w:pPr>
            <w:r>
              <w:rPr>
                <w:sz w:val="24"/>
                <w:szCs w:val="24"/>
              </w:rPr>
              <w:t>11</w:t>
            </w:r>
            <w:r w:rsidR="00E170CE">
              <w:rPr>
                <w:sz w:val="24"/>
                <w:szCs w:val="24"/>
              </w:rPr>
              <w:t>5 661</w:t>
            </w:r>
            <w:r>
              <w:rPr>
                <w:sz w:val="24"/>
                <w:szCs w:val="24"/>
              </w:rPr>
              <w:t>,80</w:t>
            </w:r>
          </w:p>
        </w:tc>
      </w:tr>
      <w:tr w:rsidR="000F06EF" w14:paraId="01C707F7" w14:textId="77777777">
        <w:tc>
          <w:tcPr>
            <w:tcW w:w="6863" w:type="dxa"/>
            <w:tcBorders>
              <w:top w:val="single" w:sz="8" w:space="0" w:color="000000"/>
              <w:left w:val="single" w:sz="8" w:space="0" w:color="000000"/>
              <w:bottom w:val="single" w:sz="8" w:space="0" w:color="000000"/>
              <w:right w:val="single" w:sz="8" w:space="0" w:color="000000"/>
            </w:tcBorders>
            <w:vAlign w:val="center"/>
          </w:tcPr>
          <w:p w14:paraId="5A015C06" w14:textId="77777777" w:rsidR="000F06EF" w:rsidRDefault="0093469E">
            <w:pPr>
              <w:pStyle w:val="Standard"/>
              <w:contextualSpacing/>
              <w:rPr>
                <w:rFonts w:eastAsia="Times New Roman" w:cs="Times New Roman"/>
                <w:sz w:val="22"/>
                <w:szCs w:val="22"/>
                <w:lang w:bidi="pl-PL"/>
              </w:rPr>
            </w:pPr>
            <w:r>
              <w:rPr>
                <w:rFonts w:eastAsia="Times New Roman" w:cs="Times New Roman"/>
                <w:sz w:val="22"/>
                <w:szCs w:val="22"/>
                <w:lang w:bidi="pl-PL"/>
              </w:rPr>
              <w:t>Pomoc pieniężna na kontynuowanie nauki – dla osób z POW</w:t>
            </w:r>
          </w:p>
        </w:tc>
        <w:tc>
          <w:tcPr>
            <w:tcW w:w="1310" w:type="dxa"/>
            <w:tcBorders>
              <w:top w:val="single" w:sz="8" w:space="0" w:color="000000"/>
              <w:left w:val="single" w:sz="8" w:space="0" w:color="000000"/>
              <w:bottom w:val="single" w:sz="8" w:space="0" w:color="000000"/>
              <w:right w:val="single" w:sz="8" w:space="0" w:color="000000"/>
            </w:tcBorders>
            <w:vAlign w:val="center"/>
          </w:tcPr>
          <w:p w14:paraId="013432C4" w14:textId="77777777" w:rsidR="000F06EF" w:rsidRPr="00157AFE" w:rsidRDefault="0093469E">
            <w:pPr>
              <w:contextualSpacing/>
              <w:jc w:val="center"/>
              <w:rPr>
                <w:sz w:val="24"/>
                <w:szCs w:val="24"/>
              </w:rPr>
            </w:pPr>
            <w:r w:rsidRPr="00157AFE">
              <w:rPr>
                <w:sz w:val="24"/>
                <w:szCs w:val="24"/>
              </w:rPr>
              <w:t>11</w:t>
            </w:r>
          </w:p>
        </w:tc>
        <w:tc>
          <w:tcPr>
            <w:tcW w:w="1456" w:type="dxa"/>
            <w:tcBorders>
              <w:top w:val="single" w:sz="8" w:space="0" w:color="000000"/>
              <w:left w:val="single" w:sz="8" w:space="0" w:color="000000"/>
              <w:bottom w:val="single" w:sz="8" w:space="0" w:color="000000"/>
              <w:right w:val="single" w:sz="8" w:space="0" w:color="000000"/>
            </w:tcBorders>
            <w:vAlign w:val="center"/>
          </w:tcPr>
          <w:p w14:paraId="4A8C41D9" w14:textId="6C45AF1A" w:rsidR="000F06EF" w:rsidRDefault="00157AFE">
            <w:pPr>
              <w:contextualSpacing/>
              <w:jc w:val="center"/>
              <w:rPr>
                <w:sz w:val="24"/>
                <w:szCs w:val="24"/>
              </w:rPr>
            </w:pPr>
            <w:r>
              <w:rPr>
                <w:sz w:val="24"/>
                <w:szCs w:val="24"/>
              </w:rPr>
              <w:t>57 684,00</w:t>
            </w:r>
          </w:p>
        </w:tc>
      </w:tr>
      <w:tr w:rsidR="000F06EF" w14:paraId="49A259F4" w14:textId="77777777">
        <w:tc>
          <w:tcPr>
            <w:tcW w:w="6863" w:type="dxa"/>
            <w:tcBorders>
              <w:top w:val="single" w:sz="8" w:space="0" w:color="000000"/>
              <w:left w:val="single" w:sz="8" w:space="0" w:color="000000"/>
              <w:bottom w:val="single" w:sz="8" w:space="0" w:color="000000"/>
              <w:right w:val="single" w:sz="8" w:space="0" w:color="000000"/>
            </w:tcBorders>
            <w:vAlign w:val="center"/>
          </w:tcPr>
          <w:p w14:paraId="4B893D69" w14:textId="77777777" w:rsidR="000F06EF" w:rsidRDefault="0093469E">
            <w:pPr>
              <w:pStyle w:val="Standard"/>
              <w:contextualSpacing/>
              <w:rPr>
                <w:rFonts w:eastAsia="Times New Roman" w:cs="Times New Roman"/>
                <w:sz w:val="22"/>
                <w:szCs w:val="22"/>
                <w:lang w:bidi="pl-PL"/>
              </w:rPr>
            </w:pPr>
            <w:r>
              <w:rPr>
                <w:rFonts w:eastAsia="Times New Roman" w:cs="Times New Roman"/>
                <w:sz w:val="22"/>
                <w:szCs w:val="22"/>
                <w:lang w:bidi="pl-PL"/>
              </w:rPr>
              <w:t>Pomoc pieniężna na kontynuowanie nauki – dla osób z MOW</w:t>
            </w:r>
          </w:p>
        </w:tc>
        <w:tc>
          <w:tcPr>
            <w:tcW w:w="1310" w:type="dxa"/>
            <w:tcBorders>
              <w:top w:val="single" w:sz="8" w:space="0" w:color="000000"/>
              <w:left w:val="single" w:sz="8" w:space="0" w:color="000000"/>
              <w:bottom w:val="single" w:sz="8" w:space="0" w:color="000000"/>
              <w:right w:val="single" w:sz="8" w:space="0" w:color="000000"/>
            </w:tcBorders>
            <w:vAlign w:val="center"/>
          </w:tcPr>
          <w:p w14:paraId="6B05C534" w14:textId="77777777" w:rsidR="000F06EF" w:rsidRPr="00157AFE" w:rsidRDefault="0093469E">
            <w:pPr>
              <w:contextualSpacing/>
              <w:jc w:val="center"/>
              <w:rPr>
                <w:sz w:val="24"/>
                <w:szCs w:val="24"/>
              </w:rPr>
            </w:pPr>
            <w:r w:rsidRPr="00157AFE">
              <w:rPr>
                <w:sz w:val="24"/>
                <w:szCs w:val="24"/>
              </w:rPr>
              <w:t>0</w:t>
            </w:r>
          </w:p>
        </w:tc>
        <w:tc>
          <w:tcPr>
            <w:tcW w:w="1456" w:type="dxa"/>
            <w:tcBorders>
              <w:top w:val="single" w:sz="8" w:space="0" w:color="000000"/>
              <w:left w:val="single" w:sz="8" w:space="0" w:color="000000"/>
              <w:bottom w:val="single" w:sz="8" w:space="0" w:color="000000"/>
              <w:right w:val="single" w:sz="8" w:space="0" w:color="000000"/>
            </w:tcBorders>
            <w:vAlign w:val="center"/>
          </w:tcPr>
          <w:p w14:paraId="576B477D" w14:textId="485B641E" w:rsidR="000F06EF" w:rsidRDefault="00157AFE">
            <w:pPr>
              <w:contextualSpacing/>
              <w:jc w:val="center"/>
              <w:rPr>
                <w:sz w:val="24"/>
                <w:szCs w:val="24"/>
              </w:rPr>
            </w:pPr>
            <w:r>
              <w:rPr>
                <w:sz w:val="24"/>
                <w:szCs w:val="24"/>
              </w:rPr>
              <w:t>0</w:t>
            </w:r>
          </w:p>
        </w:tc>
      </w:tr>
      <w:tr w:rsidR="000F06EF" w14:paraId="0DDAD7D4" w14:textId="77777777">
        <w:tc>
          <w:tcPr>
            <w:tcW w:w="6863" w:type="dxa"/>
            <w:tcBorders>
              <w:top w:val="single" w:sz="8" w:space="0" w:color="000000"/>
              <w:left w:val="single" w:sz="8" w:space="0" w:color="000000"/>
              <w:bottom w:val="single" w:sz="8" w:space="0" w:color="000000"/>
              <w:right w:val="single" w:sz="8" w:space="0" w:color="000000"/>
            </w:tcBorders>
            <w:vAlign w:val="center"/>
          </w:tcPr>
          <w:p w14:paraId="7461D3C8" w14:textId="77777777" w:rsidR="000F06EF" w:rsidRDefault="0093469E">
            <w:pPr>
              <w:pStyle w:val="Standard"/>
              <w:contextualSpacing/>
              <w:rPr>
                <w:rFonts w:eastAsia="Times New Roman" w:cs="Times New Roman"/>
                <w:sz w:val="22"/>
                <w:szCs w:val="22"/>
                <w:lang w:bidi="pl-PL"/>
              </w:rPr>
            </w:pPr>
            <w:r>
              <w:rPr>
                <w:rFonts w:eastAsia="Times New Roman" w:cs="Times New Roman"/>
                <w:sz w:val="22"/>
                <w:szCs w:val="22"/>
                <w:lang w:bidi="pl-PL"/>
              </w:rPr>
              <w:t>Pomoc pieniężna na usamodzielnienie – dla osób opuszczających rodziny zastępcze</w:t>
            </w:r>
          </w:p>
        </w:tc>
        <w:tc>
          <w:tcPr>
            <w:tcW w:w="1310" w:type="dxa"/>
            <w:tcBorders>
              <w:top w:val="single" w:sz="8" w:space="0" w:color="000000"/>
              <w:left w:val="single" w:sz="8" w:space="0" w:color="000000"/>
              <w:bottom w:val="single" w:sz="8" w:space="0" w:color="000000"/>
              <w:right w:val="single" w:sz="8" w:space="0" w:color="000000"/>
            </w:tcBorders>
            <w:vAlign w:val="center"/>
          </w:tcPr>
          <w:p w14:paraId="6806A04E" w14:textId="77777777" w:rsidR="000F06EF" w:rsidRPr="00157AFE" w:rsidRDefault="0093469E">
            <w:pPr>
              <w:contextualSpacing/>
              <w:jc w:val="center"/>
              <w:rPr>
                <w:sz w:val="24"/>
                <w:szCs w:val="24"/>
              </w:rPr>
            </w:pPr>
            <w:r w:rsidRPr="00157AFE">
              <w:rPr>
                <w:sz w:val="24"/>
                <w:szCs w:val="24"/>
              </w:rPr>
              <w:t>15</w:t>
            </w:r>
          </w:p>
        </w:tc>
        <w:tc>
          <w:tcPr>
            <w:tcW w:w="1456" w:type="dxa"/>
            <w:tcBorders>
              <w:top w:val="single" w:sz="8" w:space="0" w:color="000000"/>
              <w:left w:val="single" w:sz="8" w:space="0" w:color="000000"/>
              <w:bottom w:val="single" w:sz="8" w:space="0" w:color="000000"/>
              <w:right w:val="single" w:sz="8" w:space="0" w:color="000000"/>
            </w:tcBorders>
            <w:vAlign w:val="center"/>
          </w:tcPr>
          <w:p w14:paraId="6140CBE4" w14:textId="7C1E1F7E" w:rsidR="000F06EF" w:rsidRDefault="00E170CE">
            <w:pPr>
              <w:contextualSpacing/>
              <w:jc w:val="center"/>
              <w:rPr>
                <w:sz w:val="24"/>
                <w:szCs w:val="24"/>
              </w:rPr>
            </w:pPr>
            <w:r>
              <w:rPr>
                <w:sz w:val="24"/>
                <w:szCs w:val="24"/>
              </w:rPr>
              <w:t>99 935</w:t>
            </w:r>
            <w:r w:rsidR="00157AFE">
              <w:rPr>
                <w:sz w:val="24"/>
                <w:szCs w:val="24"/>
              </w:rPr>
              <w:t>,00</w:t>
            </w:r>
          </w:p>
        </w:tc>
      </w:tr>
      <w:tr w:rsidR="000F06EF" w14:paraId="3E8A28A3" w14:textId="77777777">
        <w:tc>
          <w:tcPr>
            <w:tcW w:w="6863" w:type="dxa"/>
            <w:tcBorders>
              <w:top w:val="single" w:sz="8" w:space="0" w:color="000000"/>
              <w:left w:val="single" w:sz="8" w:space="0" w:color="000000"/>
              <w:bottom w:val="single" w:sz="8" w:space="0" w:color="000000"/>
              <w:right w:val="single" w:sz="8" w:space="0" w:color="000000"/>
            </w:tcBorders>
            <w:vAlign w:val="center"/>
          </w:tcPr>
          <w:p w14:paraId="1F968602" w14:textId="77777777" w:rsidR="000F06EF" w:rsidRDefault="0093469E">
            <w:pPr>
              <w:pStyle w:val="Standard"/>
              <w:contextualSpacing/>
              <w:rPr>
                <w:rFonts w:eastAsia="Times New Roman" w:cs="Times New Roman"/>
                <w:sz w:val="22"/>
                <w:szCs w:val="22"/>
                <w:lang w:bidi="pl-PL"/>
              </w:rPr>
            </w:pPr>
            <w:r>
              <w:rPr>
                <w:rFonts w:eastAsia="Times New Roman" w:cs="Times New Roman"/>
                <w:sz w:val="22"/>
                <w:szCs w:val="22"/>
                <w:lang w:bidi="pl-PL"/>
              </w:rPr>
              <w:t>Pomoc pieniężna na usamodzielnienie – dla osób opuszczających POW</w:t>
            </w:r>
          </w:p>
        </w:tc>
        <w:tc>
          <w:tcPr>
            <w:tcW w:w="1310" w:type="dxa"/>
            <w:tcBorders>
              <w:top w:val="single" w:sz="8" w:space="0" w:color="000000"/>
              <w:left w:val="single" w:sz="8" w:space="0" w:color="000000"/>
              <w:bottom w:val="single" w:sz="8" w:space="0" w:color="000000"/>
              <w:right w:val="single" w:sz="8" w:space="0" w:color="000000"/>
            </w:tcBorders>
            <w:vAlign w:val="center"/>
          </w:tcPr>
          <w:p w14:paraId="6C9FB1B9" w14:textId="77777777" w:rsidR="000F06EF" w:rsidRPr="00157AFE" w:rsidRDefault="0093469E">
            <w:pPr>
              <w:contextualSpacing/>
              <w:jc w:val="center"/>
              <w:rPr>
                <w:sz w:val="24"/>
                <w:szCs w:val="24"/>
              </w:rPr>
            </w:pPr>
            <w:r w:rsidRPr="00157AFE">
              <w:rPr>
                <w:sz w:val="24"/>
                <w:szCs w:val="24"/>
              </w:rPr>
              <w:t>4</w:t>
            </w:r>
          </w:p>
        </w:tc>
        <w:tc>
          <w:tcPr>
            <w:tcW w:w="1456" w:type="dxa"/>
            <w:tcBorders>
              <w:top w:val="single" w:sz="8" w:space="0" w:color="000000"/>
              <w:left w:val="single" w:sz="8" w:space="0" w:color="000000"/>
              <w:bottom w:val="single" w:sz="8" w:space="0" w:color="000000"/>
              <w:right w:val="single" w:sz="8" w:space="0" w:color="000000"/>
            </w:tcBorders>
            <w:vAlign w:val="center"/>
          </w:tcPr>
          <w:p w14:paraId="4571EC7C" w14:textId="7281553D" w:rsidR="000F06EF" w:rsidRDefault="00157AFE">
            <w:pPr>
              <w:contextualSpacing/>
              <w:jc w:val="center"/>
              <w:rPr>
                <w:sz w:val="24"/>
                <w:szCs w:val="24"/>
              </w:rPr>
            </w:pPr>
            <w:r>
              <w:rPr>
                <w:sz w:val="24"/>
                <w:szCs w:val="24"/>
              </w:rPr>
              <w:t>32 473,00</w:t>
            </w:r>
          </w:p>
        </w:tc>
      </w:tr>
      <w:tr w:rsidR="000F06EF" w14:paraId="15696A1B" w14:textId="77777777">
        <w:tc>
          <w:tcPr>
            <w:tcW w:w="6863" w:type="dxa"/>
            <w:tcBorders>
              <w:top w:val="single" w:sz="8" w:space="0" w:color="000000"/>
              <w:left w:val="single" w:sz="8" w:space="0" w:color="000000"/>
              <w:bottom w:val="single" w:sz="8" w:space="0" w:color="000000"/>
              <w:right w:val="single" w:sz="8" w:space="0" w:color="000000"/>
            </w:tcBorders>
            <w:vAlign w:val="center"/>
          </w:tcPr>
          <w:p w14:paraId="5545DC04" w14:textId="77777777" w:rsidR="000F06EF" w:rsidRDefault="0093469E">
            <w:pPr>
              <w:pStyle w:val="Standard"/>
              <w:contextualSpacing/>
              <w:jc w:val="both"/>
              <w:rPr>
                <w:rFonts w:eastAsia="Times New Roman" w:cs="Times New Roman"/>
                <w:sz w:val="22"/>
                <w:szCs w:val="22"/>
                <w:lang w:bidi="pl-PL"/>
              </w:rPr>
            </w:pPr>
            <w:r>
              <w:rPr>
                <w:rFonts w:eastAsia="Times New Roman" w:cs="Times New Roman"/>
                <w:sz w:val="22"/>
                <w:szCs w:val="22"/>
                <w:lang w:bidi="pl-PL"/>
              </w:rPr>
              <w:t>Pomoc pieniężna na zagospodarowanie dla osób opuszczających rodziny zastępcze</w:t>
            </w:r>
          </w:p>
        </w:tc>
        <w:tc>
          <w:tcPr>
            <w:tcW w:w="1310" w:type="dxa"/>
            <w:tcBorders>
              <w:top w:val="single" w:sz="8" w:space="0" w:color="000000"/>
              <w:left w:val="single" w:sz="8" w:space="0" w:color="000000"/>
              <w:bottom w:val="single" w:sz="8" w:space="0" w:color="000000"/>
              <w:right w:val="single" w:sz="8" w:space="0" w:color="000000"/>
            </w:tcBorders>
            <w:vAlign w:val="center"/>
          </w:tcPr>
          <w:p w14:paraId="74166762" w14:textId="77777777" w:rsidR="000F06EF" w:rsidRPr="00157AFE" w:rsidRDefault="0093469E">
            <w:pPr>
              <w:contextualSpacing/>
              <w:jc w:val="center"/>
              <w:rPr>
                <w:sz w:val="24"/>
                <w:szCs w:val="24"/>
              </w:rPr>
            </w:pPr>
            <w:r w:rsidRPr="00157AFE">
              <w:rPr>
                <w:sz w:val="24"/>
                <w:szCs w:val="24"/>
              </w:rPr>
              <w:t>14</w:t>
            </w:r>
          </w:p>
        </w:tc>
        <w:tc>
          <w:tcPr>
            <w:tcW w:w="1456" w:type="dxa"/>
            <w:tcBorders>
              <w:top w:val="single" w:sz="8" w:space="0" w:color="000000"/>
              <w:left w:val="single" w:sz="8" w:space="0" w:color="000000"/>
              <w:bottom w:val="single" w:sz="8" w:space="0" w:color="000000"/>
              <w:right w:val="single" w:sz="8" w:space="0" w:color="000000"/>
            </w:tcBorders>
            <w:vAlign w:val="center"/>
          </w:tcPr>
          <w:p w14:paraId="1A8903F4" w14:textId="168CC582" w:rsidR="000F06EF" w:rsidRDefault="00157AFE" w:rsidP="00E170CE">
            <w:pPr>
              <w:contextualSpacing/>
              <w:jc w:val="center"/>
              <w:rPr>
                <w:sz w:val="24"/>
                <w:szCs w:val="24"/>
              </w:rPr>
            </w:pPr>
            <w:r>
              <w:rPr>
                <w:sz w:val="24"/>
                <w:szCs w:val="24"/>
              </w:rPr>
              <w:t>3</w:t>
            </w:r>
            <w:r w:rsidR="00E170CE">
              <w:rPr>
                <w:sz w:val="24"/>
                <w:szCs w:val="24"/>
              </w:rPr>
              <w:t>4 078</w:t>
            </w:r>
            <w:r>
              <w:rPr>
                <w:sz w:val="24"/>
                <w:szCs w:val="24"/>
              </w:rPr>
              <w:t>,00</w:t>
            </w:r>
          </w:p>
        </w:tc>
      </w:tr>
      <w:tr w:rsidR="000F06EF" w14:paraId="6F6905FD" w14:textId="77777777">
        <w:tc>
          <w:tcPr>
            <w:tcW w:w="6863" w:type="dxa"/>
            <w:tcBorders>
              <w:top w:val="single" w:sz="8" w:space="0" w:color="000000"/>
              <w:left w:val="single" w:sz="8" w:space="0" w:color="000000"/>
              <w:bottom w:val="single" w:sz="8" w:space="0" w:color="000000"/>
              <w:right w:val="single" w:sz="8" w:space="0" w:color="000000"/>
            </w:tcBorders>
            <w:vAlign w:val="center"/>
          </w:tcPr>
          <w:p w14:paraId="081845B5" w14:textId="77777777" w:rsidR="000F06EF" w:rsidRDefault="0093469E">
            <w:pPr>
              <w:pStyle w:val="Standard"/>
              <w:contextualSpacing/>
              <w:jc w:val="both"/>
              <w:rPr>
                <w:rFonts w:eastAsia="Times New Roman" w:cs="Times New Roman"/>
                <w:sz w:val="22"/>
                <w:szCs w:val="22"/>
                <w:lang w:bidi="pl-PL"/>
              </w:rPr>
            </w:pPr>
            <w:r>
              <w:rPr>
                <w:rFonts w:eastAsia="Times New Roman" w:cs="Times New Roman"/>
                <w:sz w:val="22"/>
                <w:szCs w:val="22"/>
                <w:lang w:bidi="pl-PL"/>
              </w:rPr>
              <w:t>Pomoc pieniężna na zagospodarowanie dla osób opuszczających POW</w:t>
            </w:r>
          </w:p>
        </w:tc>
        <w:tc>
          <w:tcPr>
            <w:tcW w:w="1310" w:type="dxa"/>
            <w:tcBorders>
              <w:top w:val="single" w:sz="8" w:space="0" w:color="000000"/>
              <w:left w:val="single" w:sz="8" w:space="0" w:color="000000"/>
              <w:bottom w:val="single" w:sz="8" w:space="0" w:color="000000"/>
              <w:right w:val="single" w:sz="8" w:space="0" w:color="000000"/>
            </w:tcBorders>
            <w:vAlign w:val="center"/>
          </w:tcPr>
          <w:p w14:paraId="2636F790" w14:textId="77777777" w:rsidR="000F06EF" w:rsidRPr="00157AFE" w:rsidRDefault="0093469E">
            <w:pPr>
              <w:contextualSpacing/>
              <w:jc w:val="center"/>
              <w:rPr>
                <w:sz w:val="24"/>
                <w:szCs w:val="24"/>
              </w:rPr>
            </w:pPr>
            <w:r w:rsidRPr="00157AFE">
              <w:rPr>
                <w:sz w:val="24"/>
                <w:szCs w:val="24"/>
              </w:rPr>
              <w:t>4</w:t>
            </w:r>
          </w:p>
        </w:tc>
        <w:tc>
          <w:tcPr>
            <w:tcW w:w="1456" w:type="dxa"/>
            <w:tcBorders>
              <w:top w:val="single" w:sz="8" w:space="0" w:color="000000"/>
              <w:left w:val="single" w:sz="8" w:space="0" w:color="000000"/>
              <w:bottom w:val="single" w:sz="8" w:space="0" w:color="000000"/>
              <w:right w:val="single" w:sz="8" w:space="0" w:color="000000"/>
            </w:tcBorders>
            <w:vAlign w:val="center"/>
          </w:tcPr>
          <w:p w14:paraId="25C41BBE" w14:textId="6C2EABD5" w:rsidR="000F06EF" w:rsidRDefault="00157AFE">
            <w:pPr>
              <w:contextualSpacing/>
              <w:jc w:val="center"/>
              <w:rPr>
                <w:sz w:val="24"/>
                <w:szCs w:val="24"/>
              </w:rPr>
            </w:pPr>
            <w:r>
              <w:rPr>
                <w:sz w:val="24"/>
                <w:szCs w:val="24"/>
              </w:rPr>
              <w:t>9 088</w:t>
            </w:r>
          </w:p>
        </w:tc>
      </w:tr>
      <w:tr w:rsidR="000F06EF" w14:paraId="7EBCBDA3" w14:textId="77777777">
        <w:tc>
          <w:tcPr>
            <w:tcW w:w="6863" w:type="dxa"/>
            <w:tcBorders>
              <w:top w:val="single" w:sz="8" w:space="0" w:color="000000"/>
              <w:left w:val="single" w:sz="8" w:space="0" w:color="000000"/>
              <w:bottom w:val="single" w:sz="8" w:space="0" w:color="000000"/>
              <w:right w:val="single" w:sz="8" w:space="0" w:color="000000"/>
            </w:tcBorders>
            <w:vAlign w:val="center"/>
          </w:tcPr>
          <w:p w14:paraId="2B179D11" w14:textId="77777777" w:rsidR="000F06EF" w:rsidRDefault="0093469E">
            <w:pPr>
              <w:contextualSpacing/>
              <w:jc w:val="right"/>
              <w:rPr>
                <w:b/>
                <w:bCs/>
                <w:sz w:val="24"/>
                <w:szCs w:val="24"/>
              </w:rPr>
            </w:pPr>
            <w:r>
              <w:rPr>
                <w:b/>
                <w:bCs/>
                <w:sz w:val="24"/>
                <w:szCs w:val="24"/>
              </w:rPr>
              <w:t>Razem</w:t>
            </w:r>
          </w:p>
        </w:tc>
        <w:tc>
          <w:tcPr>
            <w:tcW w:w="1310" w:type="dxa"/>
            <w:tcBorders>
              <w:top w:val="single" w:sz="8" w:space="0" w:color="000000"/>
              <w:left w:val="single" w:sz="8" w:space="0" w:color="000000"/>
              <w:bottom w:val="single" w:sz="8" w:space="0" w:color="000000"/>
              <w:right w:val="single" w:sz="8" w:space="0" w:color="000000"/>
            </w:tcBorders>
            <w:vAlign w:val="center"/>
          </w:tcPr>
          <w:p w14:paraId="43F16D37" w14:textId="77777777" w:rsidR="000F06EF" w:rsidRPr="00157AFE" w:rsidRDefault="0093469E">
            <w:pPr>
              <w:contextualSpacing/>
              <w:jc w:val="center"/>
              <w:rPr>
                <w:b/>
                <w:bCs/>
                <w:sz w:val="24"/>
                <w:szCs w:val="24"/>
              </w:rPr>
            </w:pPr>
            <w:r w:rsidRPr="00157AFE">
              <w:rPr>
                <w:b/>
                <w:bCs/>
                <w:sz w:val="24"/>
                <w:szCs w:val="24"/>
              </w:rPr>
              <w:t>65</w:t>
            </w:r>
          </w:p>
        </w:tc>
        <w:tc>
          <w:tcPr>
            <w:tcW w:w="1456" w:type="dxa"/>
            <w:tcBorders>
              <w:top w:val="single" w:sz="8" w:space="0" w:color="000000"/>
              <w:left w:val="single" w:sz="8" w:space="0" w:color="000000"/>
              <w:bottom w:val="single" w:sz="8" w:space="0" w:color="000000"/>
              <w:right w:val="single" w:sz="8" w:space="0" w:color="000000"/>
            </w:tcBorders>
            <w:vAlign w:val="center"/>
          </w:tcPr>
          <w:p w14:paraId="1FF7C13B" w14:textId="7D1370C0" w:rsidR="000F06EF" w:rsidRDefault="00157AFE" w:rsidP="00E170CE">
            <w:pPr>
              <w:contextualSpacing/>
              <w:jc w:val="center"/>
              <w:rPr>
                <w:b/>
                <w:bCs/>
                <w:sz w:val="24"/>
                <w:szCs w:val="24"/>
              </w:rPr>
            </w:pPr>
            <w:r>
              <w:rPr>
                <w:b/>
                <w:bCs/>
                <w:sz w:val="24"/>
                <w:szCs w:val="24"/>
              </w:rPr>
              <w:t>34</w:t>
            </w:r>
            <w:r w:rsidR="00E170CE">
              <w:rPr>
                <w:b/>
                <w:bCs/>
                <w:sz w:val="24"/>
                <w:szCs w:val="24"/>
              </w:rPr>
              <w:t>8</w:t>
            </w:r>
            <w:r>
              <w:rPr>
                <w:b/>
                <w:bCs/>
                <w:sz w:val="24"/>
                <w:szCs w:val="24"/>
              </w:rPr>
              <w:t> </w:t>
            </w:r>
            <w:r w:rsidR="00E170CE">
              <w:rPr>
                <w:b/>
                <w:bCs/>
                <w:sz w:val="24"/>
                <w:szCs w:val="24"/>
              </w:rPr>
              <w:t>919</w:t>
            </w:r>
            <w:r>
              <w:rPr>
                <w:b/>
                <w:bCs/>
                <w:sz w:val="24"/>
                <w:szCs w:val="24"/>
              </w:rPr>
              <w:t>,80</w:t>
            </w:r>
          </w:p>
        </w:tc>
      </w:tr>
    </w:tbl>
    <w:p w14:paraId="29C401D0" w14:textId="77777777" w:rsidR="000F06EF" w:rsidRDefault="000F06EF">
      <w:pPr>
        <w:pStyle w:val="Standard"/>
        <w:contextualSpacing/>
        <w:jc w:val="both"/>
        <w:rPr>
          <w:rFonts w:eastAsia="Times New Roman" w:cs="Times New Roman"/>
          <w:lang w:bidi="pl-PL"/>
        </w:rPr>
      </w:pPr>
    </w:p>
    <w:p w14:paraId="4B9F4B50" w14:textId="77777777" w:rsidR="00902E79" w:rsidRDefault="00902E79">
      <w:pPr>
        <w:pStyle w:val="Standard"/>
        <w:contextualSpacing/>
        <w:jc w:val="both"/>
        <w:outlineLvl w:val="1"/>
        <w:rPr>
          <w:rFonts w:eastAsia="Times New Roman" w:cs="Times New Roman"/>
          <w:b/>
          <w:bCs/>
          <w:lang w:bidi="pl-PL"/>
        </w:rPr>
      </w:pPr>
      <w:bookmarkStart w:id="23" w:name="_Toc190181284"/>
    </w:p>
    <w:p w14:paraId="39191441" w14:textId="77777777" w:rsidR="00902E79" w:rsidRDefault="00902E79">
      <w:pPr>
        <w:pStyle w:val="Standard"/>
        <w:contextualSpacing/>
        <w:jc w:val="both"/>
        <w:outlineLvl w:val="1"/>
        <w:rPr>
          <w:rFonts w:eastAsia="Times New Roman" w:cs="Times New Roman"/>
          <w:b/>
          <w:bCs/>
          <w:lang w:bidi="pl-PL"/>
        </w:rPr>
      </w:pPr>
      <w:bookmarkStart w:id="24" w:name="_GoBack"/>
      <w:bookmarkEnd w:id="24"/>
    </w:p>
    <w:p w14:paraId="122AD370" w14:textId="77777777" w:rsidR="00902E79" w:rsidRDefault="00902E79">
      <w:pPr>
        <w:pStyle w:val="Standard"/>
        <w:contextualSpacing/>
        <w:jc w:val="both"/>
        <w:outlineLvl w:val="1"/>
        <w:rPr>
          <w:rFonts w:eastAsia="Times New Roman" w:cs="Times New Roman"/>
          <w:b/>
          <w:bCs/>
          <w:lang w:bidi="pl-PL"/>
        </w:rPr>
      </w:pPr>
    </w:p>
    <w:p w14:paraId="5F865C1B" w14:textId="77777777" w:rsidR="000F06EF" w:rsidRDefault="0093469E">
      <w:pPr>
        <w:pStyle w:val="Standard"/>
        <w:contextualSpacing/>
        <w:jc w:val="both"/>
        <w:outlineLvl w:val="1"/>
        <w:rPr>
          <w:rFonts w:eastAsia="Times New Roman" w:cs="Times New Roman"/>
          <w:b/>
          <w:bCs/>
          <w:lang w:bidi="pl-PL"/>
        </w:rPr>
      </w:pPr>
      <w:bookmarkStart w:id="25" w:name="_Toc222142253"/>
      <w:bookmarkStart w:id="26" w:name="_Toc222142785"/>
      <w:r>
        <w:rPr>
          <w:rFonts w:eastAsia="Times New Roman" w:cs="Times New Roman"/>
          <w:b/>
          <w:bCs/>
          <w:lang w:bidi="pl-PL"/>
        </w:rPr>
        <w:lastRenderedPageBreak/>
        <w:t>2.4 Prowadzenie i rozwój infrastruktury domu pomocy społecznej o zasięgu ponadgminnym oraz umieszczanie w nim skierowanych osób</w:t>
      </w:r>
      <w:bookmarkEnd w:id="23"/>
      <w:bookmarkEnd w:id="25"/>
      <w:bookmarkEnd w:id="26"/>
    </w:p>
    <w:tbl>
      <w:tblPr>
        <w:tblStyle w:val="Zwykatabela"/>
        <w:tblW w:w="9321" w:type="dxa"/>
        <w:jc w:val="center"/>
        <w:tblLook w:val="01E0" w:firstRow="1" w:lastRow="1" w:firstColumn="1" w:lastColumn="1" w:noHBand="0" w:noVBand="0"/>
      </w:tblPr>
      <w:tblGrid>
        <w:gridCol w:w="5964"/>
        <w:gridCol w:w="3357"/>
      </w:tblGrid>
      <w:tr w:rsidR="000F06EF" w14:paraId="4BBC1BEE" w14:textId="77777777">
        <w:trPr>
          <w:jc w:val="center"/>
        </w:trPr>
        <w:tc>
          <w:tcPr>
            <w:tcW w:w="9321" w:type="dxa"/>
            <w:gridSpan w:val="2"/>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408865F4" w14:textId="460AB21D" w:rsidR="000F06EF" w:rsidRDefault="0093469E">
            <w:pPr>
              <w:contextualSpacing/>
              <w:jc w:val="center"/>
              <w:rPr>
                <w:b/>
                <w:bCs/>
                <w:sz w:val="24"/>
                <w:szCs w:val="24"/>
              </w:rPr>
            </w:pPr>
            <w:r>
              <w:rPr>
                <w:b/>
                <w:bCs/>
                <w:sz w:val="24"/>
                <w:szCs w:val="24"/>
              </w:rPr>
              <w:t>DECYZJE</w:t>
            </w:r>
            <w:r>
              <w:rPr>
                <w:b/>
                <w:bCs/>
                <w:spacing w:val="-3"/>
                <w:sz w:val="24"/>
                <w:szCs w:val="24"/>
              </w:rPr>
              <w:t xml:space="preserve"> </w:t>
            </w:r>
            <w:r>
              <w:rPr>
                <w:b/>
                <w:bCs/>
                <w:sz w:val="24"/>
                <w:szCs w:val="24"/>
              </w:rPr>
              <w:t>WYDANE</w:t>
            </w:r>
            <w:r>
              <w:rPr>
                <w:b/>
                <w:bCs/>
                <w:spacing w:val="-3"/>
                <w:sz w:val="24"/>
                <w:szCs w:val="24"/>
              </w:rPr>
              <w:t xml:space="preserve"> </w:t>
            </w:r>
            <w:r>
              <w:rPr>
                <w:b/>
                <w:bCs/>
                <w:sz w:val="24"/>
                <w:szCs w:val="24"/>
              </w:rPr>
              <w:t>PRZEZ</w:t>
            </w:r>
            <w:r>
              <w:rPr>
                <w:b/>
                <w:bCs/>
                <w:spacing w:val="-6"/>
                <w:sz w:val="24"/>
                <w:szCs w:val="24"/>
              </w:rPr>
              <w:t xml:space="preserve"> </w:t>
            </w:r>
            <w:r>
              <w:rPr>
                <w:b/>
                <w:bCs/>
                <w:sz w:val="24"/>
                <w:szCs w:val="24"/>
              </w:rPr>
              <w:t>PCPR</w:t>
            </w:r>
            <w:r>
              <w:rPr>
                <w:b/>
                <w:bCs/>
                <w:spacing w:val="-6"/>
                <w:sz w:val="24"/>
                <w:szCs w:val="24"/>
              </w:rPr>
              <w:t xml:space="preserve"> </w:t>
            </w:r>
            <w:r>
              <w:rPr>
                <w:b/>
                <w:bCs/>
                <w:sz w:val="24"/>
                <w:szCs w:val="24"/>
              </w:rPr>
              <w:t>W</w:t>
            </w:r>
            <w:r>
              <w:rPr>
                <w:b/>
                <w:bCs/>
                <w:spacing w:val="-3"/>
                <w:sz w:val="24"/>
                <w:szCs w:val="24"/>
              </w:rPr>
              <w:t xml:space="preserve"> </w:t>
            </w:r>
            <w:r>
              <w:rPr>
                <w:b/>
                <w:bCs/>
                <w:sz w:val="24"/>
                <w:szCs w:val="24"/>
              </w:rPr>
              <w:t>202</w:t>
            </w:r>
            <w:r w:rsidR="00386C64">
              <w:rPr>
                <w:b/>
                <w:bCs/>
                <w:sz w:val="24"/>
                <w:szCs w:val="24"/>
              </w:rPr>
              <w:t>5</w:t>
            </w:r>
            <w:r>
              <w:rPr>
                <w:b/>
                <w:bCs/>
                <w:spacing w:val="-3"/>
                <w:sz w:val="24"/>
                <w:szCs w:val="24"/>
              </w:rPr>
              <w:t xml:space="preserve"> </w:t>
            </w:r>
            <w:r>
              <w:rPr>
                <w:b/>
                <w:bCs/>
                <w:sz w:val="24"/>
                <w:szCs w:val="24"/>
              </w:rPr>
              <w:t>R.</w:t>
            </w:r>
          </w:p>
        </w:tc>
      </w:tr>
      <w:tr w:rsidR="000F06EF" w14:paraId="009A4755" w14:textId="77777777">
        <w:trPr>
          <w:jc w:val="center"/>
        </w:trPr>
        <w:tc>
          <w:tcPr>
            <w:tcW w:w="5964" w:type="dxa"/>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0A884E95" w14:textId="77777777" w:rsidR="000F06EF" w:rsidRDefault="0093469E">
            <w:pPr>
              <w:contextualSpacing/>
              <w:jc w:val="center"/>
              <w:rPr>
                <w:b/>
                <w:bCs/>
                <w:sz w:val="24"/>
                <w:szCs w:val="24"/>
              </w:rPr>
            </w:pPr>
            <w:r>
              <w:rPr>
                <w:b/>
                <w:bCs/>
                <w:spacing w:val="-2"/>
                <w:sz w:val="24"/>
                <w:szCs w:val="24"/>
              </w:rPr>
              <w:t>Zadania</w:t>
            </w:r>
          </w:p>
        </w:tc>
        <w:tc>
          <w:tcPr>
            <w:tcW w:w="3357" w:type="dxa"/>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2A3B6ACB" w14:textId="77777777" w:rsidR="000F06EF" w:rsidRDefault="0093469E">
            <w:pPr>
              <w:contextualSpacing/>
              <w:jc w:val="center"/>
              <w:rPr>
                <w:b/>
                <w:bCs/>
                <w:sz w:val="24"/>
                <w:szCs w:val="24"/>
              </w:rPr>
            </w:pPr>
            <w:r>
              <w:rPr>
                <w:b/>
                <w:bCs/>
                <w:sz w:val="24"/>
                <w:szCs w:val="24"/>
              </w:rPr>
              <w:t>DPS</w:t>
            </w:r>
            <w:r>
              <w:rPr>
                <w:b/>
                <w:bCs/>
                <w:spacing w:val="-16"/>
                <w:sz w:val="24"/>
                <w:szCs w:val="24"/>
              </w:rPr>
              <w:t xml:space="preserve"> </w:t>
            </w:r>
            <w:r>
              <w:rPr>
                <w:b/>
                <w:bCs/>
                <w:sz w:val="24"/>
                <w:szCs w:val="24"/>
              </w:rPr>
              <w:t>w Karolinowie dla 50 osób</w:t>
            </w:r>
          </w:p>
          <w:p w14:paraId="447CBE38" w14:textId="5D6E4353" w:rsidR="000F06EF" w:rsidRDefault="0093469E">
            <w:pPr>
              <w:contextualSpacing/>
              <w:jc w:val="center"/>
              <w:rPr>
                <w:b/>
                <w:bCs/>
                <w:sz w:val="24"/>
                <w:szCs w:val="24"/>
              </w:rPr>
            </w:pPr>
            <w:r>
              <w:rPr>
                <w:b/>
                <w:bCs/>
                <w:sz w:val="24"/>
                <w:szCs w:val="24"/>
              </w:rPr>
              <w:t>koszt</w:t>
            </w:r>
            <w:r>
              <w:rPr>
                <w:b/>
                <w:bCs/>
                <w:spacing w:val="1"/>
                <w:sz w:val="24"/>
                <w:szCs w:val="24"/>
              </w:rPr>
              <w:t xml:space="preserve"> </w:t>
            </w:r>
            <w:r>
              <w:rPr>
                <w:b/>
                <w:bCs/>
                <w:sz w:val="24"/>
                <w:szCs w:val="24"/>
              </w:rPr>
              <w:t xml:space="preserve">– </w:t>
            </w:r>
            <w:r w:rsidR="00386C64">
              <w:rPr>
                <w:b/>
                <w:bCs/>
                <w:sz w:val="24"/>
                <w:szCs w:val="24"/>
              </w:rPr>
              <w:t>8 157</w:t>
            </w:r>
            <w:r>
              <w:rPr>
                <w:b/>
                <w:bCs/>
                <w:sz w:val="24"/>
                <w:szCs w:val="24"/>
              </w:rPr>
              <w:t>,00</w:t>
            </w:r>
            <w:r>
              <w:rPr>
                <w:b/>
                <w:bCs/>
                <w:spacing w:val="1"/>
                <w:sz w:val="24"/>
                <w:szCs w:val="24"/>
              </w:rPr>
              <w:t xml:space="preserve"> </w:t>
            </w:r>
            <w:r>
              <w:rPr>
                <w:b/>
                <w:bCs/>
                <w:spacing w:val="-5"/>
                <w:sz w:val="24"/>
                <w:szCs w:val="24"/>
              </w:rPr>
              <w:t>zł</w:t>
            </w:r>
          </w:p>
        </w:tc>
      </w:tr>
      <w:tr w:rsidR="000F06EF" w14:paraId="4FB77C7F" w14:textId="77777777">
        <w:trPr>
          <w:jc w:val="center"/>
        </w:trPr>
        <w:tc>
          <w:tcPr>
            <w:tcW w:w="59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AF4B51" w14:textId="77777777" w:rsidR="000F06EF" w:rsidRDefault="0093469E">
            <w:pPr>
              <w:contextualSpacing/>
              <w:rPr>
                <w:sz w:val="24"/>
                <w:szCs w:val="24"/>
              </w:rPr>
            </w:pPr>
            <w:r>
              <w:rPr>
                <w:spacing w:val="-2"/>
                <w:sz w:val="24"/>
                <w:szCs w:val="24"/>
              </w:rPr>
              <w:t>Decyzje</w:t>
            </w:r>
            <w:r>
              <w:rPr>
                <w:sz w:val="24"/>
                <w:szCs w:val="24"/>
              </w:rPr>
              <w:t xml:space="preserve"> o</w:t>
            </w:r>
            <w:r>
              <w:rPr>
                <w:spacing w:val="-15"/>
                <w:sz w:val="24"/>
                <w:szCs w:val="24"/>
              </w:rPr>
              <w:t xml:space="preserve"> </w:t>
            </w:r>
            <w:r>
              <w:rPr>
                <w:sz w:val="24"/>
                <w:szCs w:val="24"/>
              </w:rPr>
              <w:t>umieszczeniu w DPS</w:t>
            </w:r>
          </w:p>
        </w:tc>
        <w:tc>
          <w:tcPr>
            <w:tcW w:w="3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E92830" w14:textId="73CC273F" w:rsidR="000F06EF" w:rsidRDefault="0093469E">
            <w:pPr>
              <w:contextualSpacing/>
              <w:jc w:val="center"/>
              <w:rPr>
                <w:sz w:val="24"/>
                <w:szCs w:val="24"/>
              </w:rPr>
            </w:pPr>
            <w:r>
              <w:rPr>
                <w:sz w:val="24"/>
                <w:szCs w:val="24"/>
              </w:rPr>
              <w:t>1</w:t>
            </w:r>
            <w:r w:rsidR="00386C64">
              <w:rPr>
                <w:sz w:val="24"/>
                <w:szCs w:val="24"/>
              </w:rPr>
              <w:t>0</w:t>
            </w:r>
          </w:p>
        </w:tc>
      </w:tr>
      <w:tr w:rsidR="000F06EF" w14:paraId="66D55C7C" w14:textId="77777777">
        <w:trPr>
          <w:jc w:val="center"/>
        </w:trPr>
        <w:tc>
          <w:tcPr>
            <w:tcW w:w="59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3003C8" w14:textId="77777777" w:rsidR="000F06EF" w:rsidRDefault="0093469E">
            <w:pPr>
              <w:pBdr>
                <w:top w:val="nil"/>
                <w:left w:val="nil"/>
                <w:bottom w:val="nil"/>
                <w:right w:val="nil"/>
                <w:between w:val="nil"/>
              </w:pBdr>
              <w:suppressAutoHyphens/>
              <w:contextualSpacing/>
              <w:rPr>
                <w:spacing w:val="43"/>
                <w:sz w:val="24"/>
                <w:szCs w:val="24"/>
              </w:rPr>
            </w:pPr>
            <w:r>
              <w:rPr>
                <w:spacing w:val="-2"/>
                <w:sz w:val="24"/>
                <w:szCs w:val="24"/>
              </w:rPr>
              <w:t>Decyzje zmieniające/ uchylające</w:t>
            </w:r>
            <w:r>
              <w:rPr>
                <w:sz w:val="24"/>
                <w:szCs w:val="24"/>
              </w:rPr>
              <w:t xml:space="preserve"> z uwagi na </w:t>
            </w:r>
            <w:r>
              <w:rPr>
                <w:spacing w:val="-2"/>
                <w:sz w:val="24"/>
                <w:szCs w:val="24"/>
              </w:rPr>
              <w:t>przeniesienia</w:t>
            </w:r>
            <w:r>
              <w:rPr>
                <w:spacing w:val="43"/>
                <w:sz w:val="24"/>
                <w:szCs w:val="24"/>
              </w:rPr>
              <w:t xml:space="preserve"> </w:t>
            </w:r>
          </w:p>
          <w:p w14:paraId="460DDBDC" w14:textId="77777777" w:rsidR="000F06EF" w:rsidRDefault="0093469E">
            <w:pPr>
              <w:pBdr>
                <w:top w:val="nil"/>
                <w:left w:val="nil"/>
                <w:bottom w:val="nil"/>
                <w:right w:val="nil"/>
                <w:between w:val="nil"/>
              </w:pBdr>
              <w:suppressAutoHyphens/>
              <w:contextualSpacing/>
              <w:rPr>
                <w:sz w:val="24"/>
                <w:szCs w:val="24"/>
              </w:rPr>
            </w:pPr>
            <w:r>
              <w:rPr>
                <w:sz w:val="24"/>
                <w:szCs w:val="24"/>
              </w:rPr>
              <w:t>do</w:t>
            </w:r>
            <w:r>
              <w:rPr>
                <w:spacing w:val="-15"/>
                <w:sz w:val="24"/>
                <w:szCs w:val="24"/>
              </w:rPr>
              <w:t xml:space="preserve"> </w:t>
            </w:r>
            <w:r>
              <w:rPr>
                <w:sz w:val="24"/>
                <w:szCs w:val="24"/>
              </w:rPr>
              <w:t>innego</w:t>
            </w:r>
            <w:r>
              <w:rPr>
                <w:spacing w:val="-15"/>
                <w:sz w:val="24"/>
                <w:szCs w:val="24"/>
              </w:rPr>
              <w:t xml:space="preserve"> </w:t>
            </w:r>
            <w:r>
              <w:rPr>
                <w:sz w:val="24"/>
                <w:szCs w:val="24"/>
              </w:rPr>
              <w:t xml:space="preserve">DPS/ </w:t>
            </w:r>
            <w:r>
              <w:rPr>
                <w:spacing w:val="-2"/>
                <w:sz w:val="24"/>
                <w:szCs w:val="24"/>
              </w:rPr>
              <w:t>rezygnacje</w:t>
            </w:r>
            <w:r>
              <w:rPr>
                <w:sz w:val="24"/>
                <w:szCs w:val="24"/>
              </w:rPr>
              <w:t xml:space="preserve"> </w:t>
            </w:r>
            <w:r>
              <w:rPr>
                <w:spacing w:val="-2"/>
                <w:sz w:val="24"/>
                <w:szCs w:val="24"/>
              </w:rPr>
              <w:t>mieszkańca</w:t>
            </w:r>
          </w:p>
        </w:tc>
        <w:tc>
          <w:tcPr>
            <w:tcW w:w="3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B85659" w14:textId="77777777" w:rsidR="000F06EF" w:rsidRDefault="0093469E">
            <w:pPr>
              <w:contextualSpacing/>
              <w:jc w:val="center"/>
              <w:rPr>
                <w:sz w:val="24"/>
                <w:szCs w:val="24"/>
              </w:rPr>
            </w:pPr>
            <w:r>
              <w:rPr>
                <w:sz w:val="24"/>
                <w:szCs w:val="24"/>
              </w:rPr>
              <w:t>1</w:t>
            </w:r>
          </w:p>
        </w:tc>
      </w:tr>
      <w:tr w:rsidR="000F06EF" w14:paraId="6A54D29B" w14:textId="77777777">
        <w:trPr>
          <w:jc w:val="center"/>
        </w:trPr>
        <w:tc>
          <w:tcPr>
            <w:tcW w:w="59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49FE2E" w14:textId="77777777" w:rsidR="000F06EF" w:rsidRDefault="0093469E">
            <w:pPr>
              <w:pBdr>
                <w:top w:val="nil"/>
                <w:left w:val="nil"/>
                <w:bottom w:val="nil"/>
                <w:right w:val="nil"/>
                <w:between w:val="nil"/>
              </w:pBdr>
              <w:suppressAutoHyphens/>
              <w:contextualSpacing/>
              <w:rPr>
                <w:sz w:val="24"/>
                <w:szCs w:val="24"/>
              </w:rPr>
            </w:pPr>
            <w:r>
              <w:rPr>
                <w:sz w:val="24"/>
                <w:szCs w:val="24"/>
              </w:rPr>
              <w:t>Decyzje zmieniające ze względu na zmianę typu domu</w:t>
            </w:r>
          </w:p>
        </w:tc>
        <w:tc>
          <w:tcPr>
            <w:tcW w:w="3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A8EB3A" w14:textId="0094F840" w:rsidR="000F06EF" w:rsidRDefault="00386C64">
            <w:pPr>
              <w:contextualSpacing/>
              <w:jc w:val="center"/>
              <w:rPr>
                <w:sz w:val="24"/>
                <w:szCs w:val="24"/>
              </w:rPr>
            </w:pPr>
            <w:r>
              <w:rPr>
                <w:sz w:val="24"/>
                <w:szCs w:val="24"/>
              </w:rPr>
              <w:t>0</w:t>
            </w:r>
          </w:p>
        </w:tc>
      </w:tr>
      <w:tr w:rsidR="000F06EF" w14:paraId="75E96616" w14:textId="77777777">
        <w:trPr>
          <w:jc w:val="center"/>
        </w:trPr>
        <w:tc>
          <w:tcPr>
            <w:tcW w:w="59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206989" w14:textId="77777777" w:rsidR="000F06EF" w:rsidRDefault="0093469E">
            <w:pPr>
              <w:contextualSpacing/>
              <w:rPr>
                <w:sz w:val="24"/>
                <w:szCs w:val="24"/>
              </w:rPr>
            </w:pPr>
            <w:r>
              <w:rPr>
                <w:spacing w:val="-2"/>
                <w:sz w:val="24"/>
                <w:szCs w:val="24"/>
              </w:rPr>
              <w:t>Decyzje</w:t>
            </w:r>
            <w:r>
              <w:rPr>
                <w:sz w:val="24"/>
                <w:szCs w:val="24"/>
              </w:rPr>
              <w:t xml:space="preserve"> o</w:t>
            </w:r>
            <w:r>
              <w:rPr>
                <w:spacing w:val="-15"/>
                <w:sz w:val="24"/>
                <w:szCs w:val="24"/>
              </w:rPr>
              <w:t xml:space="preserve"> </w:t>
            </w:r>
            <w:r>
              <w:rPr>
                <w:sz w:val="24"/>
                <w:szCs w:val="24"/>
              </w:rPr>
              <w:t>odpłatności</w:t>
            </w:r>
            <w:r>
              <w:rPr>
                <w:spacing w:val="-15"/>
                <w:sz w:val="24"/>
                <w:szCs w:val="24"/>
              </w:rPr>
              <w:t xml:space="preserve"> </w:t>
            </w:r>
          </w:p>
        </w:tc>
        <w:tc>
          <w:tcPr>
            <w:tcW w:w="3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7D95D2" w14:textId="3B96B0DD" w:rsidR="000F06EF" w:rsidRDefault="00386C64">
            <w:pPr>
              <w:contextualSpacing/>
              <w:jc w:val="center"/>
              <w:rPr>
                <w:sz w:val="24"/>
                <w:szCs w:val="24"/>
              </w:rPr>
            </w:pPr>
            <w:r>
              <w:rPr>
                <w:sz w:val="24"/>
                <w:szCs w:val="24"/>
              </w:rPr>
              <w:t>2</w:t>
            </w:r>
          </w:p>
        </w:tc>
      </w:tr>
      <w:tr w:rsidR="000F06EF" w14:paraId="3802BFF7" w14:textId="77777777">
        <w:trPr>
          <w:jc w:val="center"/>
        </w:trPr>
        <w:tc>
          <w:tcPr>
            <w:tcW w:w="59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FE612A" w14:textId="77777777" w:rsidR="000F06EF" w:rsidRDefault="0093469E">
            <w:pPr>
              <w:contextualSpacing/>
              <w:rPr>
                <w:sz w:val="24"/>
                <w:szCs w:val="24"/>
              </w:rPr>
            </w:pPr>
            <w:r>
              <w:rPr>
                <w:sz w:val="24"/>
                <w:szCs w:val="24"/>
              </w:rPr>
              <w:t>Liczba</w:t>
            </w:r>
            <w:r>
              <w:rPr>
                <w:spacing w:val="-15"/>
                <w:sz w:val="24"/>
                <w:szCs w:val="24"/>
              </w:rPr>
              <w:t xml:space="preserve"> </w:t>
            </w:r>
            <w:r>
              <w:rPr>
                <w:sz w:val="24"/>
                <w:szCs w:val="24"/>
              </w:rPr>
              <w:t xml:space="preserve">osób </w:t>
            </w:r>
            <w:r>
              <w:rPr>
                <w:spacing w:val="-2"/>
                <w:sz w:val="24"/>
                <w:szCs w:val="24"/>
              </w:rPr>
              <w:t>przyjętych</w:t>
            </w:r>
            <w:r>
              <w:rPr>
                <w:sz w:val="24"/>
                <w:szCs w:val="24"/>
              </w:rPr>
              <w:t xml:space="preserve"> w</w:t>
            </w:r>
            <w:r>
              <w:rPr>
                <w:spacing w:val="-2"/>
                <w:sz w:val="24"/>
                <w:szCs w:val="24"/>
              </w:rPr>
              <w:t xml:space="preserve"> </w:t>
            </w:r>
            <w:r>
              <w:rPr>
                <w:sz w:val="24"/>
                <w:szCs w:val="24"/>
              </w:rPr>
              <w:t xml:space="preserve">ciągu </w:t>
            </w:r>
            <w:r>
              <w:rPr>
                <w:spacing w:val="-5"/>
                <w:sz w:val="24"/>
                <w:szCs w:val="24"/>
              </w:rPr>
              <w:t>roku</w:t>
            </w:r>
          </w:p>
        </w:tc>
        <w:tc>
          <w:tcPr>
            <w:tcW w:w="3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E255CF" w14:textId="233D0EAF" w:rsidR="000F06EF" w:rsidRDefault="0093469E">
            <w:pPr>
              <w:contextualSpacing/>
              <w:jc w:val="center"/>
              <w:rPr>
                <w:sz w:val="24"/>
                <w:szCs w:val="24"/>
              </w:rPr>
            </w:pPr>
            <w:r>
              <w:rPr>
                <w:sz w:val="24"/>
                <w:szCs w:val="24"/>
              </w:rPr>
              <w:t>1</w:t>
            </w:r>
            <w:r w:rsidR="00386C64">
              <w:rPr>
                <w:sz w:val="24"/>
                <w:szCs w:val="24"/>
              </w:rPr>
              <w:t>0</w:t>
            </w:r>
          </w:p>
        </w:tc>
      </w:tr>
      <w:tr w:rsidR="000F06EF" w14:paraId="6576457E" w14:textId="77777777">
        <w:trPr>
          <w:jc w:val="center"/>
        </w:trPr>
        <w:tc>
          <w:tcPr>
            <w:tcW w:w="59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8B316F" w14:textId="77777777" w:rsidR="000F06EF" w:rsidRDefault="0093469E">
            <w:pPr>
              <w:contextualSpacing/>
              <w:rPr>
                <w:sz w:val="24"/>
                <w:szCs w:val="24"/>
              </w:rPr>
            </w:pPr>
            <w:r>
              <w:rPr>
                <w:sz w:val="24"/>
                <w:szCs w:val="24"/>
              </w:rPr>
              <w:t>Liczba osób, które opuściły DPS</w:t>
            </w:r>
          </w:p>
        </w:tc>
        <w:tc>
          <w:tcPr>
            <w:tcW w:w="3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F44CD5" w14:textId="0E647ABF" w:rsidR="000F06EF" w:rsidRDefault="00386C64">
            <w:pPr>
              <w:contextualSpacing/>
              <w:jc w:val="center"/>
              <w:rPr>
                <w:sz w:val="24"/>
                <w:szCs w:val="24"/>
              </w:rPr>
            </w:pPr>
            <w:r>
              <w:rPr>
                <w:sz w:val="24"/>
                <w:szCs w:val="24"/>
              </w:rPr>
              <w:t>10</w:t>
            </w:r>
          </w:p>
          <w:p w14:paraId="51347B98" w14:textId="6112E0E7" w:rsidR="000F06EF" w:rsidRDefault="0093469E">
            <w:pPr>
              <w:contextualSpacing/>
              <w:jc w:val="center"/>
              <w:rPr>
                <w:sz w:val="24"/>
                <w:szCs w:val="24"/>
              </w:rPr>
            </w:pPr>
            <w:r>
              <w:rPr>
                <w:sz w:val="24"/>
                <w:szCs w:val="24"/>
              </w:rPr>
              <w:t>(</w:t>
            </w:r>
            <w:r w:rsidR="00386C64">
              <w:rPr>
                <w:sz w:val="24"/>
                <w:szCs w:val="24"/>
              </w:rPr>
              <w:t>9</w:t>
            </w:r>
            <w:r>
              <w:rPr>
                <w:sz w:val="24"/>
                <w:szCs w:val="24"/>
              </w:rPr>
              <w:t xml:space="preserve"> zmarł</w:t>
            </w:r>
            <w:r w:rsidR="00386C64">
              <w:rPr>
                <w:sz w:val="24"/>
                <w:szCs w:val="24"/>
              </w:rPr>
              <w:t>o</w:t>
            </w:r>
            <w:r>
              <w:rPr>
                <w:sz w:val="24"/>
                <w:szCs w:val="24"/>
              </w:rPr>
              <w:t>)</w:t>
            </w:r>
          </w:p>
        </w:tc>
      </w:tr>
      <w:tr w:rsidR="000F06EF" w14:paraId="1F5D574E" w14:textId="77777777">
        <w:trPr>
          <w:jc w:val="center"/>
        </w:trPr>
        <w:tc>
          <w:tcPr>
            <w:tcW w:w="59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54D35C" w14:textId="77777777" w:rsidR="000F06EF" w:rsidRDefault="0093469E">
            <w:pPr>
              <w:contextualSpacing/>
              <w:rPr>
                <w:sz w:val="24"/>
                <w:szCs w:val="24"/>
              </w:rPr>
            </w:pPr>
            <w:r>
              <w:rPr>
                <w:sz w:val="24"/>
                <w:szCs w:val="24"/>
              </w:rPr>
              <w:t>Stan</w:t>
            </w:r>
            <w:r>
              <w:rPr>
                <w:spacing w:val="-15"/>
                <w:sz w:val="24"/>
                <w:szCs w:val="24"/>
              </w:rPr>
              <w:t xml:space="preserve"> </w:t>
            </w:r>
            <w:r>
              <w:rPr>
                <w:sz w:val="24"/>
                <w:szCs w:val="24"/>
              </w:rPr>
              <w:t>osobowy DPS na 31 grudnia</w:t>
            </w:r>
            <w:r>
              <w:rPr>
                <w:spacing w:val="-3"/>
                <w:sz w:val="24"/>
                <w:szCs w:val="24"/>
              </w:rPr>
              <w:t xml:space="preserve"> </w:t>
            </w:r>
            <w:r>
              <w:rPr>
                <w:spacing w:val="-2"/>
                <w:sz w:val="24"/>
                <w:szCs w:val="24"/>
              </w:rPr>
              <w:t>2024 r.</w:t>
            </w:r>
          </w:p>
        </w:tc>
        <w:tc>
          <w:tcPr>
            <w:tcW w:w="335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3D2912" w14:textId="77777777" w:rsidR="000F06EF" w:rsidRDefault="0093469E">
            <w:pPr>
              <w:contextualSpacing/>
              <w:jc w:val="center"/>
              <w:rPr>
                <w:sz w:val="24"/>
                <w:szCs w:val="24"/>
              </w:rPr>
            </w:pPr>
            <w:r>
              <w:rPr>
                <w:sz w:val="24"/>
                <w:szCs w:val="24"/>
              </w:rPr>
              <w:t>50</w:t>
            </w:r>
          </w:p>
        </w:tc>
      </w:tr>
    </w:tbl>
    <w:p w14:paraId="62A0BD24" w14:textId="77777777" w:rsidR="003D3670" w:rsidRDefault="003D3670" w:rsidP="003D3670">
      <w:pPr>
        <w:pStyle w:val="Standard"/>
        <w:contextualSpacing/>
        <w:jc w:val="both"/>
        <w:outlineLvl w:val="1"/>
        <w:rPr>
          <w:rFonts w:eastAsia="Times New Roman" w:cs="Times New Roman"/>
          <w:b/>
          <w:bCs/>
          <w:lang w:bidi="pl-PL"/>
        </w:rPr>
      </w:pPr>
    </w:p>
    <w:p w14:paraId="41A7EFA1" w14:textId="07A5549D" w:rsidR="003D3670" w:rsidRPr="003D3670" w:rsidRDefault="003D3670" w:rsidP="003D3670">
      <w:pPr>
        <w:pStyle w:val="Standard"/>
        <w:contextualSpacing/>
        <w:jc w:val="both"/>
        <w:outlineLvl w:val="1"/>
        <w:rPr>
          <w:rFonts w:eastAsia="Times New Roman" w:cs="Times New Roman"/>
          <w:b/>
          <w:bCs/>
          <w:lang w:bidi="pl-PL"/>
        </w:rPr>
      </w:pPr>
      <w:bookmarkStart w:id="27" w:name="_Toc222142254"/>
      <w:bookmarkStart w:id="28" w:name="_Toc222142786"/>
      <w:r>
        <w:rPr>
          <w:rFonts w:eastAsia="Times New Roman" w:cs="Times New Roman"/>
          <w:b/>
          <w:bCs/>
          <w:lang w:bidi="pl-PL"/>
        </w:rPr>
        <w:t xml:space="preserve">2.5 Prowadzenie powiatowych ośrodków wsparcia, w tym </w:t>
      </w:r>
      <w:r w:rsidRPr="003D3670">
        <w:rPr>
          <w:rFonts w:eastAsia="Times New Roman" w:cs="Times New Roman"/>
          <w:b/>
          <w:lang w:bidi="pl-PL"/>
        </w:rPr>
        <w:t>domów dla matek z małoletnimi dziećmi i kobiet w ciąży</w:t>
      </w:r>
      <w:bookmarkEnd w:id="27"/>
      <w:bookmarkEnd w:id="28"/>
    </w:p>
    <w:p w14:paraId="2B43A87A" w14:textId="733D2C2A" w:rsidR="003D3670" w:rsidRDefault="00902E79" w:rsidP="003D3670">
      <w:pPr>
        <w:pStyle w:val="Standard"/>
        <w:contextualSpacing/>
        <w:jc w:val="both"/>
        <w:rPr>
          <w:lang w:bidi="pl-PL"/>
        </w:rPr>
      </w:pPr>
      <w:r>
        <w:rPr>
          <w:lang w:bidi="pl-PL"/>
        </w:rPr>
        <w:t xml:space="preserve"> Zgodnie z podjętą Uchwałą</w:t>
      </w:r>
      <w:r w:rsidR="003D3670">
        <w:rPr>
          <w:lang w:bidi="pl-PL"/>
        </w:rPr>
        <w:t xml:space="preserve"> Nr XVIII/1</w:t>
      </w:r>
      <w:r>
        <w:rPr>
          <w:lang w:bidi="pl-PL"/>
        </w:rPr>
        <w:t xml:space="preserve">21/2025 Rady Powiatu Płońskiego </w:t>
      </w:r>
      <w:r w:rsidR="003D3670">
        <w:rPr>
          <w:lang w:bidi="pl-PL"/>
        </w:rPr>
        <w:t>z dnia 2 czerwca 2025</w:t>
      </w:r>
      <w:r>
        <w:rPr>
          <w:lang w:bidi="pl-PL"/>
        </w:rPr>
        <w:t xml:space="preserve"> </w:t>
      </w:r>
      <w:r w:rsidR="003D3670">
        <w:rPr>
          <w:lang w:bidi="pl-PL"/>
        </w:rPr>
        <w:t>r. w sprawie wyrażenia zgody na zawarcie poroz</w:t>
      </w:r>
      <w:r>
        <w:rPr>
          <w:lang w:bidi="pl-PL"/>
        </w:rPr>
        <w:t xml:space="preserve">umienia dotyczącego powierzenia </w:t>
      </w:r>
      <w:r w:rsidR="003D3670">
        <w:rPr>
          <w:lang w:bidi="pl-PL"/>
        </w:rPr>
        <w:t>Powiatowi Lipnowskiemu realizacji zadania publicznego w zakresie prowadzenia ośrodka wsparcia – domu dla</w:t>
      </w:r>
    </w:p>
    <w:p w14:paraId="7AE73E68" w14:textId="45E529D3" w:rsidR="003D3670" w:rsidRPr="00F70D9E" w:rsidRDefault="003D3670" w:rsidP="003D3670">
      <w:pPr>
        <w:pStyle w:val="Standard"/>
        <w:contextualSpacing/>
        <w:jc w:val="both"/>
        <w:rPr>
          <w:lang w:bidi="pl-PL"/>
        </w:rPr>
      </w:pPr>
      <w:r>
        <w:rPr>
          <w:lang w:bidi="pl-PL"/>
        </w:rPr>
        <w:t>matek z małoletnimi dziećmi i kobiet w ciąży</w:t>
      </w:r>
      <w:r w:rsidR="00902E79">
        <w:rPr>
          <w:lang w:bidi="pl-PL"/>
        </w:rPr>
        <w:t xml:space="preserve">, </w:t>
      </w:r>
      <w:r w:rsidRPr="00F70D9E">
        <w:rPr>
          <w:lang w:bidi="pl-PL"/>
        </w:rPr>
        <w:t xml:space="preserve">8 września 2025 r. </w:t>
      </w:r>
      <w:r w:rsidR="00902E79">
        <w:rPr>
          <w:lang w:bidi="pl-PL"/>
        </w:rPr>
        <w:t>zo</w:t>
      </w:r>
      <w:r w:rsidRPr="00F70D9E">
        <w:rPr>
          <w:lang w:bidi="pl-PL"/>
        </w:rPr>
        <w:t xml:space="preserve">stało zawarte Porozumienie </w:t>
      </w:r>
      <w:r w:rsidR="00902E79">
        <w:rPr>
          <w:lang w:bidi="pl-PL"/>
        </w:rPr>
        <w:br/>
      </w:r>
      <w:r w:rsidRPr="00F70D9E">
        <w:rPr>
          <w:lang w:bidi="pl-PL"/>
        </w:rPr>
        <w:t xml:space="preserve">nr 2/2025 w sprawie powierzenia realizacji zadania polegającego na prowadzeniu domu dla matek </w:t>
      </w:r>
      <w:r w:rsidR="00902E79">
        <w:rPr>
          <w:lang w:bidi="pl-PL"/>
        </w:rPr>
        <w:br/>
      </w:r>
      <w:r w:rsidRPr="00F70D9E">
        <w:rPr>
          <w:lang w:bidi="pl-PL"/>
        </w:rPr>
        <w:t xml:space="preserve">z małoletnimi dziećmi i kobiet w ciąży. </w:t>
      </w:r>
    </w:p>
    <w:p w14:paraId="2CA373D6" w14:textId="6DFD3F8C" w:rsidR="00902E79" w:rsidRPr="00902E79" w:rsidRDefault="003D3670" w:rsidP="00902E79">
      <w:pPr>
        <w:pStyle w:val="Standard"/>
        <w:contextualSpacing/>
        <w:jc w:val="both"/>
        <w:rPr>
          <w:lang w:bidi="pl-PL"/>
        </w:rPr>
      </w:pPr>
      <w:r w:rsidRPr="00F70D9E">
        <w:rPr>
          <w:lang w:bidi="pl-PL"/>
        </w:rPr>
        <w:t xml:space="preserve">Zadanie to jest realizowane przez Dom dla Matek z Małoletnimi Dziećmi i Kobiet w Ciąży im. lek. med. Lecha </w:t>
      </w:r>
      <w:proofErr w:type="spellStart"/>
      <w:r w:rsidRPr="00F70D9E">
        <w:rPr>
          <w:lang w:bidi="pl-PL"/>
        </w:rPr>
        <w:t>Bramorskiego</w:t>
      </w:r>
      <w:proofErr w:type="spellEnd"/>
      <w:r w:rsidRPr="00F70D9E">
        <w:rPr>
          <w:lang w:bidi="pl-PL"/>
        </w:rPr>
        <w:t xml:space="preserve"> w Skępem, ul. </w:t>
      </w:r>
      <w:proofErr w:type="spellStart"/>
      <w:r w:rsidRPr="00F70D9E">
        <w:rPr>
          <w:lang w:bidi="pl-PL"/>
        </w:rPr>
        <w:t>Wymyślińska</w:t>
      </w:r>
      <w:proofErr w:type="spellEnd"/>
      <w:r w:rsidRPr="00F70D9E">
        <w:rPr>
          <w:lang w:bidi="pl-PL"/>
        </w:rPr>
        <w:t xml:space="preserve"> 2. Dom dysponuje łącznie 15 miejscami. </w:t>
      </w:r>
      <w:r w:rsidR="00902E79">
        <w:rPr>
          <w:lang w:bidi="pl-PL"/>
        </w:rPr>
        <w:t>Przyjęcie do Domu odbywa się zgodnie z obowiązującymi przepisami prawa, w ramach posiadanych wolnych miejsc.</w:t>
      </w:r>
    </w:p>
    <w:p w14:paraId="078E3D16" w14:textId="452891E9" w:rsidR="000F06EF" w:rsidRDefault="0093469E">
      <w:pPr>
        <w:pStyle w:val="Standard"/>
        <w:contextualSpacing/>
        <w:jc w:val="both"/>
        <w:outlineLvl w:val="1"/>
        <w:rPr>
          <w:rFonts w:eastAsia="Times New Roman" w:cs="Times New Roman"/>
          <w:b/>
          <w:bCs/>
          <w:lang w:bidi="pl-PL"/>
        </w:rPr>
      </w:pPr>
      <w:bookmarkStart w:id="29" w:name="_Toc190181285"/>
      <w:bookmarkStart w:id="30" w:name="_Toc222142255"/>
      <w:bookmarkStart w:id="31" w:name="_Toc222142787"/>
      <w:r>
        <w:rPr>
          <w:rFonts w:eastAsia="Times New Roman" w:cs="Times New Roman"/>
          <w:b/>
          <w:bCs/>
          <w:lang w:bidi="pl-PL"/>
        </w:rPr>
        <w:t>2.</w:t>
      </w:r>
      <w:r w:rsidR="00902E79">
        <w:rPr>
          <w:rFonts w:eastAsia="Times New Roman" w:cs="Times New Roman"/>
          <w:b/>
          <w:bCs/>
          <w:lang w:bidi="pl-PL"/>
        </w:rPr>
        <w:t>6</w:t>
      </w:r>
      <w:r>
        <w:rPr>
          <w:rFonts w:eastAsia="Times New Roman" w:cs="Times New Roman"/>
          <w:b/>
          <w:bCs/>
          <w:lang w:bidi="pl-PL"/>
        </w:rPr>
        <w:t xml:space="preserve"> Prowadzenie ośrodków interwencji kryzysowej</w:t>
      </w:r>
      <w:bookmarkEnd w:id="29"/>
      <w:bookmarkEnd w:id="30"/>
      <w:bookmarkEnd w:id="31"/>
    </w:p>
    <w:p w14:paraId="76CA33EE" w14:textId="77777777" w:rsidR="000F06EF" w:rsidRDefault="0093469E" w:rsidP="00902E79">
      <w:pPr>
        <w:pStyle w:val="Standard"/>
        <w:contextualSpacing/>
        <w:jc w:val="both"/>
        <w:rPr>
          <w:rFonts w:eastAsia="Times New Roman" w:cs="Times New Roman"/>
          <w:lang w:bidi="pl-PL"/>
        </w:rPr>
      </w:pPr>
      <w:r>
        <w:rPr>
          <w:rFonts w:eastAsia="Times New Roman" w:cs="Times New Roman"/>
          <w:lang w:bidi="pl-PL"/>
        </w:rPr>
        <w:t xml:space="preserve">W </w:t>
      </w:r>
      <w:r w:rsidRPr="00386C64">
        <w:rPr>
          <w:rFonts w:eastAsia="Times New Roman" w:cs="Times New Roman"/>
          <w:lang w:bidi="pl-PL"/>
        </w:rPr>
        <w:t>2025</w:t>
      </w:r>
      <w:r>
        <w:rPr>
          <w:rFonts w:eastAsia="Times New Roman" w:cs="Times New Roman"/>
          <w:lang w:bidi="pl-PL"/>
        </w:rPr>
        <w:t xml:space="preserve"> roku na terenie powiatu płońskiego funkcjonował Punkt Konsultacji Specjalistycznej, </w:t>
      </w:r>
      <w:r>
        <w:rPr>
          <w:rFonts w:eastAsia="Times New Roman" w:cs="Times New Roman"/>
          <w:lang w:bidi="pl-PL"/>
        </w:rPr>
        <w:br/>
        <w:t>w którym udzielane było wsparcie osobom doświadczającym przemocy domowej i osobom znajdującym się w sytuacjach kryzysowych. Wsparcie udzielane było przez specjalistów w formie dyżurów stacjonarnych w Punkcie, jak i w ramach dyżurów telefonicznych poprzez specjalną linię telefoniczną przez pięć dni w tygodniu w godzinach od 8:00 do 15:00.</w:t>
      </w:r>
    </w:p>
    <w:p w14:paraId="4637217B" w14:textId="77777777" w:rsidR="000F06EF" w:rsidRDefault="0093469E">
      <w:pPr>
        <w:pStyle w:val="Standard"/>
        <w:contextualSpacing/>
        <w:jc w:val="both"/>
        <w:rPr>
          <w:rFonts w:eastAsia="Times New Roman" w:cs="Times New Roman"/>
          <w:lang w:bidi="pl-PL"/>
        </w:rPr>
      </w:pPr>
      <w:r>
        <w:rPr>
          <w:rFonts w:eastAsia="Times New Roman" w:cs="Times New Roman"/>
          <w:lang w:bidi="pl-PL"/>
        </w:rPr>
        <w:lastRenderedPageBreak/>
        <w:t>Celem tego rodzaju pomocy jest przywrócenie osobie doświadczającej kryzysu równowagi psychicznej, zdolności samodzielnego radzenia sobie z sytuacją oraz powrotu do normalnego funkcjonowania.</w:t>
      </w:r>
    </w:p>
    <w:tbl>
      <w:tblPr>
        <w:tblW w:w="9616" w:type="dxa"/>
        <w:jc w:val="center"/>
        <w:tblLayout w:type="fixed"/>
        <w:tblCellMar>
          <w:left w:w="10" w:type="dxa"/>
          <w:right w:w="10" w:type="dxa"/>
        </w:tblCellMar>
        <w:tblLook w:val="0000" w:firstRow="0" w:lastRow="0" w:firstColumn="0" w:lastColumn="0" w:noHBand="0" w:noVBand="0"/>
      </w:tblPr>
      <w:tblGrid>
        <w:gridCol w:w="1378"/>
        <w:gridCol w:w="1501"/>
        <w:gridCol w:w="2139"/>
        <w:gridCol w:w="2659"/>
        <w:gridCol w:w="1939"/>
      </w:tblGrid>
      <w:tr w:rsidR="00386C64" w14:paraId="2DB007EE" w14:textId="77777777" w:rsidTr="0093469E">
        <w:trPr>
          <w:cantSplit/>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E6E6E6"/>
            <w:tcMar>
              <w:top w:w="0" w:type="dxa"/>
              <w:left w:w="108" w:type="dxa"/>
              <w:bottom w:w="0" w:type="dxa"/>
              <w:right w:w="108" w:type="dxa"/>
            </w:tcMar>
            <w:vAlign w:val="center"/>
          </w:tcPr>
          <w:p w14:paraId="6C16BB0E" w14:textId="77777777" w:rsidR="00386C64" w:rsidRDefault="00386C64" w:rsidP="0093469E">
            <w:pPr>
              <w:pStyle w:val="Standard"/>
              <w:jc w:val="center"/>
              <w:rPr>
                <w:rFonts w:eastAsia="Times New Roman" w:cs="Times New Roman"/>
                <w:b/>
                <w:bCs/>
                <w:sz w:val="18"/>
                <w:szCs w:val="18"/>
                <w:lang w:bidi="pl-PL"/>
              </w:rPr>
            </w:pPr>
            <w:r>
              <w:rPr>
                <w:rFonts w:eastAsia="Times New Roman" w:cs="Times New Roman"/>
                <w:b/>
                <w:bCs/>
                <w:sz w:val="18"/>
                <w:szCs w:val="18"/>
                <w:lang w:bidi="pl-PL"/>
              </w:rPr>
              <w:t>Wnioskowanie</w:t>
            </w:r>
          </w:p>
          <w:p w14:paraId="3F12F69B" w14:textId="77777777" w:rsidR="00386C64" w:rsidRDefault="00386C64" w:rsidP="0093469E">
            <w:pPr>
              <w:pStyle w:val="Standard"/>
              <w:jc w:val="center"/>
              <w:rPr>
                <w:rFonts w:eastAsia="Times New Roman" w:cs="Times New Roman"/>
                <w:b/>
                <w:bCs/>
                <w:sz w:val="18"/>
                <w:szCs w:val="18"/>
                <w:lang w:bidi="pl-PL"/>
              </w:rPr>
            </w:pPr>
            <w:r>
              <w:rPr>
                <w:rFonts w:eastAsia="Times New Roman" w:cs="Times New Roman"/>
                <w:b/>
                <w:bCs/>
                <w:sz w:val="18"/>
                <w:szCs w:val="18"/>
                <w:lang w:bidi="pl-PL"/>
              </w:rPr>
              <w:t>o pomoc</w:t>
            </w:r>
          </w:p>
        </w:tc>
        <w:tc>
          <w:tcPr>
            <w:tcW w:w="1501" w:type="dxa"/>
            <w:tcBorders>
              <w:top w:val="single" w:sz="8" w:space="0" w:color="000001"/>
              <w:left w:val="single" w:sz="8" w:space="0" w:color="000001"/>
              <w:bottom w:val="single" w:sz="8" w:space="0" w:color="000001"/>
              <w:right w:val="single" w:sz="8" w:space="0" w:color="000001"/>
            </w:tcBorders>
            <w:shd w:val="clear" w:color="auto" w:fill="E6E6E6"/>
            <w:tcMar>
              <w:top w:w="0" w:type="dxa"/>
              <w:left w:w="108" w:type="dxa"/>
              <w:bottom w:w="0" w:type="dxa"/>
              <w:right w:w="108" w:type="dxa"/>
            </w:tcMar>
            <w:vAlign w:val="center"/>
          </w:tcPr>
          <w:p w14:paraId="558B6F26" w14:textId="77777777" w:rsidR="00386C64" w:rsidRDefault="00386C64" w:rsidP="0093469E">
            <w:pPr>
              <w:pStyle w:val="Standard"/>
              <w:jc w:val="center"/>
              <w:rPr>
                <w:rFonts w:eastAsia="Times New Roman" w:cs="Times New Roman"/>
                <w:b/>
                <w:bCs/>
                <w:sz w:val="18"/>
                <w:szCs w:val="18"/>
                <w:lang w:bidi="pl-PL"/>
              </w:rPr>
            </w:pPr>
            <w:r>
              <w:rPr>
                <w:rFonts w:eastAsia="Times New Roman" w:cs="Times New Roman"/>
                <w:b/>
                <w:bCs/>
                <w:sz w:val="18"/>
                <w:szCs w:val="18"/>
                <w:lang w:bidi="pl-PL"/>
              </w:rPr>
              <w:t>Liczba wniosków</w:t>
            </w:r>
          </w:p>
          <w:p w14:paraId="6133F2A6" w14:textId="77777777" w:rsidR="00386C64" w:rsidRDefault="00386C64" w:rsidP="0093469E">
            <w:pPr>
              <w:pStyle w:val="Standard"/>
              <w:jc w:val="center"/>
              <w:rPr>
                <w:rFonts w:eastAsia="Times New Roman" w:cs="Times New Roman"/>
                <w:b/>
                <w:bCs/>
                <w:sz w:val="18"/>
                <w:szCs w:val="18"/>
                <w:lang w:bidi="pl-PL"/>
              </w:rPr>
            </w:pPr>
            <w:r>
              <w:rPr>
                <w:rFonts w:eastAsia="Times New Roman" w:cs="Times New Roman"/>
                <w:b/>
                <w:bCs/>
                <w:sz w:val="18"/>
                <w:szCs w:val="18"/>
                <w:lang w:bidi="pl-PL"/>
              </w:rPr>
              <w:t>w sprawie pomocy/liczba osób,</w:t>
            </w:r>
            <w:r>
              <w:rPr>
                <w:rFonts w:eastAsia="Times New Roman" w:cs="Times New Roman"/>
                <w:b/>
                <w:bCs/>
                <w:sz w:val="18"/>
                <w:szCs w:val="18"/>
                <w:lang w:bidi="pl-PL"/>
              </w:rPr>
              <w:br/>
              <w:t xml:space="preserve"> którym udzielono pomocy</w:t>
            </w:r>
          </w:p>
        </w:tc>
        <w:tc>
          <w:tcPr>
            <w:tcW w:w="2139" w:type="dxa"/>
            <w:tcBorders>
              <w:top w:val="single" w:sz="8" w:space="0" w:color="000001"/>
              <w:left w:val="single" w:sz="8" w:space="0" w:color="000001"/>
              <w:bottom w:val="single" w:sz="8" w:space="0" w:color="000001"/>
              <w:right w:val="single" w:sz="8" w:space="0" w:color="000001"/>
            </w:tcBorders>
            <w:shd w:val="clear" w:color="auto" w:fill="E6E6E6"/>
            <w:tcMar>
              <w:top w:w="0" w:type="dxa"/>
              <w:left w:w="108" w:type="dxa"/>
              <w:bottom w:w="0" w:type="dxa"/>
              <w:right w:w="108" w:type="dxa"/>
            </w:tcMar>
            <w:vAlign w:val="center"/>
          </w:tcPr>
          <w:p w14:paraId="20F0AF16" w14:textId="77777777" w:rsidR="00386C64" w:rsidRDefault="00386C64" w:rsidP="0093469E">
            <w:pPr>
              <w:pStyle w:val="Standard"/>
              <w:jc w:val="center"/>
              <w:rPr>
                <w:rFonts w:eastAsia="Times New Roman" w:cs="Times New Roman"/>
                <w:b/>
                <w:bCs/>
                <w:sz w:val="18"/>
                <w:szCs w:val="18"/>
                <w:lang w:bidi="pl-PL"/>
              </w:rPr>
            </w:pPr>
            <w:r>
              <w:rPr>
                <w:rFonts w:eastAsia="Times New Roman" w:cs="Times New Roman"/>
                <w:b/>
                <w:bCs/>
                <w:sz w:val="18"/>
                <w:szCs w:val="18"/>
                <w:lang w:bidi="pl-PL"/>
              </w:rPr>
              <w:t>Miejsce zamieszkania świadczeniobiorców</w:t>
            </w:r>
          </w:p>
          <w:p w14:paraId="4C799E3B" w14:textId="77777777" w:rsidR="00386C64" w:rsidRDefault="00386C64" w:rsidP="0093469E">
            <w:pPr>
              <w:pStyle w:val="Standard"/>
              <w:jc w:val="center"/>
              <w:rPr>
                <w:rFonts w:eastAsia="Times New Roman" w:cs="Times New Roman"/>
                <w:b/>
                <w:bCs/>
                <w:sz w:val="18"/>
                <w:szCs w:val="18"/>
                <w:lang w:bidi="pl-PL"/>
              </w:rPr>
            </w:pPr>
            <w:r>
              <w:rPr>
                <w:rFonts w:eastAsia="Times New Roman" w:cs="Times New Roman"/>
                <w:b/>
                <w:bCs/>
                <w:sz w:val="18"/>
                <w:szCs w:val="18"/>
                <w:lang w:bidi="pl-PL"/>
              </w:rPr>
              <w:t>(gmina)</w:t>
            </w:r>
          </w:p>
        </w:tc>
        <w:tc>
          <w:tcPr>
            <w:tcW w:w="2659" w:type="dxa"/>
            <w:tcBorders>
              <w:top w:val="single" w:sz="8" w:space="0" w:color="000001"/>
              <w:left w:val="single" w:sz="8" w:space="0" w:color="000001"/>
              <w:bottom w:val="single" w:sz="8" w:space="0" w:color="000001"/>
              <w:right w:val="single" w:sz="8" w:space="0" w:color="000001"/>
            </w:tcBorders>
            <w:shd w:val="clear" w:color="auto" w:fill="E6E6E6"/>
            <w:tcMar>
              <w:top w:w="0" w:type="dxa"/>
              <w:left w:w="108" w:type="dxa"/>
              <w:bottom w:w="0" w:type="dxa"/>
              <w:right w:w="108" w:type="dxa"/>
            </w:tcMar>
            <w:vAlign w:val="center"/>
          </w:tcPr>
          <w:p w14:paraId="70B822F5" w14:textId="77777777" w:rsidR="00386C64" w:rsidRDefault="00386C64" w:rsidP="0093469E">
            <w:pPr>
              <w:pStyle w:val="Standard"/>
              <w:jc w:val="center"/>
              <w:rPr>
                <w:rFonts w:eastAsia="Times New Roman" w:cs="Times New Roman"/>
                <w:b/>
                <w:bCs/>
                <w:sz w:val="18"/>
                <w:szCs w:val="18"/>
                <w:lang w:bidi="pl-PL"/>
              </w:rPr>
            </w:pPr>
            <w:r>
              <w:rPr>
                <w:rFonts w:eastAsia="Times New Roman" w:cs="Times New Roman"/>
                <w:b/>
                <w:bCs/>
                <w:sz w:val="18"/>
                <w:szCs w:val="18"/>
                <w:lang w:bidi="pl-PL"/>
              </w:rPr>
              <w:t xml:space="preserve">Przyczyny ubiegania się </w:t>
            </w:r>
            <w:r>
              <w:rPr>
                <w:rFonts w:eastAsia="Times New Roman" w:cs="Times New Roman"/>
                <w:b/>
                <w:bCs/>
                <w:sz w:val="18"/>
                <w:szCs w:val="18"/>
                <w:lang w:bidi="pl-PL"/>
              </w:rPr>
              <w:br/>
              <w:t xml:space="preserve">o pomoc  </w:t>
            </w:r>
            <w:r>
              <w:rPr>
                <w:rFonts w:eastAsia="Times New Roman" w:cs="Times New Roman"/>
                <w:b/>
                <w:bCs/>
                <w:sz w:val="18"/>
                <w:szCs w:val="18"/>
                <w:lang w:bidi="pl-PL"/>
              </w:rPr>
              <w:br/>
              <w:t xml:space="preserve">(przemoc domowa, trudności opiekuńczo-wychowawcze, kryzys małżeński, zdarzenia losowe, utrata pracy, śmierć bliskiej osoby, kryzys </w:t>
            </w:r>
            <w:proofErr w:type="spellStart"/>
            <w:r>
              <w:rPr>
                <w:rFonts w:eastAsia="Times New Roman" w:cs="Times New Roman"/>
                <w:b/>
                <w:bCs/>
                <w:sz w:val="18"/>
                <w:szCs w:val="18"/>
                <w:lang w:bidi="pl-PL"/>
              </w:rPr>
              <w:t>suicydalny</w:t>
            </w:r>
            <w:proofErr w:type="spellEnd"/>
            <w:r>
              <w:rPr>
                <w:rFonts w:eastAsia="Times New Roman" w:cs="Times New Roman"/>
                <w:b/>
                <w:bCs/>
                <w:sz w:val="18"/>
                <w:szCs w:val="18"/>
                <w:lang w:bidi="pl-PL"/>
              </w:rPr>
              <w:t xml:space="preserve">, </w:t>
            </w:r>
            <w:proofErr w:type="spellStart"/>
            <w:r>
              <w:rPr>
                <w:rFonts w:eastAsia="Times New Roman" w:cs="Times New Roman"/>
                <w:b/>
                <w:bCs/>
                <w:sz w:val="18"/>
                <w:szCs w:val="18"/>
                <w:lang w:bidi="pl-PL"/>
              </w:rPr>
              <w:t>mobbing</w:t>
            </w:r>
            <w:proofErr w:type="spellEnd"/>
            <w:r>
              <w:rPr>
                <w:rFonts w:eastAsia="Times New Roman" w:cs="Times New Roman"/>
                <w:b/>
                <w:bCs/>
                <w:sz w:val="18"/>
                <w:szCs w:val="18"/>
                <w:lang w:bidi="pl-PL"/>
              </w:rPr>
              <w:t>, inne (jakie?)</w:t>
            </w:r>
          </w:p>
        </w:tc>
        <w:tc>
          <w:tcPr>
            <w:tcW w:w="1939" w:type="dxa"/>
            <w:tcBorders>
              <w:top w:val="single" w:sz="8" w:space="0" w:color="000001"/>
              <w:left w:val="single" w:sz="8" w:space="0" w:color="000001"/>
              <w:bottom w:val="single" w:sz="8" w:space="0" w:color="000001"/>
              <w:right w:val="single" w:sz="8" w:space="0" w:color="000001"/>
            </w:tcBorders>
            <w:shd w:val="clear" w:color="auto" w:fill="E6E6E6"/>
            <w:tcMar>
              <w:top w:w="0" w:type="dxa"/>
              <w:left w:w="108" w:type="dxa"/>
              <w:bottom w:w="0" w:type="dxa"/>
              <w:right w:w="108" w:type="dxa"/>
            </w:tcMar>
            <w:vAlign w:val="center"/>
          </w:tcPr>
          <w:p w14:paraId="632215ED" w14:textId="77777777" w:rsidR="00386C64" w:rsidRDefault="00386C64" w:rsidP="0093469E">
            <w:pPr>
              <w:pStyle w:val="Standard"/>
              <w:jc w:val="center"/>
              <w:rPr>
                <w:rFonts w:eastAsia="Times New Roman" w:cs="Times New Roman"/>
                <w:b/>
                <w:bCs/>
                <w:sz w:val="18"/>
                <w:szCs w:val="18"/>
                <w:lang w:bidi="pl-PL"/>
              </w:rPr>
            </w:pPr>
            <w:r>
              <w:rPr>
                <w:rFonts w:eastAsia="Times New Roman" w:cs="Times New Roman"/>
                <w:b/>
                <w:bCs/>
                <w:sz w:val="18"/>
                <w:szCs w:val="18"/>
                <w:lang w:bidi="pl-PL"/>
              </w:rPr>
              <w:t>Podmiot/specjalista, który udzielił pomocy</w:t>
            </w:r>
          </w:p>
        </w:tc>
      </w:tr>
      <w:tr w:rsidR="00386C64" w14:paraId="05900039" w14:textId="77777777" w:rsidTr="0093469E">
        <w:trPr>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552CFF57"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styczeń</w:t>
            </w:r>
          </w:p>
        </w:tc>
        <w:tc>
          <w:tcPr>
            <w:tcW w:w="15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3A4C8A31"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9</w:t>
            </w:r>
          </w:p>
        </w:tc>
        <w:tc>
          <w:tcPr>
            <w:tcW w:w="2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255E4E9F"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Gmina Baboszewo,  miasto Płońsk, gmina Nowe Miasto,</w:t>
            </w:r>
          </w:p>
        </w:tc>
        <w:tc>
          <w:tcPr>
            <w:tcW w:w="26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2DFAF4EB"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Przemoc domowa, trudności opiekuńczo – wychowawcze, uzależnienie, kryzys emocjonalny</w:t>
            </w:r>
          </w:p>
        </w:tc>
        <w:tc>
          <w:tcPr>
            <w:tcW w:w="19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0F9295F8"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Psycholog, psychoterapeuta</w:t>
            </w:r>
          </w:p>
        </w:tc>
      </w:tr>
      <w:tr w:rsidR="00386C64" w14:paraId="182B72E9" w14:textId="77777777" w:rsidTr="0093469E">
        <w:trPr>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006535DF"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luty</w:t>
            </w:r>
          </w:p>
        </w:tc>
        <w:tc>
          <w:tcPr>
            <w:tcW w:w="15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45D0511A"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15</w:t>
            </w:r>
          </w:p>
        </w:tc>
        <w:tc>
          <w:tcPr>
            <w:tcW w:w="2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63C428EA" w14:textId="77777777" w:rsidR="00386C64" w:rsidRDefault="00386C64" w:rsidP="0093469E">
            <w:pPr>
              <w:pStyle w:val="Standard"/>
            </w:pPr>
            <w:r>
              <w:rPr>
                <w:rFonts w:eastAsia="Times New Roman" w:cs="Times New Roman"/>
                <w:sz w:val="18"/>
                <w:szCs w:val="18"/>
                <w:lang w:bidi="pl-PL"/>
              </w:rPr>
              <w:t>Gmina Płońsk,  miasto Płońsk, gmina Nowe Miasto, gmina Załuski, Czerwińsk, gmina Baboszewo</w:t>
            </w:r>
          </w:p>
        </w:tc>
        <w:tc>
          <w:tcPr>
            <w:tcW w:w="26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7627265" w14:textId="77777777" w:rsidR="00386C64" w:rsidRDefault="00386C64" w:rsidP="0093469E">
            <w:pPr>
              <w:pStyle w:val="Standard"/>
            </w:pPr>
            <w:r>
              <w:rPr>
                <w:rFonts w:eastAsia="Times New Roman" w:cs="Times New Roman"/>
                <w:sz w:val="18"/>
                <w:szCs w:val="18"/>
                <w:lang w:bidi="pl-PL"/>
              </w:rPr>
              <w:t>Przemoc domowa, trudności opiekuńczo – wychowawcze, uzależnienie, kryzys emocjonalny</w:t>
            </w:r>
          </w:p>
        </w:tc>
        <w:tc>
          <w:tcPr>
            <w:tcW w:w="19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6CB8148" w14:textId="77777777" w:rsidR="00386C64" w:rsidRDefault="00386C64" w:rsidP="0093469E">
            <w:pPr>
              <w:pStyle w:val="Standard"/>
            </w:pPr>
            <w:r>
              <w:rPr>
                <w:rFonts w:eastAsia="Times New Roman" w:cs="Times New Roman"/>
                <w:sz w:val="18"/>
                <w:szCs w:val="18"/>
                <w:lang w:bidi="pl-PL"/>
              </w:rPr>
              <w:t>Psycholog, psychoterapeuta</w:t>
            </w:r>
          </w:p>
        </w:tc>
      </w:tr>
      <w:tr w:rsidR="00386C64" w14:paraId="361FB41C" w14:textId="77777777" w:rsidTr="0093469E">
        <w:trPr>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55E4209F"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marzec</w:t>
            </w:r>
          </w:p>
        </w:tc>
        <w:tc>
          <w:tcPr>
            <w:tcW w:w="15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2BC454A5"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18</w:t>
            </w:r>
          </w:p>
        </w:tc>
        <w:tc>
          <w:tcPr>
            <w:tcW w:w="2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25F01276"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Gmina Joniec,  gmina Załuski, miasto Płońsk, gmina Baboszewo</w:t>
            </w:r>
          </w:p>
        </w:tc>
        <w:tc>
          <w:tcPr>
            <w:tcW w:w="26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06010E84"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Przemoc domowa, trudności opiekuńczo – wychowawcze, kryzys emocjonalny</w:t>
            </w:r>
          </w:p>
        </w:tc>
        <w:tc>
          <w:tcPr>
            <w:tcW w:w="19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19682AA"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Psycholog, psychoterapeuta</w:t>
            </w:r>
          </w:p>
        </w:tc>
      </w:tr>
      <w:tr w:rsidR="00386C64" w14:paraId="61D3C85E" w14:textId="77777777" w:rsidTr="0093469E">
        <w:trPr>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94D75DA"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kwiecień</w:t>
            </w:r>
          </w:p>
        </w:tc>
        <w:tc>
          <w:tcPr>
            <w:tcW w:w="15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2BAF2AAD"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15</w:t>
            </w:r>
          </w:p>
        </w:tc>
        <w:tc>
          <w:tcPr>
            <w:tcW w:w="2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A04F9B3"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Gmina Joniec,  miasto Płońsk , gmina Baboszewo</w:t>
            </w:r>
          </w:p>
        </w:tc>
        <w:tc>
          <w:tcPr>
            <w:tcW w:w="26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2BEC337A"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Przemoc w rodzinie, trudności opiekuńczo – wychowawcze, uzależnienie, kryzys emocjonalny</w:t>
            </w:r>
          </w:p>
        </w:tc>
        <w:tc>
          <w:tcPr>
            <w:tcW w:w="19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F7F9515"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Psycholog.</w:t>
            </w:r>
          </w:p>
          <w:p w14:paraId="7C86FE39"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psychoterapeuta</w:t>
            </w:r>
          </w:p>
        </w:tc>
      </w:tr>
      <w:tr w:rsidR="00386C64" w14:paraId="1161F671" w14:textId="77777777" w:rsidTr="0093469E">
        <w:trPr>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4BA9B23"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maj</w:t>
            </w:r>
          </w:p>
        </w:tc>
        <w:tc>
          <w:tcPr>
            <w:tcW w:w="15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55DE5126"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14</w:t>
            </w:r>
          </w:p>
        </w:tc>
        <w:tc>
          <w:tcPr>
            <w:tcW w:w="2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4CDC0AED"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Czerwińsk, miasto Płońsk</w:t>
            </w:r>
          </w:p>
        </w:tc>
        <w:tc>
          <w:tcPr>
            <w:tcW w:w="26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309C040F"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Przemoc domowa, konflikt,  trudności opiekuńczo – wychowawcze, kryzys emocjonalny</w:t>
            </w:r>
          </w:p>
        </w:tc>
        <w:tc>
          <w:tcPr>
            <w:tcW w:w="19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6C5484BE"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Psychoterapeuta,</w:t>
            </w:r>
          </w:p>
          <w:p w14:paraId="0175704D"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Psycholog</w:t>
            </w:r>
          </w:p>
        </w:tc>
      </w:tr>
      <w:tr w:rsidR="00386C64" w14:paraId="465A94CE" w14:textId="77777777" w:rsidTr="0093469E">
        <w:trPr>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63816EE"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czerwiec</w:t>
            </w:r>
          </w:p>
        </w:tc>
        <w:tc>
          <w:tcPr>
            <w:tcW w:w="15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60D4918C"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15</w:t>
            </w:r>
          </w:p>
        </w:tc>
        <w:tc>
          <w:tcPr>
            <w:tcW w:w="2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55E08B70"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Baboszewo, Czerwińsk, miasto Płońsk</w:t>
            </w:r>
          </w:p>
        </w:tc>
        <w:tc>
          <w:tcPr>
            <w:tcW w:w="26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225230E4"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Przemoc domowa, trudności opiekuńczo – wychowawcze, uzależnienie, kryzys emocjonalny</w:t>
            </w:r>
          </w:p>
        </w:tc>
        <w:tc>
          <w:tcPr>
            <w:tcW w:w="19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462A4F34"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Psychoterapeuta,</w:t>
            </w:r>
          </w:p>
          <w:p w14:paraId="602D5674"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Psycholog</w:t>
            </w:r>
          </w:p>
        </w:tc>
      </w:tr>
      <w:tr w:rsidR="00386C64" w14:paraId="3A052256" w14:textId="77777777" w:rsidTr="0093469E">
        <w:trPr>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C0B758F"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lipiec</w:t>
            </w:r>
          </w:p>
        </w:tc>
        <w:tc>
          <w:tcPr>
            <w:tcW w:w="15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EA9B6CD"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11</w:t>
            </w:r>
          </w:p>
        </w:tc>
        <w:tc>
          <w:tcPr>
            <w:tcW w:w="2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4FD6DE18"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Miasto Płońsk, gmina Płońsk, Naruszewo, gmina Płońsk, Czerwińsk, gmina Baboszewo</w:t>
            </w:r>
          </w:p>
        </w:tc>
        <w:tc>
          <w:tcPr>
            <w:tcW w:w="26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01130FDF"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Przemoc w rodzinie, uzależnienie, trudności opiekuńczo - wychowawcze</w:t>
            </w:r>
          </w:p>
        </w:tc>
        <w:tc>
          <w:tcPr>
            <w:tcW w:w="19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5354869F"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Psychoterapeuta</w:t>
            </w:r>
          </w:p>
          <w:p w14:paraId="6CBD6CD5"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Psycholog</w:t>
            </w:r>
          </w:p>
        </w:tc>
      </w:tr>
      <w:tr w:rsidR="00386C64" w14:paraId="61E617EE" w14:textId="77777777" w:rsidTr="0093469E">
        <w:trPr>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20319ED"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sierpień</w:t>
            </w:r>
          </w:p>
        </w:tc>
        <w:tc>
          <w:tcPr>
            <w:tcW w:w="15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C068D62"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11</w:t>
            </w:r>
          </w:p>
        </w:tc>
        <w:tc>
          <w:tcPr>
            <w:tcW w:w="2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226AE536"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Naruszewo, Dzierzążnia</w:t>
            </w:r>
          </w:p>
        </w:tc>
        <w:tc>
          <w:tcPr>
            <w:tcW w:w="26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9E7FECA"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Przemoc domowa, uzależnienie, trudności opiekuńczo - wychowawcze</w:t>
            </w:r>
          </w:p>
        </w:tc>
        <w:tc>
          <w:tcPr>
            <w:tcW w:w="19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542671BC"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 xml:space="preserve"> Psychoterapeuta</w:t>
            </w:r>
          </w:p>
        </w:tc>
      </w:tr>
      <w:tr w:rsidR="00386C64" w14:paraId="4536608C" w14:textId="77777777" w:rsidTr="0093469E">
        <w:trPr>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5330EF1C"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lastRenderedPageBreak/>
              <w:t>wrzesień</w:t>
            </w:r>
          </w:p>
        </w:tc>
        <w:tc>
          <w:tcPr>
            <w:tcW w:w="15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751E35C"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10</w:t>
            </w:r>
          </w:p>
        </w:tc>
        <w:tc>
          <w:tcPr>
            <w:tcW w:w="2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3B8C0043"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 xml:space="preserve"> miasto Raciąż, miasto Płońsk.</w:t>
            </w:r>
          </w:p>
        </w:tc>
        <w:tc>
          <w:tcPr>
            <w:tcW w:w="26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04F2DAE4"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 xml:space="preserve"> Przemoc domowa, uzależnienie, trudności opiekuńczo - wychowawcze</w:t>
            </w:r>
          </w:p>
        </w:tc>
        <w:tc>
          <w:tcPr>
            <w:tcW w:w="19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3C41A6B"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 xml:space="preserve"> Psychoterapeuta</w:t>
            </w:r>
          </w:p>
        </w:tc>
      </w:tr>
      <w:tr w:rsidR="00386C64" w14:paraId="5CBDC912" w14:textId="77777777" w:rsidTr="0093469E">
        <w:trPr>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5222C76E"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październik</w:t>
            </w:r>
          </w:p>
        </w:tc>
        <w:tc>
          <w:tcPr>
            <w:tcW w:w="15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B49A85F"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10</w:t>
            </w:r>
          </w:p>
        </w:tc>
        <w:tc>
          <w:tcPr>
            <w:tcW w:w="2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3CCFD14"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Gmina Baboszewo, Gmina Nowe Miasto, gmina Sochocin</w:t>
            </w:r>
          </w:p>
        </w:tc>
        <w:tc>
          <w:tcPr>
            <w:tcW w:w="26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A15EDCA"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Przemoc domowa, trudności opiekuńczo-wychowawcze, kryzys małżeński i emocjonalny</w:t>
            </w:r>
          </w:p>
        </w:tc>
        <w:tc>
          <w:tcPr>
            <w:tcW w:w="19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56502C3B"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Psycholog, psychoterapeuta</w:t>
            </w:r>
          </w:p>
        </w:tc>
      </w:tr>
      <w:tr w:rsidR="00386C64" w14:paraId="03924D64" w14:textId="77777777" w:rsidTr="0093469E">
        <w:trPr>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7D7981E"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listopad</w:t>
            </w:r>
          </w:p>
        </w:tc>
        <w:tc>
          <w:tcPr>
            <w:tcW w:w="15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24F3BC46"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3</w:t>
            </w:r>
          </w:p>
        </w:tc>
        <w:tc>
          <w:tcPr>
            <w:tcW w:w="2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358A8932"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Czerwińsk</w:t>
            </w:r>
          </w:p>
        </w:tc>
        <w:tc>
          <w:tcPr>
            <w:tcW w:w="26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EBE0CBF"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Przemoc domowa, trudności opiekuńczo-wychowawcze</w:t>
            </w:r>
          </w:p>
        </w:tc>
        <w:tc>
          <w:tcPr>
            <w:tcW w:w="19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7BFBBD18"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 xml:space="preserve"> Psychoterapeuta</w:t>
            </w:r>
          </w:p>
        </w:tc>
      </w:tr>
      <w:tr w:rsidR="00386C64" w14:paraId="39AE0FED" w14:textId="77777777" w:rsidTr="0093469E">
        <w:trPr>
          <w:jc w:val="center"/>
        </w:trPr>
        <w:tc>
          <w:tcPr>
            <w:tcW w:w="13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EAF989F"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grudzień</w:t>
            </w:r>
          </w:p>
        </w:tc>
        <w:tc>
          <w:tcPr>
            <w:tcW w:w="15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517ED471" w14:textId="77777777" w:rsidR="00386C64" w:rsidRDefault="00386C64" w:rsidP="0093469E">
            <w:pPr>
              <w:pStyle w:val="Standard"/>
              <w:jc w:val="center"/>
              <w:rPr>
                <w:rFonts w:eastAsia="Times New Roman" w:cs="Times New Roman"/>
                <w:sz w:val="20"/>
                <w:szCs w:val="20"/>
                <w:lang w:bidi="pl-PL"/>
              </w:rPr>
            </w:pPr>
            <w:r>
              <w:rPr>
                <w:rFonts w:eastAsia="Times New Roman" w:cs="Times New Roman"/>
                <w:sz w:val="20"/>
                <w:szCs w:val="20"/>
                <w:lang w:bidi="pl-PL"/>
              </w:rPr>
              <w:t>7</w:t>
            </w:r>
          </w:p>
        </w:tc>
        <w:tc>
          <w:tcPr>
            <w:tcW w:w="21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09A8D43D"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Gmina Nowe Miasto, miasto Płońsk, gmina Czerwińsk</w:t>
            </w:r>
          </w:p>
        </w:tc>
        <w:tc>
          <w:tcPr>
            <w:tcW w:w="26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2CE2CBD4"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Przemoc domowa, trudności opiekuńczo-wychowawcze, kryzys emocjonalny</w:t>
            </w:r>
          </w:p>
        </w:tc>
        <w:tc>
          <w:tcPr>
            <w:tcW w:w="193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3B2492D" w14:textId="77777777" w:rsidR="00386C64" w:rsidRDefault="00386C64" w:rsidP="0093469E">
            <w:pPr>
              <w:pStyle w:val="Standard"/>
              <w:rPr>
                <w:rFonts w:eastAsia="Times New Roman" w:cs="Times New Roman"/>
                <w:sz w:val="18"/>
                <w:szCs w:val="18"/>
                <w:lang w:bidi="pl-PL"/>
              </w:rPr>
            </w:pPr>
            <w:r>
              <w:rPr>
                <w:rFonts w:eastAsia="Times New Roman" w:cs="Times New Roman"/>
                <w:sz w:val="18"/>
                <w:szCs w:val="18"/>
                <w:lang w:bidi="pl-PL"/>
              </w:rPr>
              <w:t xml:space="preserve"> Psychoterapeuta</w:t>
            </w:r>
          </w:p>
        </w:tc>
      </w:tr>
    </w:tbl>
    <w:p w14:paraId="1D5A24DF" w14:textId="77777777" w:rsidR="00F70D9E" w:rsidRDefault="00F70D9E" w:rsidP="00F70D9E">
      <w:pPr>
        <w:pStyle w:val="Standard"/>
        <w:contextualSpacing/>
        <w:jc w:val="both"/>
        <w:rPr>
          <w:lang w:bidi="pl-PL"/>
        </w:rPr>
      </w:pPr>
    </w:p>
    <w:p w14:paraId="514B3086" w14:textId="45EBD571" w:rsidR="000F06EF" w:rsidRDefault="0093469E">
      <w:pPr>
        <w:pStyle w:val="Standard"/>
        <w:contextualSpacing/>
        <w:jc w:val="both"/>
        <w:outlineLvl w:val="1"/>
        <w:rPr>
          <w:rFonts w:eastAsia="Times New Roman" w:cs="Times New Roman"/>
          <w:b/>
          <w:bCs/>
          <w:lang w:bidi="pl-PL"/>
        </w:rPr>
      </w:pPr>
      <w:bookmarkStart w:id="32" w:name="_Toc190181286"/>
      <w:bookmarkStart w:id="33" w:name="_Toc222142256"/>
      <w:bookmarkStart w:id="34" w:name="_Toc222142788"/>
      <w:r>
        <w:rPr>
          <w:rFonts w:eastAsia="Times New Roman" w:cs="Times New Roman"/>
          <w:b/>
          <w:bCs/>
          <w:lang w:bidi="pl-PL"/>
        </w:rPr>
        <w:t>2.</w:t>
      </w:r>
      <w:r w:rsidR="00902E79">
        <w:rPr>
          <w:rFonts w:eastAsia="Times New Roman" w:cs="Times New Roman"/>
          <w:b/>
          <w:bCs/>
          <w:lang w:bidi="pl-PL"/>
        </w:rPr>
        <w:t>7</w:t>
      </w:r>
      <w:r>
        <w:rPr>
          <w:rFonts w:eastAsia="Times New Roman" w:cs="Times New Roman"/>
          <w:b/>
          <w:bCs/>
          <w:lang w:bidi="pl-PL"/>
        </w:rPr>
        <w:t xml:space="preserve"> Udzielanie informacji o prawach i uprawnieniach</w:t>
      </w:r>
      <w:bookmarkEnd w:id="32"/>
      <w:bookmarkEnd w:id="33"/>
      <w:bookmarkEnd w:id="34"/>
    </w:p>
    <w:p w14:paraId="4C917825" w14:textId="6D7AE25B" w:rsidR="000F06EF" w:rsidRDefault="0093469E" w:rsidP="00902E79">
      <w:pPr>
        <w:suppressAutoHyphens/>
        <w:contextualSpacing/>
        <w:jc w:val="both"/>
        <w:rPr>
          <w:sz w:val="24"/>
          <w:szCs w:val="24"/>
        </w:rPr>
      </w:pPr>
      <w:r>
        <w:rPr>
          <w:sz w:val="24"/>
          <w:szCs w:val="24"/>
        </w:rPr>
        <w:t>W 202</w:t>
      </w:r>
      <w:r w:rsidR="002A17D8">
        <w:rPr>
          <w:sz w:val="24"/>
          <w:szCs w:val="24"/>
        </w:rPr>
        <w:t>5</w:t>
      </w:r>
      <w:r>
        <w:rPr>
          <w:sz w:val="24"/>
          <w:szCs w:val="24"/>
        </w:rPr>
        <w:t xml:space="preserve"> r. wsparcie osób tworzących system rodzinnej pieczy zastępczej realizowane było przez </w:t>
      </w:r>
      <w:r>
        <w:rPr>
          <w:sz w:val="24"/>
          <w:szCs w:val="24"/>
        </w:rPr>
        <w:br/>
        <w:t>5 koordynatorów rodzinnej pieczy zastępczej, psychologa, psychoterapeutę i pracownika socjalnego.</w:t>
      </w:r>
    </w:p>
    <w:p w14:paraId="370C6AE8" w14:textId="6D75472F" w:rsidR="000F06EF" w:rsidRDefault="0093469E">
      <w:pPr>
        <w:pStyle w:val="Standard"/>
        <w:contextualSpacing/>
        <w:jc w:val="both"/>
        <w:rPr>
          <w:rFonts w:eastAsia="Times New Roman" w:cs="Times New Roman"/>
          <w:lang w:bidi="pl-PL"/>
        </w:rPr>
      </w:pPr>
      <w:r>
        <w:rPr>
          <w:rFonts w:eastAsia="Times New Roman" w:cs="Times New Roman"/>
          <w:lang w:bidi="pl-PL"/>
        </w:rPr>
        <w:t>W ramach podejmowanych obowiązków koordynatorzy rodzinnej pieczy zastępczej odwiedzali rodziny zastępcze, prowadząc rozmowy na temat funkcjonowania rodzin oraz występowania u dzieci ewentualnych problemów opiekuńczo-wychowawczych czy zdrowotnych. Po wizytach sporządzane były notatki służbowe.</w:t>
      </w:r>
      <w:r w:rsidR="00093844">
        <w:rPr>
          <w:rFonts w:eastAsia="Times New Roman" w:cs="Times New Roman"/>
          <w:lang w:bidi="pl-PL"/>
        </w:rPr>
        <w:t xml:space="preserve"> </w:t>
      </w:r>
      <w:r>
        <w:rPr>
          <w:rFonts w:eastAsia="Times New Roman" w:cs="Times New Roman"/>
          <w:lang w:bidi="pl-PL"/>
        </w:rPr>
        <w:t>Niejednokrotnie rodziny zastępcze pojawiały się osobiście w siedzibie PCPR w Płońsku w celu uzyskania informacji oraz poradnictwa w sytuacjach trud</w:t>
      </w:r>
      <w:r w:rsidR="00093844">
        <w:rPr>
          <w:rFonts w:eastAsia="Times New Roman" w:cs="Times New Roman"/>
          <w:lang w:bidi="pl-PL"/>
        </w:rPr>
        <w:t xml:space="preserve">nych, lub też kontaktowały się </w:t>
      </w:r>
      <w:r>
        <w:rPr>
          <w:rFonts w:eastAsia="Times New Roman" w:cs="Times New Roman"/>
          <w:lang w:bidi="pl-PL"/>
        </w:rPr>
        <w:t xml:space="preserve">z koordynatorami telefonicznie. </w:t>
      </w:r>
    </w:p>
    <w:p w14:paraId="726E218B" w14:textId="2C8B670D" w:rsidR="000F06EF" w:rsidRDefault="0093469E" w:rsidP="00902E79">
      <w:pPr>
        <w:pStyle w:val="Standard"/>
        <w:contextualSpacing/>
        <w:jc w:val="both"/>
        <w:rPr>
          <w:rFonts w:eastAsia="Times New Roman" w:cs="Times New Roman"/>
          <w:lang w:bidi="pl-PL"/>
        </w:rPr>
      </w:pPr>
      <w:r>
        <w:rPr>
          <w:rFonts w:eastAsia="Times New Roman" w:cs="Times New Roman"/>
          <w:lang w:bidi="pl-PL"/>
        </w:rPr>
        <w:t xml:space="preserve">Wszystkie rodziny były także informowane o możliwości korzystania ze specjalistycznej pomocy dla dzieci, w szczególności z pomocy psychologa i psychoterapeuty zatrudnionych w PCPR w Płońsku, a także o przysługujących im innych formach wsparcia (realizowanych nie tylko przez PCPR) i </w:t>
      </w:r>
      <w:r w:rsidR="002A17D8">
        <w:rPr>
          <w:rFonts w:eastAsia="Times New Roman" w:cs="Times New Roman"/>
          <w:lang w:bidi="pl-PL"/>
        </w:rPr>
        <w:t>warunkach</w:t>
      </w:r>
      <w:r>
        <w:rPr>
          <w:rFonts w:eastAsia="Times New Roman" w:cs="Times New Roman"/>
          <w:lang w:bidi="pl-PL"/>
        </w:rPr>
        <w:t xml:space="preserve"> ich uzyskania.</w:t>
      </w:r>
    </w:p>
    <w:p w14:paraId="7AFD1E9B" w14:textId="77777777" w:rsidR="002A17D8" w:rsidRPr="002A17D8" w:rsidRDefault="002A17D8" w:rsidP="00902E79">
      <w:pPr>
        <w:contextualSpacing/>
        <w:jc w:val="both"/>
        <w:rPr>
          <w:sz w:val="24"/>
          <w:szCs w:val="24"/>
        </w:rPr>
      </w:pPr>
      <w:r w:rsidRPr="002A17D8">
        <w:rPr>
          <w:sz w:val="24"/>
          <w:szCs w:val="24"/>
        </w:rPr>
        <w:t xml:space="preserve">W celu promowania idei rodzicielstwa zastępczego oraz integracji środowiska rodzin zastępczych, pracownicy PCPR w Płońsku uczestniczyli w:  </w:t>
      </w:r>
    </w:p>
    <w:p w14:paraId="5B8C2C0C" w14:textId="77777777" w:rsidR="002A17D8" w:rsidRPr="002A17D8" w:rsidRDefault="002A17D8" w:rsidP="00402379">
      <w:pPr>
        <w:pStyle w:val="Akapitzlist"/>
        <w:numPr>
          <w:ilvl w:val="0"/>
          <w:numId w:val="6"/>
        </w:numPr>
        <w:suppressAutoHyphens/>
        <w:jc w:val="both"/>
        <w:rPr>
          <w:sz w:val="24"/>
        </w:rPr>
      </w:pPr>
      <w:r w:rsidRPr="002A17D8">
        <w:rPr>
          <w:sz w:val="24"/>
        </w:rPr>
        <w:t>pikniku z okazji Powiatowego Dnia Dziecka i Dnia Rodzicielstwa Zastępczego na terenie MODR w Płońsku;</w:t>
      </w:r>
    </w:p>
    <w:p w14:paraId="2B82BF6C" w14:textId="77777777" w:rsidR="002A17D8" w:rsidRPr="002A17D8" w:rsidRDefault="002A17D8" w:rsidP="00402379">
      <w:pPr>
        <w:pStyle w:val="Akapitzlist"/>
        <w:widowControl w:val="0"/>
        <w:numPr>
          <w:ilvl w:val="0"/>
          <w:numId w:val="6"/>
        </w:numPr>
        <w:suppressAutoHyphens/>
        <w:jc w:val="both"/>
        <w:rPr>
          <w:rFonts w:eastAsia="Calibri"/>
          <w:b/>
          <w:bCs/>
          <w:sz w:val="24"/>
          <w:lang w:eastAsia="en-US" w:bidi="ar-SA"/>
        </w:rPr>
      </w:pPr>
      <w:r w:rsidRPr="002A17D8">
        <w:rPr>
          <w:rFonts w:eastAsia="Calibri"/>
          <w:sz w:val="24"/>
        </w:rPr>
        <w:t>Spotkaniu Mikołajkowym, zorganizowanym dla rodzin zastępczych i dzieci w pieczy zastępczej z terenu powiatu płońskiego, które odbyło się w I Liceum  Ogólnokształcącym im. H. Sienkiewicza w Płońsku;</w:t>
      </w:r>
    </w:p>
    <w:p w14:paraId="51F65DC3" w14:textId="77777777" w:rsidR="002A17D8" w:rsidRPr="002A17D8" w:rsidRDefault="002A17D8" w:rsidP="00402379">
      <w:pPr>
        <w:pStyle w:val="Akapitzlist"/>
        <w:widowControl w:val="0"/>
        <w:numPr>
          <w:ilvl w:val="0"/>
          <w:numId w:val="6"/>
        </w:numPr>
        <w:suppressAutoHyphens/>
        <w:spacing w:after="240"/>
        <w:jc w:val="both"/>
        <w:rPr>
          <w:rFonts w:eastAsia="Calibri"/>
          <w:sz w:val="24"/>
        </w:rPr>
      </w:pPr>
      <w:r w:rsidRPr="002A17D8">
        <w:rPr>
          <w:rFonts w:eastAsia="Calibri"/>
          <w:sz w:val="24"/>
        </w:rPr>
        <w:t>spotkaniu integracyjnym „Wieś bez barier – przestrzenią dla wszystkich”, na terenie GPHU Kowalski w Winnikach.</w:t>
      </w:r>
    </w:p>
    <w:p w14:paraId="7377DF46" w14:textId="77777777" w:rsidR="002A17D8" w:rsidRPr="002A17D8" w:rsidRDefault="002A17D8" w:rsidP="00402379">
      <w:pPr>
        <w:pStyle w:val="Akapitzlist"/>
        <w:widowControl w:val="0"/>
        <w:numPr>
          <w:ilvl w:val="0"/>
          <w:numId w:val="6"/>
        </w:numPr>
        <w:suppressAutoHyphens/>
        <w:spacing w:after="240"/>
        <w:jc w:val="both"/>
        <w:rPr>
          <w:rFonts w:eastAsia="Calibri"/>
          <w:sz w:val="24"/>
        </w:rPr>
      </w:pPr>
      <w:r w:rsidRPr="002A17D8">
        <w:rPr>
          <w:rFonts w:eastAsia="Calibri"/>
          <w:sz w:val="24"/>
        </w:rPr>
        <w:t>XVIII Parafialnym   Festynie   Rodzin,   zorganizowanym   przy   Parafii   św.   M.   M.   Kolbe w Płońsku,</w:t>
      </w:r>
    </w:p>
    <w:p w14:paraId="10E06578" w14:textId="326D4573" w:rsidR="000F06EF" w:rsidRPr="00093844" w:rsidRDefault="002A17D8" w:rsidP="00402379">
      <w:pPr>
        <w:pStyle w:val="Akapitzlist"/>
        <w:widowControl w:val="0"/>
        <w:numPr>
          <w:ilvl w:val="0"/>
          <w:numId w:val="6"/>
        </w:numPr>
        <w:suppressAutoHyphens/>
        <w:jc w:val="both"/>
        <w:rPr>
          <w:rFonts w:eastAsia="Calibri"/>
          <w:sz w:val="24"/>
        </w:rPr>
      </w:pPr>
      <w:r w:rsidRPr="002A17D8">
        <w:rPr>
          <w:rFonts w:eastAsia="Calibri"/>
          <w:sz w:val="24"/>
        </w:rPr>
        <w:t xml:space="preserve">Dożynkach Diecezjalnych zorganizowanych na terenie Mazowieckiego Ośrodka Doradztwa </w:t>
      </w:r>
      <w:r w:rsidRPr="002A17D8">
        <w:rPr>
          <w:rFonts w:eastAsia="Calibri"/>
          <w:sz w:val="24"/>
        </w:rPr>
        <w:lastRenderedPageBreak/>
        <w:t>Rolniczego MODR</w:t>
      </w:r>
      <w:r w:rsidR="00093844">
        <w:rPr>
          <w:rFonts w:eastAsia="Calibri"/>
          <w:sz w:val="24"/>
        </w:rPr>
        <w:t xml:space="preserve"> </w:t>
      </w:r>
      <w:r w:rsidRPr="002A17D8">
        <w:rPr>
          <w:rFonts w:eastAsia="Calibri"/>
          <w:sz w:val="24"/>
        </w:rPr>
        <w:t>- Oddział Poświętne w Płońsku.</w:t>
      </w:r>
    </w:p>
    <w:p w14:paraId="0BA16A57" w14:textId="50076B62" w:rsidR="000F06EF" w:rsidRDefault="0093469E" w:rsidP="00902E79">
      <w:pPr>
        <w:pStyle w:val="Standard"/>
        <w:contextualSpacing/>
        <w:jc w:val="both"/>
        <w:outlineLvl w:val="1"/>
        <w:rPr>
          <w:rFonts w:eastAsia="Times New Roman" w:cs="Times New Roman"/>
          <w:b/>
          <w:bCs/>
          <w:lang w:bidi="pl-PL"/>
        </w:rPr>
      </w:pPr>
      <w:bookmarkStart w:id="35" w:name="_Toc190181287"/>
      <w:bookmarkStart w:id="36" w:name="_Toc222142257"/>
      <w:bookmarkStart w:id="37" w:name="_Toc222142789"/>
      <w:r>
        <w:rPr>
          <w:rFonts w:eastAsia="Times New Roman" w:cs="Times New Roman"/>
          <w:b/>
          <w:bCs/>
          <w:lang w:bidi="pl-PL"/>
        </w:rPr>
        <w:t>2.</w:t>
      </w:r>
      <w:r w:rsidR="00902E79">
        <w:rPr>
          <w:rFonts w:eastAsia="Times New Roman" w:cs="Times New Roman"/>
          <w:b/>
          <w:bCs/>
          <w:lang w:bidi="pl-PL"/>
        </w:rPr>
        <w:t>8</w:t>
      </w:r>
      <w:r>
        <w:rPr>
          <w:rFonts w:eastAsia="Times New Roman" w:cs="Times New Roman"/>
          <w:b/>
          <w:bCs/>
          <w:lang w:bidi="pl-PL"/>
        </w:rPr>
        <w:t xml:space="preserve"> Szkolenie i doskonalenie zawodowe kadr pomocy społecznej z terenu powiatu</w:t>
      </w:r>
      <w:bookmarkEnd w:id="35"/>
      <w:bookmarkEnd w:id="36"/>
      <w:bookmarkEnd w:id="37"/>
    </w:p>
    <w:p w14:paraId="38CE17B6" w14:textId="250E1529" w:rsidR="002A17D8" w:rsidRDefault="002A17D8" w:rsidP="00902E79">
      <w:pPr>
        <w:contextualSpacing/>
        <w:jc w:val="both"/>
        <w:rPr>
          <w:sz w:val="24"/>
          <w:szCs w:val="24"/>
        </w:rPr>
      </w:pPr>
      <w:r w:rsidRPr="002A17D8">
        <w:rPr>
          <w:sz w:val="24"/>
          <w:szCs w:val="24"/>
        </w:rPr>
        <w:t xml:space="preserve">W 2025 roku pracownicy PCPR w Płońsku uczestniczyli w konferencjach, szkoleniach </w:t>
      </w:r>
      <w:r w:rsidR="00093844">
        <w:rPr>
          <w:sz w:val="24"/>
          <w:szCs w:val="24"/>
        </w:rPr>
        <w:br/>
      </w:r>
      <w:r w:rsidRPr="002A17D8">
        <w:rPr>
          <w:sz w:val="24"/>
          <w:szCs w:val="24"/>
        </w:rPr>
        <w:t xml:space="preserve">i </w:t>
      </w:r>
      <w:proofErr w:type="spellStart"/>
      <w:r w:rsidRPr="002A17D8">
        <w:rPr>
          <w:sz w:val="24"/>
          <w:szCs w:val="24"/>
        </w:rPr>
        <w:t>webinarach</w:t>
      </w:r>
      <w:proofErr w:type="spellEnd"/>
      <w:r w:rsidRPr="002A17D8">
        <w:rPr>
          <w:sz w:val="24"/>
          <w:szCs w:val="24"/>
        </w:rPr>
        <w:t xml:space="preserve"> mających na celu podniesienie ich kwalifikacji:</w:t>
      </w:r>
    </w:p>
    <w:p w14:paraId="557066B9" w14:textId="38A65D0E" w:rsidR="002A17D8" w:rsidRPr="00093844" w:rsidRDefault="002A17D8" w:rsidP="00402379">
      <w:pPr>
        <w:pStyle w:val="Akapitzlist"/>
        <w:numPr>
          <w:ilvl w:val="0"/>
          <w:numId w:val="29"/>
        </w:numPr>
        <w:jc w:val="both"/>
        <w:rPr>
          <w:sz w:val="24"/>
          <w:szCs w:val="24"/>
        </w:rPr>
      </w:pPr>
      <w:r w:rsidRPr="00093844">
        <w:rPr>
          <w:rFonts w:eastAsia="Calibri"/>
          <w:sz w:val="24"/>
          <w:szCs w:val="24"/>
          <w:lang w:eastAsia="en-US" w:bidi="ar-SA"/>
        </w:rPr>
        <w:t xml:space="preserve">XXV Międzynarodowej Interdyscyplinarnej Konferencji Naukowo-Szkoleniowej </w:t>
      </w:r>
      <w:r w:rsidR="00093844" w:rsidRPr="00093844">
        <w:rPr>
          <w:rFonts w:eastAsia="Calibri"/>
          <w:sz w:val="24"/>
          <w:szCs w:val="24"/>
          <w:lang w:eastAsia="en-US" w:bidi="ar-SA"/>
        </w:rPr>
        <w:br/>
      </w:r>
      <w:proofErr w:type="spellStart"/>
      <w:r w:rsidR="00093844" w:rsidRPr="00093844">
        <w:rPr>
          <w:rFonts w:eastAsia="Calibri"/>
          <w:sz w:val="24"/>
          <w:szCs w:val="24"/>
          <w:lang w:eastAsia="en-US" w:bidi="ar-SA"/>
        </w:rPr>
        <w:t>im.</w:t>
      </w:r>
      <w:r w:rsidRPr="00093844">
        <w:rPr>
          <w:rFonts w:eastAsia="Calibri"/>
          <w:sz w:val="24"/>
          <w:szCs w:val="24"/>
          <w:lang w:eastAsia="en-US" w:bidi="ar-SA"/>
        </w:rPr>
        <w:t>dr</w:t>
      </w:r>
      <w:proofErr w:type="spellEnd"/>
      <w:r w:rsidRPr="00093844">
        <w:rPr>
          <w:rFonts w:eastAsia="Calibri"/>
          <w:sz w:val="24"/>
          <w:szCs w:val="24"/>
          <w:lang w:eastAsia="en-US" w:bidi="ar-SA"/>
        </w:rPr>
        <w:t xml:space="preserve"> n. med. Janiny </w:t>
      </w:r>
      <w:proofErr w:type="spellStart"/>
      <w:r w:rsidRPr="00093844">
        <w:rPr>
          <w:rFonts w:eastAsia="Calibri"/>
          <w:sz w:val="24"/>
          <w:szCs w:val="24"/>
          <w:lang w:eastAsia="en-US" w:bidi="ar-SA"/>
        </w:rPr>
        <w:t>Fetlińskiej</w:t>
      </w:r>
      <w:proofErr w:type="spellEnd"/>
      <w:r w:rsidRPr="00093844">
        <w:rPr>
          <w:rFonts w:eastAsia="Calibri"/>
          <w:sz w:val="24"/>
          <w:szCs w:val="24"/>
          <w:lang w:eastAsia="en-US" w:bidi="ar-SA"/>
        </w:rPr>
        <w:t xml:space="preserve">, pt. „Rodzina z problemem uzależnienia – od teorii do praktyki”, </w:t>
      </w:r>
      <w:r w:rsidRPr="00093844">
        <w:rPr>
          <w:rFonts w:eastAsia="Calibri"/>
          <w:sz w:val="24"/>
          <w:szCs w:val="24"/>
        </w:rPr>
        <w:t>na terenie Państwowej Akademii Nauk St</w:t>
      </w:r>
      <w:r w:rsidR="00093844">
        <w:rPr>
          <w:rFonts w:eastAsia="Calibri"/>
          <w:sz w:val="24"/>
          <w:szCs w:val="24"/>
        </w:rPr>
        <w:t>osowanych w Ciechanowie,</w:t>
      </w:r>
    </w:p>
    <w:p w14:paraId="5421BD98" w14:textId="5FD6C2F0" w:rsidR="002A17D8" w:rsidRPr="00093844" w:rsidRDefault="002A17D8" w:rsidP="00402379">
      <w:pPr>
        <w:pStyle w:val="Akapitzlist"/>
        <w:numPr>
          <w:ilvl w:val="0"/>
          <w:numId w:val="29"/>
        </w:numPr>
        <w:jc w:val="both"/>
        <w:rPr>
          <w:sz w:val="24"/>
          <w:szCs w:val="24"/>
        </w:rPr>
      </w:pPr>
      <w:r w:rsidRPr="00093844">
        <w:rPr>
          <w:rFonts w:eastAsia="Calibri"/>
          <w:sz w:val="24"/>
          <w:szCs w:val="24"/>
        </w:rPr>
        <w:t>17 Ogólnopolskiej Konferencji „Ostrożnie – Dziecko! Profilaktyka krzywdzenia małych dzieci”, zorganizowanej na terenie centrum dydaktycznego Warszawskiego Uniw</w:t>
      </w:r>
      <w:r w:rsidR="00093844">
        <w:rPr>
          <w:rFonts w:eastAsia="Calibri"/>
          <w:sz w:val="24"/>
          <w:szCs w:val="24"/>
        </w:rPr>
        <w:t>ersytetu Medycznego w Warszawie,</w:t>
      </w:r>
    </w:p>
    <w:p w14:paraId="2D7349C2" w14:textId="3EF9E7AD" w:rsidR="002A17D8" w:rsidRPr="00093844" w:rsidRDefault="002A17D8" w:rsidP="00402379">
      <w:pPr>
        <w:pStyle w:val="Akapitzlist"/>
        <w:numPr>
          <w:ilvl w:val="0"/>
          <w:numId w:val="29"/>
        </w:numPr>
        <w:jc w:val="both"/>
        <w:rPr>
          <w:sz w:val="24"/>
          <w:szCs w:val="24"/>
        </w:rPr>
      </w:pPr>
      <w:r w:rsidRPr="00093844">
        <w:rPr>
          <w:rFonts w:eastAsia="Calibri"/>
          <w:sz w:val="24"/>
          <w:szCs w:val="24"/>
        </w:rPr>
        <w:t>19 Międzynarodowej Konferencji „Bezpieczeństwo dzieci i młodzieży w Internecie”, zorganizowanej przez Polskie Centrum Programu NASK – Państwowy Instytut Badawczy ora</w:t>
      </w:r>
      <w:r w:rsidR="00093844">
        <w:rPr>
          <w:rFonts w:eastAsia="Calibri"/>
          <w:sz w:val="24"/>
          <w:szCs w:val="24"/>
        </w:rPr>
        <w:t>z Fundację Dajemy Dzieciom Siłę,</w:t>
      </w:r>
    </w:p>
    <w:p w14:paraId="3AE173A4" w14:textId="0F3067C8" w:rsidR="002A17D8" w:rsidRPr="00093844" w:rsidRDefault="002A17D8" w:rsidP="00402379">
      <w:pPr>
        <w:pStyle w:val="Akapitzlist"/>
        <w:numPr>
          <w:ilvl w:val="0"/>
          <w:numId w:val="29"/>
        </w:numPr>
        <w:jc w:val="both"/>
        <w:rPr>
          <w:sz w:val="24"/>
          <w:szCs w:val="24"/>
        </w:rPr>
      </w:pPr>
      <w:r w:rsidRPr="00093844">
        <w:rPr>
          <w:rFonts w:eastAsia="Calibri"/>
          <w:sz w:val="24"/>
          <w:szCs w:val="24"/>
        </w:rPr>
        <w:t xml:space="preserve">konferencji „Kampania Dzieciństwo bez Przemocy 2025 – jak mobilizować lokalną </w:t>
      </w:r>
      <w:r w:rsidR="00093844">
        <w:rPr>
          <w:rFonts w:eastAsia="Calibri"/>
          <w:sz w:val="24"/>
          <w:szCs w:val="24"/>
        </w:rPr>
        <w:t>s</w:t>
      </w:r>
      <w:r w:rsidRPr="00093844">
        <w:rPr>
          <w:rFonts w:eastAsia="Calibri"/>
          <w:sz w:val="24"/>
          <w:szCs w:val="24"/>
        </w:rPr>
        <w:t>połeczność do działań?”, zorganizowanej prze</w:t>
      </w:r>
      <w:r w:rsidR="00093844">
        <w:rPr>
          <w:rFonts w:eastAsia="Calibri"/>
          <w:sz w:val="24"/>
          <w:szCs w:val="24"/>
        </w:rPr>
        <w:t>z Fundację Dajemy Dzieciom Siłę,</w:t>
      </w:r>
    </w:p>
    <w:p w14:paraId="761E1E16" w14:textId="2AE18467" w:rsidR="002A17D8" w:rsidRPr="00093844" w:rsidRDefault="002A17D8" w:rsidP="00402379">
      <w:pPr>
        <w:pStyle w:val="Akapitzlist"/>
        <w:numPr>
          <w:ilvl w:val="0"/>
          <w:numId w:val="29"/>
        </w:numPr>
        <w:jc w:val="both"/>
        <w:rPr>
          <w:sz w:val="24"/>
          <w:szCs w:val="24"/>
        </w:rPr>
      </w:pPr>
      <w:r w:rsidRPr="00093844">
        <w:rPr>
          <w:rFonts w:eastAsia="Calibri"/>
          <w:sz w:val="24"/>
          <w:szCs w:val="24"/>
        </w:rPr>
        <w:t>konferencji pt. „Między parasolowym rodzicielstwem a światem cyfrowym – granice bezpiecznego dzieciństwa”, zorganizowanej przez Uczelnię Korczaka w Sejmie Rzeczyp</w:t>
      </w:r>
      <w:r w:rsidR="00093844">
        <w:rPr>
          <w:rFonts w:eastAsia="Calibri"/>
          <w:sz w:val="24"/>
          <w:szCs w:val="24"/>
        </w:rPr>
        <w:t>ospolitej Polskiej, w Warszawie,</w:t>
      </w:r>
    </w:p>
    <w:p w14:paraId="7C752514" w14:textId="502B1CA3" w:rsidR="002A17D8" w:rsidRPr="00093844" w:rsidRDefault="002A17D8" w:rsidP="00402379">
      <w:pPr>
        <w:pStyle w:val="Akapitzlist"/>
        <w:numPr>
          <w:ilvl w:val="0"/>
          <w:numId w:val="29"/>
        </w:numPr>
        <w:jc w:val="both"/>
        <w:rPr>
          <w:sz w:val="24"/>
          <w:szCs w:val="24"/>
        </w:rPr>
      </w:pPr>
      <w:r w:rsidRPr="00093844">
        <w:rPr>
          <w:rFonts w:eastAsia="Calibri"/>
          <w:sz w:val="24"/>
          <w:szCs w:val="24"/>
        </w:rPr>
        <w:t>konferencji zorganizowanej przez MCPS pt. „Rodzic, ekran, dziecko – phubbing rodzicielski i uzależnienie cyfrowe jako nowe wyzwania dla wychowania i edukacji”, inaugurującą kampanie społeczną „Widzę Cię! Słyszę Cię!” doty</w:t>
      </w:r>
      <w:r w:rsidR="00093844">
        <w:rPr>
          <w:rFonts w:eastAsia="Calibri"/>
          <w:sz w:val="24"/>
          <w:szCs w:val="24"/>
        </w:rPr>
        <w:t>czącą uzależnień behawioralnych,</w:t>
      </w:r>
    </w:p>
    <w:p w14:paraId="351C7078" w14:textId="449516B6" w:rsidR="002A17D8" w:rsidRPr="00093844" w:rsidRDefault="002A17D8" w:rsidP="00402379">
      <w:pPr>
        <w:pStyle w:val="Akapitzlist"/>
        <w:numPr>
          <w:ilvl w:val="0"/>
          <w:numId w:val="29"/>
        </w:numPr>
        <w:jc w:val="both"/>
        <w:rPr>
          <w:sz w:val="24"/>
          <w:szCs w:val="24"/>
        </w:rPr>
      </w:pPr>
      <w:r w:rsidRPr="00093844">
        <w:rPr>
          <w:rFonts w:eastAsia="Calibri"/>
          <w:sz w:val="24"/>
          <w:szCs w:val="24"/>
        </w:rPr>
        <w:t>VII Forum Pracowników Socjalnych i Ekonomii Społeczne</w:t>
      </w:r>
      <w:r w:rsidR="00093844">
        <w:rPr>
          <w:rFonts w:eastAsia="Calibri"/>
          <w:sz w:val="24"/>
          <w:szCs w:val="24"/>
        </w:rPr>
        <w:t xml:space="preserve">j zorganizowanym </w:t>
      </w:r>
      <w:r w:rsidR="00093844">
        <w:rPr>
          <w:rFonts w:eastAsia="Calibri"/>
          <w:sz w:val="24"/>
          <w:szCs w:val="24"/>
        </w:rPr>
        <w:br/>
        <w:t>w Ciechanowie,</w:t>
      </w:r>
    </w:p>
    <w:p w14:paraId="1F137D58" w14:textId="459EB762" w:rsidR="002A17D8" w:rsidRPr="00093844" w:rsidRDefault="00093844" w:rsidP="00402379">
      <w:pPr>
        <w:pStyle w:val="Akapitzlist"/>
        <w:numPr>
          <w:ilvl w:val="0"/>
          <w:numId w:val="29"/>
        </w:numPr>
        <w:jc w:val="both"/>
        <w:rPr>
          <w:sz w:val="24"/>
          <w:szCs w:val="24"/>
        </w:rPr>
      </w:pPr>
      <w:r>
        <w:rPr>
          <w:rFonts w:eastAsia="Calibri"/>
          <w:sz w:val="24"/>
          <w:szCs w:val="24"/>
        </w:rPr>
        <w:t xml:space="preserve">w </w:t>
      </w:r>
      <w:proofErr w:type="spellStart"/>
      <w:r w:rsidR="002A17D8" w:rsidRPr="00093844">
        <w:rPr>
          <w:rFonts w:eastAsia="Calibri"/>
          <w:sz w:val="24"/>
          <w:szCs w:val="24"/>
        </w:rPr>
        <w:t>webinarach</w:t>
      </w:r>
      <w:proofErr w:type="spellEnd"/>
      <w:r w:rsidR="002A17D8" w:rsidRPr="00093844">
        <w:rPr>
          <w:rFonts w:eastAsia="Calibri"/>
          <w:sz w:val="24"/>
          <w:szCs w:val="24"/>
        </w:rPr>
        <w:t xml:space="preserve"> zorganizowanych przez Fundację Dajemy Dzieciom Siłę w ramach </w:t>
      </w:r>
      <w:r w:rsidRPr="00093844">
        <w:rPr>
          <w:rFonts w:eastAsia="Calibri"/>
          <w:sz w:val="24"/>
          <w:szCs w:val="24"/>
        </w:rPr>
        <w:br/>
      </w:r>
      <w:r w:rsidR="002A17D8" w:rsidRPr="00093844">
        <w:rPr>
          <w:rFonts w:eastAsia="Calibri"/>
          <w:sz w:val="24"/>
          <w:szCs w:val="24"/>
        </w:rPr>
        <w:t xml:space="preserve">19 Międzynarodowej Konferencji „Bezpieczeństwo dzieci i młodzieży  w </w:t>
      </w:r>
      <w:proofErr w:type="spellStart"/>
      <w:r w:rsidR="002A17D8" w:rsidRPr="00093844">
        <w:rPr>
          <w:rFonts w:eastAsia="Calibri"/>
          <w:sz w:val="24"/>
          <w:szCs w:val="24"/>
        </w:rPr>
        <w:t>internecie</w:t>
      </w:r>
      <w:proofErr w:type="spellEnd"/>
      <w:r w:rsidR="002A17D8" w:rsidRPr="00093844">
        <w:rPr>
          <w:rFonts w:eastAsia="Calibri"/>
          <w:sz w:val="24"/>
          <w:szCs w:val="24"/>
        </w:rPr>
        <w:t>”, organizowanej przez Polskie Centrum Programu NASK – Państwowy Instytut Badawczy:</w:t>
      </w:r>
    </w:p>
    <w:p w14:paraId="49BC52F7" w14:textId="2FDD06E5" w:rsidR="002A17D8" w:rsidRPr="00093844" w:rsidRDefault="002A17D8" w:rsidP="00402379">
      <w:pPr>
        <w:pStyle w:val="Akapitzlist"/>
        <w:widowControl w:val="0"/>
        <w:numPr>
          <w:ilvl w:val="0"/>
          <w:numId w:val="30"/>
        </w:numPr>
        <w:suppressAutoHyphens/>
        <w:jc w:val="both"/>
        <w:textAlignment w:val="baseline"/>
        <w:rPr>
          <w:rFonts w:eastAsia="Andale Sans UI"/>
          <w:sz w:val="24"/>
          <w:szCs w:val="24"/>
          <w:lang w:eastAsia="en-US" w:bidi="en-US"/>
        </w:rPr>
      </w:pPr>
      <w:r w:rsidRPr="002A17D8">
        <w:rPr>
          <w:rFonts w:eastAsia="Calibri"/>
          <w:sz w:val="24"/>
          <w:szCs w:val="24"/>
        </w:rPr>
        <w:t>pt. „Przemoc rówieśnicza – czy c</w:t>
      </w:r>
      <w:r w:rsidR="00093844">
        <w:rPr>
          <w:rFonts w:eastAsia="Calibri"/>
          <w:sz w:val="24"/>
          <w:szCs w:val="24"/>
        </w:rPr>
        <w:t>hcemy i umiemy na nią reagować”,</w:t>
      </w:r>
    </w:p>
    <w:p w14:paraId="58C797D5" w14:textId="063E0592" w:rsidR="002A17D8" w:rsidRPr="00093844" w:rsidRDefault="002A17D8" w:rsidP="00402379">
      <w:pPr>
        <w:pStyle w:val="Akapitzlist"/>
        <w:widowControl w:val="0"/>
        <w:numPr>
          <w:ilvl w:val="0"/>
          <w:numId w:val="30"/>
        </w:numPr>
        <w:suppressAutoHyphens/>
        <w:jc w:val="both"/>
        <w:textAlignment w:val="baseline"/>
        <w:rPr>
          <w:rFonts w:eastAsia="Andale Sans UI"/>
          <w:sz w:val="24"/>
          <w:szCs w:val="24"/>
          <w:lang w:eastAsia="en-US" w:bidi="en-US"/>
        </w:rPr>
      </w:pPr>
      <w:r w:rsidRPr="00093844">
        <w:rPr>
          <w:rFonts w:eastAsia="Calibri"/>
          <w:sz w:val="24"/>
          <w:szCs w:val="24"/>
        </w:rPr>
        <w:t>pt.:</w:t>
      </w:r>
      <w:r w:rsidRPr="00093844">
        <w:rPr>
          <w:rFonts w:eastAsia="Aptos"/>
          <w:sz w:val="24"/>
          <w:szCs w:val="24"/>
        </w:rPr>
        <w:t xml:space="preserve"> „Jak dawać dziecku siłę? Rozmowa o sile</w:t>
      </w:r>
      <w:r w:rsidR="00093844">
        <w:rPr>
          <w:rFonts w:eastAsia="Aptos"/>
          <w:sz w:val="24"/>
          <w:szCs w:val="24"/>
        </w:rPr>
        <w:t xml:space="preserve"> relacji, uważności i szacunku”,</w:t>
      </w:r>
    </w:p>
    <w:p w14:paraId="7C18B8DE" w14:textId="77777777" w:rsidR="002A17D8" w:rsidRPr="00093844" w:rsidRDefault="002A17D8" w:rsidP="00402379">
      <w:pPr>
        <w:pStyle w:val="Akapitzlist"/>
        <w:widowControl w:val="0"/>
        <w:numPr>
          <w:ilvl w:val="0"/>
          <w:numId w:val="30"/>
        </w:numPr>
        <w:suppressAutoHyphens/>
        <w:jc w:val="both"/>
        <w:textAlignment w:val="baseline"/>
        <w:rPr>
          <w:rFonts w:eastAsia="Andale Sans UI"/>
          <w:sz w:val="24"/>
          <w:szCs w:val="24"/>
          <w:lang w:eastAsia="en-US" w:bidi="en-US"/>
        </w:rPr>
      </w:pPr>
      <w:r w:rsidRPr="00093844">
        <w:rPr>
          <w:rFonts w:eastAsia="Calibri"/>
          <w:sz w:val="24"/>
          <w:szCs w:val="24"/>
        </w:rPr>
        <w:t xml:space="preserve">pt.: „Cyfrowy świat dzieci i nastolatków – jak chronić przed nadmiarem ekranów?”, </w:t>
      </w:r>
    </w:p>
    <w:p w14:paraId="5B790B77" w14:textId="77777777" w:rsidR="002A17D8" w:rsidRPr="00093844" w:rsidRDefault="002A17D8" w:rsidP="00402379">
      <w:pPr>
        <w:pStyle w:val="Akapitzlist"/>
        <w:widowControl w:val="0"/>
        <w:numPr>
          <w:ilvl w:val="0"/>
          <w:numId w:val="30"/>
        </w:numPr>
        <w:suppressAutoHyphens/>
        <w:jc w:val="both"/>
        <w:textAlignment w:val="baseline"/>
        <w:rPr>
          <w:rFonts w:eastAsia="Andale Sans UI"/>
          <w:sz w:val="24"/>
          <w:szCs w:val="24"/>
          <w:lang w:eastAsia="en-US" w:bidi="en-US"/>
        </w:rPr>
      </w:pPr>
      <w:r w:rsidRPr="00093844">
        <w:rPr>
          <w:rFonts w:eastAsia="Calibri"/>
          <w:sz w:val="24"/>
          <w:szCs w:val="24"/>
        </w:rPr>
        <w:t xml:space="preserve">pt.: „Od bezsilności do mobilizacji: pięć segmentów polskich rodziców wobec bezpieczeństwa dzieci w sieci”, </w:t>
      </w:r>
    </w:p>
    <w:p w14:paraId="4DB9C6F2" w14:textId="77777777" w:rsidR="002A17D8" w:rsidRPr="00093844" w:rsidRDefault="002A17D8" w:rsidP="00402379">
      <w:pPr>
        <w:pStyle w:val="Akapitzlist"/>
        <w:widowControl w:val="0"/>
        <w:numPr>
          <w:ilvl w:val="0"/>
          <w:numId w:val="30"/>
        </w:numPr>
        <w:suppressAutoHyphens/>
        <w:jc w:val="both"/>
        <w:textAlignment w:val="baseline"/>
        <w:rPr>
          <w:rFonts w:eastAsia="Andale Sans UI"/>
          <w:sz w:val="24"/>
          <w:szCs w:val="24"/>
          <w:lang w:eastAsia="en-US" w:bidi="en-US"/>
        </w:rPr>
      </w:pPr>
      <w:r w:rsidRPr="00093844">
        <w:rPr>
          <w:rFonts w:eastAsia="Calibri"/>
          <w:sz w:val="24"/>
          <w:szCs w:val="24"/>
        </w:rPr>
        <w:t xml:space="preserve">pt.: „Dezinformacja a płeć: jak uczyć </w:t>
      </w:r>
      <w:proofErr w:type="spellStart"/>
      <w:r w:rsidRPr="00093844">
        <w:rPr>
          <w:rFonts w:eastAsia="Calibri"/>
          <w:sz w:val="24"/>
          <w:szCs w:val="24"/>
        </w:rPr>
        <w:t>inkluzywnie</w:t>
      </w:r>
      <w:proofErr w:type="spellEnd"/>
      <w:r w:rsidRPr="00093844">
        <w:rPr>
          <w:rFonts w:eastAsia="Calibri"/>
          <w:sz w:val="24"/>
          <w:szCs w:val="24"/>
        </w:rPr>
        <w:t xml:space="preserve"> i wspierać krytyczne myślenie?”, </w:t>
      </w:r>
    </w:p>
    <w:p w14:paraId="6B120F46" w14:textId="77777777" w:rsidR="002A17D8" w:rsidRPr="00093844" w:rsidRDefault="002A17D8" w:rsidP="00402379">
      <w:pPr>
        <w:pStyle w:val="Akapitzlist"/>
        <w:widowControl w:val="0"/>
        <w:numPr>
          <w:ilvl w:val="0"/>
          <w:numId w:val="30"/>
        </w:numPr>
        <w:suppressAutoHyphens/>
        <w:jc w:val="both"/>
        <w:textAlignment w:val="baseline"/>
        <w:rPr>
          <w:rFonts w:eastAsia="Andale Sans UI"/>
          <w:sz w:val="24"/>
          <w:szCs w:val="24"/>
          <w:lang w:eastAsia="en-US" w:bidi="en-US"/>
        </w:rPr>
      </w:pPr>
      <w:r w:rsidRPr="00093844">
        <w:rPr>
          <w:rFonts w:eastAsia="Calibri"/>
          <w:sz w:val="24"/>
          <w:szCs w:val="24"/>
        </w:rPr>
        <w:t xml:space="preserve">pt.: „Wizerunek pod presją. Jak media społecznościowe kształtują postrzeganie </w:t>
      </w:r>
      <w:r w:rsidRPr="00093844">
        <w:rPr>
          <w:rFonts w:eastAsia="Calibri"/>
          <w:sz w:val="24"/>
          <w:szCs w:val="24"/>
        </w:rPr>
        <w:lastRenderedPageBreak/>
        <w:t>wyglądu wśród dziewcząt i chłopców”,</w:t>
      </w:r>
    </w:p>
    <w:p w14:paraId="2EE0D6B5" w14:textId="69CAC03E" w:rsidR="002A17D8" w:rsidRPr="00093844" w:rsidRDefault="002A17D8" w:rsidP="00402379">
      <w:pPr>
        <w:pStyle w:val="Akapitzlist"/>
        <w:widowControl w:val="0"/>
        <w:numPr>
          <w:ilvl w:val="0"/>
          <w:numId w:val="30"/>
        </w:numPr>
        <w:suppressAutoHyphens/>
        <w:jc w:val="both"/>
        <w:textAlignment w:val="baseline"/>
        <w:rPr>
          <w:rFonts w:eastAsia="Andale Sans UI"/>
          <w:sz w:val="24"/>
          <w:szCs w:val="24"/>
          <w:lang w:eastAsia="en-US" w:bidi="en-US"/>
        </w:rPr>
      </w:pPr>
      <w:r w:rsidRPr="00093844">
        <w:rPr>
          <w:rFonts w:eastAsia="Calibri"/>
          <w:sz w:val="24"/>
          <w:szCs w:val="24"/>
        </w:rPr>
        <w:t>pt.: „Internet a zdrowie psychiczne. Algorytmy, uz</w:t>
      </w:r>
      <w:r w:rsidR="00093844">
        <w:rPr>
          <w:rFonts w:eastAsia="Calibri"/>
          <w:sz w:val="24"/>
          <w:szCs w:val="24"/>
        </w:rPr>
        <w:t xml:space="preserve">ależnienia, smartfony </w:t>
      </w:r>
      <w:r w:rsidR="00093844">
        <w:rPr>
          <w:rFonts w:eastAsia="Calibri"/>
          <w:sz w:val="24"/>
          <w:szCs w:val="24"/>
        </w:rPr>
        <w:br/>
        <w:t>w szkole”,</w:t>
      </w:r>
    </w:p>
    <w:p w14:paraId="0299B559" w14:textId="00E7AC11" w:rsidR="002A17D8" w:rsidRPr="00093844" w:rsidRDefault="002A17D8" w:rsidP="00402379">
      <w:pPr>
        <w:pStyle w:val="Akapitzlist"/>
        <w:widowControl w:val="0"/>
        <w:numPr>
          <w:ilvl w:val="0"/>
          <w:numId w:val="30"/>
        </w:numPr>
        <w:suppressAutoHyphens/>
        <w:jc w:val="both"/>
        <w:textAlignment w:val="baseline"/>
        <w:rPr>
          <w:rFonts w:eastAsia="Andale Sans UI"/>
          <w:sz w:val="24"/>
          <w:szCs w:val="24"/>
          <w:lang w:eastAsia="en-US" w:bidi="en-US"/>
        </w:rPr>
      </w:pPr>
      <w:r w:rsidRPr="00093844">
        <w:rPr>
          <w:rFonts w:eastAsia="Calibri"/>
          <w:sz w:val="24"/>
          <w:szCs w:val="24"/>
        </w:rPr>
        <w:t>pt.: „Siła więzi jako czynnik chron</w:t>
      </w:r>
      <w:r w:rsidR="00093844">
        <w:rPr>
          <w:rFonts w:eastAsia="Calibri"/>
          <w:sz w:val="24"/>
          <w:szCs w:val="24"/>
        </w:rPr>
        <w:t>iący przed zagrożeniami online”,</w:t>
      </w:r>
    </w:p>
    <w:p w14:paraId="5DCED7C5" w14:textId="77777777" w:rsidR="002A17D8" w:rsidRPr="00093844" w:rsidRDefault="002A17D8" w:rsidP="00402379">
      <w:pPr>
        <w:pStyle w:val="Akapitzlist"/>
        <w:widowControl w:val="0"/>
        <w:numPr>
          <w:ilvl w:val="0"/>
          <w:numId w:val="30"/>
        </w:numPr>
        <w:suppressAutoHyphens/>
        <w:jc w:val="both"/>
        <w:textAlignment w:val="baseline"/>
        <w:rPr>
          <w:rFonts w:eastAsia="Andale Sans UI"/>
          <w:sz w:val="24"/>
          <w:szCs w:val="24"/>
          <w:lang w:eastAsia="en-US" w:bidi="en-US"/>
        </w:rPr>
      </w:pPr>
      <w:r w:rsidRPr="00093844">
        <w:rPr>
          <w:rFonts w:eastAsia="Calibri"/>
          <w:sz w:val="24"/>
          <w:szCs w:val="24"/>
        </w:rPr>
        <w:t>pt.: „Problematyczne zachowania seksualne online u dzieci i młodzieży: diagnoza, czynniki ryzyka i współpraca z rodzicami”,</w:t>
      </w:r>
    </w:p>
    <w:p w14:paraId="63388280" w14:textId="77777777" w:rsidR="002A17D8" w:rsidRPr="00093844" w:rsidRDefault="002A17D8" w:rsidP="00402379">
      <w:pPr>
        <w:pStyle w:val="Akapitzlist"/>
        <w:widowControl w:val="0"/>
        <w:numPr>
          <w:ilvl w:val="0"/>
          <w:numId w:val="30"/>
        </w:numPr>
        <w:suppressAutoHyphens/>
        <w:jc w:val="both"/>
        <w:textAlignment w:val="baseline"/>
        <w:rPr>
          <w:rFonts w:eastAsia="Andale Sans UI"/>
          <w:sz w:val="24"/>
          <w:szCs w:val="24"/>
          <w:lang w:eastAsia="en-US" w:bidi="en-US"/>
        </w:rPr>
      </w:pPr>
      <w:r w:rsidRPr="00093844">
        <w:rPr>
          <w:sz w:val="24"/>
          <w:szCs w:val="24"/>
        </w:rPr>
        <w:t>pt.: „Jak rozmawiać z dzieckiem doświadczającym kryzysu psychicznego bądź krzywdzenia?”</w:t>
      </w:r>
    </w:p>
    <w:p w14:paraId="09F3427E" w14:textId="4AED555F" w:rsidR="002A17D8" w:rsidRPr="00093844" w:rsidRDefault="002A17D8" w:rsidP="00402379">
      <w:pPr>
        <w:pStyle w:val="Akapitzlist"/>
        <w:widowControl w:val="0"/>
        <w:numPr>
          <w:ilvl w:val="0"/>
          <w:numId w:val="30"/>
        </w:numPr>
        <w:suppressAutoHyphens/>
        <w:jc w:val="both"/>
        <w:textAlignment w:val="baseline"/>
        <w:rPr>
          <w:rFonts w:eastAsia="Andale Sans UI"/>
          <w:sz w:val="24"/>
          <w:szCs w:val="24"/>
          <w:lang w:eastAsia="en-US" w:bidi="en-US"/>
        </w:rPr>
      </w:pPr>
      <w:r w:rsidRPr="00093844">
        <w:rPr>
          <w:sz w:val="24"/>
          <w:szCs w:val="24"/>
        </w:rPr>
        <w:t>pt.: ,,Między autentycznością a kreacją - tożsamość cyfrowa młodzieży”</w:t>
      </w:r>
      <w:r w:rsidR="00093844">
        <w:rPr>
          <w:sz w:val="24"/>
          <w:szCs w:val="24"/>
        </w:rPr>
        <w:t>,</w:t>
      </w:r>
    </w:p>
    <w:p w14:paraId="544A9505" w14:textId="77777777" w:rsidR="002A17D8" w:rsidRPr="00093844" w:rsidRDefault="002A17D8" w:rsidP="00402379">
      <w:pPr>
        <w:pStyle w:val="Akapitzlist"/>
        <w:widowControl w:val="0"/>
        <w:numPr>
          <w:ilvl w:val="0"/>
          <w:numId w:val="30"/>
        </w:numPr>
        <w:suppressAutoHyphens/>
        <w:jc w:val="both"/>
        <w:textAlignment w:val="baseline"/>
        <w:rPr>
          <w:rFonts w:eastAsia="Andale Sans UI"/>
          <w:sz w:val="24"/>
          <w:szCs w:val="24"/>
          <w:lang w:eastAsia="en-US" w:bidi="en-US"/>
        </w:rPr>
      </w:pPr>
      <w:r w:rsidRPr="00093844">
        <w:rPr>
          <w:sz w:val="24"/>
          <w:szCs w:val="24"/>
        </w:rPr>
        <w:t xml:space="preserve">pt.: ,,Dorastanie w sieci”, </w:t>
      </w:r>
    </w:p>
    <w:p w14:paraId="4C43B1F7" w14:textId="6DE2DA5F" w:rsidR="002A17D8" w:rsidRPr="002A17D8" w:rsidRDefault="002A17D8" w:rsidP="00402379">
      <w:pPr>
        <w:pStyle w:val="Standard"/>
        <w:widowControl w:val="0"/>
        <w:numPr>
          <w:ilvl w:val="0"/>
          <w:numId w:val="7"/>
        </w:numPr>
        <w:autoSpaceDN w:val="0"/>
        <w:jc w:val="both"/>
        <w:textAlignment w:val="baseline"/>
      </w:pPr>
      <w:proofErr w:type="spellStart"/>
      <w:r w:rsidRPr="002A17D8">
        <w:rPr>
          <w:rFonts w:eastAsia="Times New Roman" w:cs="Times New Roman"/>
        </w:rPr>
        <w:t>webinarze</w:t>
      </w:r>
      <w:proofErr w:type="spellEnd"/>
      <w:r w:rsidRPr="002A17D8">
        <w:rPr>
          <w:rFonts w:eastAsia="Times New Roman" w:cs="Times New Roman"/>
        </w:rPr>
        <w:t xml:space="preserve"> „Jak rozmawiać z dzieckiem doświadczającym kryzysu psychicznego bądź krzywdzenia?”, prowadzony przez Katarzynę </w:t>
      </w:r>
      <w:proofErr w:type="spellStart"/>
      <w:r w:rsidRPr="002A17D8">
        <w:rPr>
          <w:rFonts w:eastAsia="Times New Roman" w:cs="Times New Roman"/>
        </w:rPr>
        <w:t>Talachę</w:t>
      </w:r>
      <w:proofErr w:type="spellEnd"/>
      <w:r w:rsidRPr="002A17D8">
        <w:rPr>
          <w:rFonts w:eastAsia="Times New Roman" w:cs="Times New Roman"/>
        </w:rPr>
        <w:t xml:space="preserve"> z FDDS. </w:t>
      </w:r>
      <w:proofErr w:type="spellStart"/>
      <w:r w:rsidRPr="002A17D8">
        <w:rPr>
          <w:rFonts w:eastAsia="Times New Roman" w:cs="Times New Roman"/>
        </w:rPr>
        <w:t>Webinar</w:t>
      </w:r>
      <w:proofErr w:type="spellEnd"/>
      <w:r w:rsidRPr="002A17D8">
        <w:rPr>
          <w:rFonts w:eastAsia="Times New Roman" w:cs="Times New Roman"/>
        </w:rPr>
        <w:t xml:space="preserve"> odbył się </w:t>
      </w:r>
      <w:r w:rsidR="00093844">
        <w:rPr>
          <w:rFonts w:eastAsia="Times New Roman" w:cs="Times New Roman"/>
        </w:rPr>
        <w:br/>
      </w:r>
      <w:r w:rsidRPr="002A17D8">
        <w:rPr>
          <w:rFonts w:eastAsia="Times New Roman" w:cs="Times New Roman"/>
        </w:rPr>
        <w:t>w ramach ka</w:t>
      </w:r>
      <w:r w:rsidR="00FD0A8D">
        <w:rPr>
          <w:rFonts w:eastAsia="Times New Roman" w:cs="Times New Roman"/>
        </w:rPr>
        <w:t>mpanii Dzieciństwo bez Przemocy,</w:t>
      </w:r>
    </w:p>
    <w:p w14:paraId="5C0F1FB4" w14:textId="75F4A2D8" w:rsidR="002A17D8" w:rsidRPr="002A17D8" w:rsidRDefault="002A17D8" w:rsidP="00402379">
      <w:pPr>
        <w:pStyle w:val="Akapitzlist"/>
        <w:widowControl w:val="0"/>
        <w:numPr>
          <w:ilvl w:val="0"/>
          <w:numId w:val="7"/>
        </w:numPr>
        <w:suppressAutoHyphens/>
        <w:jc w:val="both"/>
        <w:textAlignment w:val="baseline"/>
        <w:rPr>
          <w:rFonts w:eastAsia="Andale Sans UI"/>
          <w:sz w:val="24"/>
          <w:szCs w:val="24"/>
          <w:lang w:eastAsia="en-US" w:bidi="en-US"/>
        </w:rPr>
      </w:pPr>
      <w:r w:rsidRPr="002A17D8">
        <w:rPr>
          <w:rFonts w:eastAsia="Calibri"/>
          <w:sz w:val="24"/>
          <w:szCs w:val="24"/>
        </w:rPr>
        <w:t xml:space="preserve">spotkaniu informacyjno-organizacyjnym, dot. tworzenia „Lokalnego Planu Rozwoju Usług Społecznych”, zorganizowanym w </w:t>
      </w:r>
      <w:r w:rsidR="00FD0A8D">
        <w:rPr>
          <w:rFonts w:eastAsia="Calibri"/>
          <w:sz w:val="24"/>
          <w:szCs w:val="24"/>
        </w:rPr>
        <w:t>Starostwie Powiatowym w Płońsku,</w:t>
      </w:r>
    </w:p>
    <w:p w14:paraId="6CAC004B" w14:textId="4486F56D" w:rsidR="00FD0A8D" w:rsidRPr="00566676" w:rsidRDefault="002A17D8" w:rsidP="00402379">
      <w:pPr>
        <w:pStyle w:val="Akapitzlist"/>
        <w:widowControl w:val="0"/>
        <w:numPr>
          <w:ilvl w:val="0"/>
          <w:numId w:val="7"/>
        </w:numPr>
        <w:suppressAutoHyphens/>
        <w:jc w:val="both"/>
        <w:rPr>
          <w:rFonts w:eastAsia="Calibri"/>
        </w:rPr>
      </w:pPr>
      <w:r w:rsidRPr="002A17D8">
        <w:rPr>
          <w:rFonts w:eastAsia="Calibri"/>
          <w:sz w:val="24"/>
          <w:szCs w:val="24"/>
        </w:rPr>
        <w:t>spotkaniu roboczym, dot. pieczy zastępczej, w</w:t>
      </w:r>
      <w:r w:rsidR="00FD0A8D">
        <w:rPr>
          <w:rFonts w:eastAsia="Calibri"/>
          <w:sz w:val="24"/>
          <w:szCs w:val="24"/>
        </w:rPr>
        <w:t xml:space="preserve"> MCPS WOA Oddział w Ciechanowie.</w:t>
      </w:r>
    </w:p>
    <w:p w14:paraId="1D3B5CBA" w14:textId="32D5BFBA" w:rsidR="000F06EF" w:rsidRDefault="0093469E">
      <w:pPr>
        <w:pStyle w:val="Standard"/>
        <w:contextualSpacing/>
        <w:jc w:val="both"/>
        <w:outlineLvl w:val="1"/>
        <w:rPr>
          <w:rFonts w:eastAsia="Times New Roman" w:cs="Times New Roman"/>
          <w:b/>
          <w:bCs/>
          <w:lang w:bidi="pl-PL"/>
        </w:rPr>
      </w:pPr>
      <w:bookmarkStart w:id="38" w:name="_Toc190181289"/>
      <w:bookmarkStart w:id="39" w:name="_Toc222142258"/>
      <w:bookmarkStart w:id="40" w:name="_Toc222142790"/>
      <w:r>
        <w:rPr>
          <w:rFonts w:eastAsia="Times New Roman" w:cs="Times New Roman"/>
          <w:b/>
          <w:bCs/>
          <w:lang w:bidi="pl-PL"/>
        </w:rPr>
        <w:t>2.</w:t>
      </w:r>
      <w:r w:rsidR="00902E79">
        <w:rPr>
          <w:rFonts w:eastAsia="Times New Roman" w:cs="Times New Roman"/>
          <w:b/>
          <w:bCs/>
          <w:lang w:bidi="pl-PL"/>
        </w:rPr>
        <w:t>9</w:t>
      </w:r>
      <w:r>
        <w:rPr>
          <w:rFonts w:eastAsia="Times New Roman" w:cs="Times New Roman"/>
          <w:b/>
          <w:bCs/>
          <w:lang w:bidi="pl-PL"/>
        </w:rPr>
        <w:t xml:space="preserve"> Podejmowanie innych działań wynikających z rozeznanych potrzeb, w tym tworzenie </w:t>
      </w:r>
      <w:r>
        <w:rPr>
          <w:rFonts w:eastAsia="Times New Roman" w:cs="Times New Roman"/>
          <w:b/>
          <w:bCs/>
          <w:lang w:bidi="pl-PL"/>
        </w:rPr>
        <w:br/>
        <w:t>i realizacja programów osłonowych</w:t>
      </w:r>
      <w:bookmarkEnd w:id="38"/>
      <w:bookmarkEnd w:id="39"/>
      <w:bookmarkEnd w:id="40"/>
    </w:p>
    <w:p w14:paraId="096101D2" w14:textId="3CD4DE16" w:rsidR="000F06EF" w:rsidRDefault="0093469E">
      <w:pPr>
        <w:pStyle w:val="Standard"/>
        <w:contextualSpacing/>
        <w:jc w:val="both"/>
        <w:outlineLvl w:val="2"/>
        <w:rPr>
          <w:rFonts w:eastAsia="Times New Roman" w:cs="Times New Roman"/>
          <w:b/>
          <w:bCs/>
          <w:color w:val="000000"/>
          <w:lang w:bidi="pl-PL"/>
        </w:rPr>
      </w:pPr>
      <w:bookmarkStart w:id="41" w:name="_Toc190181290"/>
      <w:bookmarkStart w:id="42" w:name="_Toc222142259"/>
      <w:bookmarkStart w:id="43" w:name="_Toc222142791"/>
      <w:r>
        <w:rPr>
          <w:rFonts w:eastAsia="Times New Roman" w:cs="Times New Roman"/>
          <w:b/>
          <w:bCs/>
          <w:color w:val="000000"/>
          <w:lang w:bidi="pl-PL"/>
        </w:rPr>
        <w:t>2.</w:t>
      </w:r>
      <w:r w:rsidR="00902E79">
        <w:rPr>
          <w:rFonts w:eastAsia="Times New Roman" w:cs="Times New Roman"/>
          <w:b/>
          <w:bCs/>
          <w:color w:val="000000"/>
          <w:lang w:bidi="pl-PL"/>
        </w:rPr>
        <w:t>9</w:t>
      </w:r>
      <w:r>
        <w:rPr>
          <w:rFonts w:eastAsia="Times New Roman" w:cs="Times New Roman"/>
          <w:b/>
          <w:bCs/>
          <w:color w:val="000000"/>
          <w:lang w:bidi="pl-PL"/>
        </w:rPr>
        <w:t>.1 Program „Asystent osobisty osoby z niepełnosprawnością” dla Jednostek Samorządu Terytorialnego – edycja 202</w:t>
      </w:r>
      <w:bookmarkEnd w:id="41"/>
      <w:r w:rsidR="002A17D8">
        <w:rPr>
          <w:rFonts w:eastAsia="Times New Roman" w:cs="Times New Roman"/>
          <w:b/>
          <w:bCs/>
          <w:color w:val="000000"/>
          <w:lang w:bidi="pl-PL"/>
        </w:rPr>
        <w:t>5</w:t>
      </w:r>
      <w:bookmarkEnd w:id="42"/>
      <w:bookmarkEnd w:id="43"/>
    </w:p>
    <w:p w14:paraId="698F9C3E" w14:textId="07A6ED0B" w:rsidR="000F06EF" w:rsidRDefault="0093469E" w:rsidP="00902E79">
      <w:pPr>
        <w:pStyle w:val="Standard"/>
        <w:contextualSpacing/>
        <w:jc w:val="both"/>
        <w:rPr>
          <w:rFonts w:eastAsia="Times New Roman" w:cs="Times New Roman"/>
          <w:lang w:bidi="pl-PL"/>
        </w:rPr>
      </w:pPr>
      <w:r>
        <w:rPr>
          <w:rFonts w:eastAsia="Times New Roman" w:cs="Times New Roman"/>
          <w:lang w:bidi="pl-PL"/>
        </w:rPr>
        <w:t xml:space="preserve">Powiat Płoński – PCPR w Płońsku był realizatorem programu „Asystent osobisty osoby </w:t>
      </w:r>
      <w:r>
        <w:rPr>
          <w:rFonts w:eastAsia="Times New Roman" w:cs="Times New Roman"/>
          <w:lang w:bidi="pl-PL"/>
        </w:rPr>
        <w:br/>
        <w:t>z niepełnosprawnością” dla Jednostek Samorządu Terytorialnego – edycja 202</w:t>
      </w:r>
      <w:r w:rsidR="002A17D8">
        <w:rPr>
          <w:rFonts w:eastAsia="Times New Roman" w:cs="Times New Roman"/>
          <w:lang w:bidi="pl-PL"/>
        </w:rPr>
        <w:t>5</w:t>
      </w:r>
      <w:r>
        <w:rPr>
          <w:rFonts w:eastAsia="Times New Roman" w:cs="Times New Roman"/>
          <w:lang w:bidi="pl-PL"/>
        </w:rPr>
        <w:t xml:space="preserve">. W ramach tego programu powiat pozyskał środki na realizację zadania w kwocie </w:t>
      </w:r>
      <w:r w:rsidR="002A17D8" w:rsidRPr="0093469E">
        <w:rPr>
          <w:rFonts w:eastAsia="Times New Roman" w:cs="Times New Roman"/>
          <w:lang w:bidi="pl-PL"/>
        </w:rPr>
        <w:t>635 256</w:t>
      </w:r>
      <w:r w:rsidRPr="0093469E">
        <w:rPr>
          <w:rFonts w:eastAsia="Times New Roman" w:cs="Times New Roman"/>
          <w:lang w:bidi="pl-PL"/>
        </w:rPr>
        <w:t xml:space="preserve">,00 </w:t>
      </w:r>
      <w:r>
        <w:rPr>
          <w:rFonts w:eastAsia="Times New Roman" w:cs="Times New Roman"/>
          <w:lang w:bidi="pl-PL"/>
        </w:rPr>
        <w:t xml:space="preserve">zł (koszty obsługi programu </w:t>
      </w:r>
      <w:r w:rsidR="002A17D8">
        <w:rPr>
          <w:rFonts w:eastAsia="Times New Roman" w:cs="Times New Roman"/>
          <w:lang w:bidi="pl-PL"/>
        </w:rPr>
        <w:t>12 456,</w:t>
      </w:r>
      <w:r>
        <w:rPr>
          <w:rFonts w:eastAsia="Times New Roman" w:cs="Times New Roman"/>
          <w:lang w:bidi="pl-PL"/>
        </w:rPr>
        <w:t>00 zł), które stanowiły dofinansowanie z Funduszu Solidarnościowego.</w:t>
      </w:r>
    </w:p>
    <w:p w14:paraId="216F1E47" w14:textId="1E6D5084" w:rsidR="0093469E" w:rsidRDefault="0093469E" w:rsidP="00902E79">
      <w:pPr>
        <w:pStyle w:val="Standard"/>
        <w:contextualSpacing/>
        <w:jc w:val="both"/>
        <w:rPr>
          <w:rFonts w:eastAsia="Times New Roman" w:cs="Times New Roman"/>
          <w:lang w:bidi="pl-PL"/>
        </w:rPr>
      </w:pPr>
      <w:r>
        <w:rPr>
          <w:rFonts w:eastAsia="Times New Roman" w:cs="Times New Roman"/>
          <w:lang w:bidi="pl-PL"/>
        </w:rPr>
        <w:t xml:space="preserve">W ramach programu zostało zatrudnionych </w:t>
      </w:r>
      <w:r w:rsidRPr="0093469E">
        <w:rPr>
          <w:rFonts w:eastAsia="Times New Roman" w:cs="Times New Roman"/>
          <w:lang w:bidi="pl-PL"/>
        </w:rPr>
        <w:t xml:space="preserve">18 asystentów </w:t>
      </w:r>
      <w:r>
        <w:rPr>
          <w:rFonts w:eastAsia="Times New Roman" w:cs="Times New Roman"/>
          <w:lang w:bidi="pl-PL"/>
        </w:rPr>
        <w:t xml:space="preserve">osobistych, którzy wspierali </w:t>
      </w:r>
      <w:r>
        <w:rPr>
          <w:rFonts w:eastAsia="Times New Roman" w:cs="Times New Roman"/>
          <w:lang w:bidi="pl-PL"/>
        </w:rPr>
        <w:br/>
        <w:t>w codziennych sprawach i czynnościach 18 uczestników programu z niepełnosprawnością w stopniu znacznym, umiarkowanym i dzieci. Program trwał od 02</w:t>
      </w:r>
      <w:r w:rsidRPr="002A17D8">
        <w:rPr>
          <w:rFonts w:eastAsia="Times New Roman" w:cs="Times New Roman"/>
          <w:color w:val="EE0000"/>
          <w:lang w:bidi="pl-PL"/>
        </w:rPr>
        <w:t>.</w:t>
      </w:r>
      <w:r w:rsidRPr="0093469E">
        <w:rPr>
          <w:rFonts w:eastAsia="Times New Roman" w:cs="Times New Roman"/>
          <w:lang w:bidi="pl-PL"/>
        </w:rPr>
        <w:t>01.2025 r. do 15.12.2025 r.</w:t>
      </w:r>
      <w:r>
        <w:rPr>
          <w:rFonts w:eastAsia="Times New Roman" w:cs="Times New Roman"/>
          <w:lang w:bidi="pl-PL"/>
        </w:rPr>
        <w:t xml:space="preserve"> </w:t>
      </w:r>
      <w:r w:rsidRPr="0093469E">
        <w:rPr>
          <w:rFonts w:eastAsia="Times New Roman" w:cs="Times New Roman"/>
          <w:lang w:bidi="pl-PL"/>
        </w:rPr>
        <w:t xml:space="preserve"> </w:t>
      </w:r>
      <w:r>
        <w:rPr>
          <w:rFonts w:eastAsia="Times New Roman" w:cs="Times New Roman"/>
          <w:lang w:bidi="pl-PL"/>
        </w:rPr>
        <w:t>Usługi asystencji osobistej polegały na wspieraniu przez asystenta osoby z niepełnosprawnością w różnych sferach życia, w tym:</w:t>
      </w:r>
    </w:p>
    <w:p w14:paraId="62B696AB" w14:textId="7164BE24" w:rsidR="0093469E" w:rsidRDefault="0093469E" w:rsidP="00402379">
      <w:pPr>
        <w:pStyle w:val="Standard"/>
        <w:numPr>
          <w:ilvl w:val="0"/>
          <w:numId w:val="26"/>
        </w:numPr>
        <w:contextualSpacing/>
        <w:jc w:val="both"/>
        <w:rPr>
          <w:rFonts w:eastAsia="Times New Roman" w:cs="Times New Roman"/>
          <w:lang w:bidi="pl-PL"/>
        </w:rPr>
      </w:pPr>
      <w:r>
        <w:rPr>
          <w:rFonts w:eastAsia="Times New Roman" w:cs="Times New Roman"/>
          <w:lang w:bidi="pl-PL"/>
        </w:rPr>
        <w:t>pomocy w czynnościach samoobsługowych, w tym utrzymaniu higieny osobistej,</w:t>
      </w:r>
    </w:p>
    <w:p w14:paraId="40DF599A" w14:textId="230DCCDF" w:rsidR="0093469E" w:rsidRDefault="0093469E" w:rsidP="00402379">
      <w:pPr>
        <w:pStyle w:val="Standard"/>
        <w:numPr>
          <w:ilvl w:val="0"/>
          <w:numId w:val="26"/>
        </w:numPr>
        <w:contextualSpacing/>
        <w:jc w:val="both"/>
        <w:rPr>
          <w:rFonts w:eastAsia="Times New Roman" w:cs="Times New Roman"/>
          <w:lang w:bidi="pl-PL"/>
        </w:rPr>
      </w:pPr>
      <w:r>
        <w:rPr>
          <w:rFonts w:eastAsia="Times New Roman" w:cs="Times New Roman"/>
          <w:lang w:bidi="pl-PL"/>
        </w:rPr>
        <w:t>pomocy w prowadzeniu gospodarstwa domowego,</w:t>
      </w:r>
    </w:p>
    <w:p w14:paraId="2E76EA78" w14:textId="08852C7D" w:rsidR="0093469E" w:rsidRDefault="0093469E" w:rsidP="00402379">
      <w:pPr>
        <w:pStyle w:val="Standard"/>
        <w:numPr>
          <w:ilvl w:val="0"/>
          <w:numId w:val="26"/>
        </w:numPr>
        <w:contextualSpacing/>
        <w:jc w:val="both"/>
        <w:rPr>
          <w:rFonts w:eastAsia="Times New Roman" w:cs="Times New Roman"/>
          <w:lang w:bidi="pl-PL"/>
        </w:rPr>
      </w:pPr>
      <w:r>
        <w:rPr>
          <w:rFonts w:eastAsia="Times New Roman" w:cs="Times New Roman"/>
          <w:lang w:bidi="pl-PL"/>
        </w:rPr>
        <w:t>pomocy w przemieszczaniu się poza miejscem zamieszkania,</w:t>
      </w:r>
    </w:p>
    <w:p w14:paraId="78087AB1" w14:textId="088479B9" w:rsidR="0093469E" w:rsidRDefault="0093469E" w:rsidP="00402379">
      <w:pPr>
        <w:pStyle w:val="Standard"/>
        <w:numPr>
          <w:ilvl w:val="0"/>
          <w:numId w:val="26"/>
        </w:numPr>
        <w:contextualSpacing/>
        <w:jc w:val="both"/>
        <w:rPr>
          <w:rFonts w:eastAsia="Times New Roman" w:cs="Times New Roman"/>
          <w:lang w:bidi="pl-PL"/>
        </w:rPr>
      </w:pPr>
      <w:r>
        <w:rPr>
          <w:rFonts w:eastAsia="Times New Roman" w:cs="Times New Roman"/>
          <w:lang w:bidi="pl-PL"/>
        </w:rPr>
        <w:t>pomocy w podejmowaniu aktywności życiowej i komunikowaniu się z otoczeniem.</w:t>
      </w:r>
    </w:p>
    <w:p w14:paraId="4569F740" w14:textId="655B953A" w:rsidR="000F06EF" w:rsidRPr="0093469E" w:rsidRDefault="0093469E" w:rsidP="00902E79">
      <w:pPr>
        <w:pStyle w:val="Standard"/>
        <w:contextualSpacing/>
        <w:jc w:val="both"/>
        <w:rPr>
          <w:rFonts w:eastAsia="Times New Roman" w:cs="Times New Roman"/>
          <w:lang w:bidi="pl-PL"/>
        </w:rPr>
      </w:pPr>
      <w:r>
        <w:rPr>
          <w:rFonts w:eastAsia="Times New Roman" w:cs="Times New Roman"/>
          <w:lang w:bidi="pl-PL"/>
        </w:rPr>
        <w:t xml:space="preserve">W trakcie realizacji programu 17 na 18 osób z niepełnosprawnościami wykorzystało pełny limit godzin przyznanych na rok 2025. </w:t>
      </w:r>
      <w:r w:rsidRPr="0093469E">
        <w:rPr>
          <w:rFonts w:eastAsia="Times New Roman" w:cs="Times New Roman"/>
          <w:lang w:bidi="pl-PL"/>
        </w:rPr>
        <w:t xml:space="preserve">Asystenci zrealizowali w sumie </w:t>
      </w:r>
      <w:r w:rsidR="002A17D8" w:rsidRPr="0093469E">
        <w:rPr>
          <w:rFonts w:eastAsia="Times New Roman" w:cs="Times New Roman"/>
          <w:lang w:bidi="pl-PL"/>
        </w:rPr>
        <w:t>10 946</w:t>
      </w:r>
      <w:r w:rsidRPr="0093469E">
        <w:rPr>
          <w:rFonts w:eastAsia="Times New Roman" w:cs="Times New Roman"/>
          <w:lang w:bidi="pl-PL"/>
        </w:rPr>
        <w:t xml:space="preserve"> godzin asystencji.</w:t>
      </w:r>
    </w:p>
    <w:p w14:paraId="0D3F2E57" w14:textId="77777777" w:rsidR="000F06EF" w:rsidRDefault="000F06EF">
      <w:pPr>
        <w:pStyle w:val="Standard"/>
        <w:contextualSpacing/>
        <w:jc w:val="both"/>
        <w:rPr>
          <w:rFonts w:eastAsia="Times New Roman" w:cs="Times New Roman"/>
          <w:lang w:bidi="pl-PL"/>
        </w:rPr>
      </w:pPr>
    </w:p>
    <w:tbl>
      <w:tblPr>
        <w:tblW w:w="9220" w:type="dxa"/>
        <w:tblCellMar>
          <w:left w:w="70" w:type="dxa"/>
          <w:right w:w="70" w:type="dxa"/>
        </w:tblCellMar>
        <w:tblLook w:val="04A0" w:firstRow="1" w:lastRow="0" w:firstColumn="1" w:lastColumn="0" w:noHBand="0" w:noVBand="1"/>
      </w:tblPr>
      <w:tblGrid>
        <w:gridCol w:w="4020"/>
        <w:gridCol w:w="5200"/>
      </w:tblGrid>
      <w:tr w:rsidR="0093469E" w:rsidRPr="006F048F" w14:paraId="6C31F2D5" w14:textId="77777777" w:rsidTr="0093469E">
        <w:trPr>
          <w:trHeight w:val="570"/>
        </w:trPr>
        <w:tc>
          <w:tcPr>
            <w:tcW w:w="9220" w:type="dxa"/>
            <w:gridSpan w:val="2"/>
            <w:tcBorders>
              <w:top w:val="single" w:sz="4" w:space="0" w:color="auto"/>
              <w:left w:val="single" w:sz="4" w:space="0" w:color="auto"/>
              <w:bottom w:val="single" w:sz="4" w:space="0" w:color="auto"/>
              <w:right w:val="single" w:sz="4" w:space="0" w:color="auto"/>
            </w:tcBorders>
            <w:shd w:val="clear" w:color="000000" w:fill="F2F2F2"/>
            <w:vAlign w:val="bottom"/>
            <w:hideMark/>
          </w:tcPr>
          <w:p w14:paraId="6B2B037E" w14:textId="77777777" w:rsidR="0093469E" w:rsidRPr="00566676" w:rsidRDefault="0093469E" w:rsidP="0093469E">
            <w:pPr>
              <w:spacing w:line="240" w:lineRule="auto"/>
              <w:jc w:val="center"/>
              <w:rPr>
                <w:b/>
                <w:bCs/>
                <w:color w:val="000000"/>
                <w:sz w:val="24"/>
                <w:szCs w:val="24"/>
              </w:rPr>
            </w:pPr>
            <w:r w:rsidRPr="00566676">
              <w:rPr>
                <w:b/>
                <w:bCs/>
                <w:color w:val="000000"/>
                <w:sz w:val="24"/>
                <w:szCs w:val="24"/>
              </w:rPr>
              <w:t>Podział godzin asystencji osobistej ze względu na stopień niepełnosprawności uczestników</w:t>
            </w:r>
          </w:p>
        </w:tc>
      </w:tr>
      <w:tr w:rsidR="0093469E" w:rsidRPr="006F048F" w14:paraId="21EBB4C8" w14:textId="77777777" w:rsidTr="0093469E">
        <w:trPr>
          <w:trHeight w:val="915"/>
        </w:trPr>
        <w:tc>
          <w:tcPr>
            <w:tcW w:w="40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33DB6B6" w14:textId="77777777" w:rsidR="0093469E" w:rsidRPr="00566676" w:rsidRDefault="0093469E" w:rsidP="0093469E">
            <w:pPr>
              <w:spacing w:line="240" w:lineRule="auto"/>
              <w:jc w:val="center"/>
              <w:rPr>
                <w:b/>
                <w:bCs/>
                <w:color w:val="000000"/>
                <w:sz w:val="24"/>
                <w:szCs w:val="24"/>
              </w:rPr>
            </w:pPr>
            <w:r w:rsidRPr="00566676">
              <w:rPr>
                <w:b/>
                <w:bCs/>
                <w:color w:val="000000"/>
                <w:sz w:val="24"/>
                <w:szCs w:val="24"/>
              </w:rPr>
              <w:t>stopień niepełnosprawności uczestnika</w:t>
            </w:r>
          </w:p>
        </w:tc>
        <w:tc>
          <w:tcPr>
            <w:tcW w:w="5200" w:type="dxa"/>
            <w:tcBorders>
              <w:top w:val="single" w:sz="4" w:space="0" w:color="auto"/>
              <w:left w:val="nil"/>
              <w:bottom w:val="single" w:sz="4" w:space="0" w:color="auto"/>
              <w:right w:val="single" w:sz="4" w:space="0" w:color="auto"/>
            </w:tcBorders>
            <w:shd w:val="clear" w:color="000000" w:fill="F2F2F2"/>
            <w:vAlign w:val="center"/>
            <w:hideMark/>
          </w:tcPr>
          <w:p w14:paraId="01973C29" w14:textId="77777777" w:rsidR="0093469E" w:rsidRPr="00566676" w:rsidRDefault="0093469E" w:rsidP="0093469E">
            <w:pPr>
              <w:spacing w:line="240" w:lineRule="auto"/>
              <w:jc w:val="center"/>
              <w:rPr>
                <w:b/>
                <w:bCs/>
                <w:color w:val="000000"/>
                <w:sz w:val="24"/>
                <w:szCs w:val="24"/>
              </w:rPr>
            </w:pPr>
            <w:r w:rsidRPr="00566676">
              <w:rPr>
                <w:b/>
                <w:bCs/>
                <w:color w:val="000000"/>
                <w:sz w:val="24"/>
                <w:szCs w:val="24"/>
              </w:rPr>
              <w:t>ilość godzin asystencji osobistej</w:t>
            </w:r>
          </w:p>
        </w:tc>
      </w:tr>
      <w:tr w:rsidR="0093469E" w:rsidRPr="006F048F" w14:paraId="5A8081F9" w14:textId="77777777" w:rsidTr="0093469E">
        <w:trPr>
          <w:trHeight w:val="300"/>
        </w:trPr>
        <w:tc>
          <w:tcPr>
            <w:tcW w:w="4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325DC" w14:textId="77777777" w:rsidR="0093469E" w:rsidRPr="00566676" w:rsidRDefault="0093469E" w:rsidP="0093469E">
            <w:pPr>
              <w:spacing w:line="240" w:lineRule="auto"/>
              <w:rPr>
                <w:color w:val="000000"/>
                <w:sz w:val="24"/>
                <w:szCs w:val="24"/>
              </w:rPr>
            </w:pPr>
            <w:r w:rsidRPr="00566676">
              <w:rPr>
                <w:color w:val="000000"/>
                <w:sz w:val="24"/>
                <w:szCs w:val="24"/>
              </w:rPr>
              <w:t>znaczny  ze sprzężeniem</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14:paraId="44506005" w14:textId="77777777" w:rsidR="0093469E" w:rsidRPr="00566676" w:rsidRDefault="0093469E" w:rsidP="0093469E">
            <w:pPr>
              <w:spacing w:line="240" w:lineRule="auto"/>
              <w:jc w:val="center"/>
              <w:rPr>
                <w:color w:val="000000"/>
                <w:sz w:val="24"/>
                <w:szCs w:val="24"/>
              </w:rPr>
            </w:pPr>
            <w:r w:rsidRPr="00566676">
              <w:rPr>
                <w:color w:val="000000"/>
                <w:sz w:val="24"/>
                <w:szCs w:val="24"/>
              </w:rPr>
              <w:t>5 040 </w:t>
            </w:r>
          </w:p>
        </w:tc>
      </w:tr>
      <w:tr w:rsidR="0093469E" w:rsidRPr="006F048F" w14:paraId="0D49A264" w14:textId="77777777" w:rsidTr="0093469E">
        <w:trPr>
          <w:trHeight w:val="300"/>
        </w:trPr>
        <w:tc>
          <w:tcPr>
            <w:tcW w:w="4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7055A" w14:textId="77777777" w:rsidR="0093469E" w:rsidRPr="00566676" w:rsidRDefault="0093469E" w:rsidP="0093469E">
            <w:pPr>
              <w:spacing w:line="240" w:lineRule="auto"/>
              <w:rPr>
                <w:color w:val="000000"/>
                <w:sz w:val="24"/>
                <w:szCs w:val="24"/>
              </w:rPr>
            </w:pPr>
            <w:r w:rsidRPr="00566676">
              <w:rPr>
                <w:color w:val="000000"/>
                <w:sz w:val="24"/>
                <w:szCs w:val="24"/>
              </w:rPr>
              <w:t>znaczny</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14:paraId="1B6503A5" w14:textId="77777777" w:rsidR="0093469E" w:rsidRPr="00566676" w:rsidRDefault="0093469E" w:rsidP="0093469E">
            <w:pPr>
              <w:spacing w:line="240" w:lineRule="auto"/>
              <w:jc w:val="center"/>
              <w:rPr>
                <w:color w:val="000000"/>
                <w:sz w:val="24"/>
                <w:szCs w:val="24"/>
              </w:rPr>
            </w:pPr>
            <w:r w:rsidRPr="00566676">
              <w:rPr>
                <w:color w:val="000000"/>
                <w:sz w:val="24"/>
                <w:szCs w:val="24"/>
              </w:rPr>
              <w:t>3 600</w:t>
            </w:r>
          </w:p>
        </w:tc>
      </w:tr>
      <w:tr w:rsidR="0093469E" w:rsidRPr="006F048F" w14:paraId="577EBACC" w14:textId="77777777" w:rsidTr="0093469E">
        <w:trPr>
          <w:trHeight w:val="300"/>
        </w:trPr>
        <w:tc>
          <w:tcPr>
            <w:tcW w:w="40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E79AD0" w14:textId="77777777" w:rsidR="0093469E" w:rsidRPr="00566676" w:rsidRDefault="0093469E" w:rsidP="0093469E">
            <w:pPr>
              <w:spacing w:line="240" w:lineRule="auto"/>
              <w:rPr>
                <w:color w:val="000000"/>
                <w:sz w:val="24"/>
                <w:szCs w:val="24"/>
              </w:rPr>
            </w:pPr>
            <w:r w:rsidRPr="00566676">
              <w:rPr>
                <w:color w:val="000000"/>
                <w:sz w:val="24"/>
                <w:szCs w:val="24"/>
              </w:rPr>
              <w:t>umiarkowany</w:t>
            </w:r>
          </w:p>
        </w:tc>
        <w:tc>
          <w:tcPr>
            <w:tcW w:w="5200" w:type="dxa"/>
            <w:tcBorders>
              <w:top w:val="single" w:sz="4" w:space="0" w:color="auto"/>
              <w:left w:val="nil"/>
              <w:bottom w:val="single" w:sz="4" w:space="0" w:color="auto"/>
              <w:right w:val="single" w:sz="4" w:space="0" w:color="000000"/>
            </w:tcBorders>
            <w:shd w:val="clear" w:color="auto" w:fill="auto"/>
            <w:noWrap/>
            <w:vAlign w:val="bottom"/>
            <w:hideMark/>
          </w:tcPr>
          <w:p w14:paraId="3C2AF827" w14:textId="77777777" w:rsidR="0093469E" w:rsidRPr="00566676" w:rsidRDefault="0093469E" w:rsidP="0093469E">
            <w:pPr>
              <w:spacing w:line="240" w:lineRule="auto"/>
              <w:jc w:val="center"/>
              <w:rPr>
                <w:color w:val="000000"/>
                <w:sz w:val="24"/>
                <w:szCs w:val="24"/>
              </w:rPr>
            </w:pPr>
            <w:r w:rsidRPr="00566676">
              <w:rPr>
                <w:color w:val="000000"/>
                <w:sz w:val="24"/>
                <w:szCs w:val="24"/>
              </w:rPr>
              <w:t>1 080</w:t>
            </w:r>
          </w:p>
        </w:tc>
      </w:tr>
      <w:tr w:rsidR="0093469E" w:rsidRPr="006F048F" w14:paraId="139B247B" w14:textId="77777777" w:rsidTr="0093469E">
        <w:trPr>
          <w:trHeight w:val="300"/>
        </w:trPr>
        <w:tc>
          <w:tcPr>
            <w:tcW w:w="4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0FAA7" w14:textId="77777777" w:rsidR="0093469E" w:rsidRPr="00566676" w:rsidRDefault="0093469E" w:rsidP="0093469E">
            <w:pPr>
              <w:spacing w:line="240" w:lineRule="auto"/>
              <w:rPr>
                <w:color w:val="000000"/>
                <w:sz w:val="24"/>
                <w:szCs w:val="24"/>
              </w:rPr>
            </w:pPr>
            <w:r w:rsidRPr="00566676">
              <w:rPr>
                <w:color w:val="000000"/>
                <w:sz w:val="24"/>
                <w:szCs w:val="24"/>
              </w:rPr>
              <w:t>dzieci do 16 r. ż</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14:paraId="732CAAA3" w14:textId="77777777" w:rsidR="0093469E" w:rsidRPr="00566676" w:rsidRDefault="0093469E" w:rsidP="0093469E">
            <w:pPr>
              <w:spacing w:line="240" w:lineRule="auto"/>
              <w:jc w:val="center"/>
              <w:rPr>
                <w:color w:val="000000"/>
                <w:sz w:val="24"/>
                <w:szCs w:val="24"/>
              </w:rPr>
            </w:pPr>
            <w:r w:rsidRPr="00566676">
              <w:rPr>
                <w:color w:val="000000"/>
                <w:sz w:val="24"/>
                <w:szCs w:val="24"/>
              </w:rPr>
              <w:t>1 440</w:t>
            </w:r>
          </w:p>
        </w:tc>
      </w:tr>
      <w:tr w:rsidR="0093469E" w:rsidRPr="006F048F" w14:paraId="1B326CFB" w14:textId="77777777" w:rsidTr="0093469E">
        <w:trPr>
          <w:trHeight w:val="300"/>
        </w:trPr>
        <w:tc>
          <w:tcPr>
            <w:tcW w:w="4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34080" w14:textId="77777777" w:rsidR="0093469E" w:rsidRPr="00566676" w:rsidRDefault="0093469E" w:rsidP="0093469E">
            <w:pPr>
              <w:spacing w:line="240" w:lineRule="auto"/>
              <w:jc w:val="center"/>
              <w:rPr>
                <w:color w:val="000000"/>
                <w:sz w:val="24"/>
                <w:szCs w:val="24"/>
              </w:rPr>
            </w:pPr>
            <w:r w:rsidRPr="00566676">
              <w:rPr>
                <w:color w:val="000000"/>
                <w:sz w:val="24"/>
                <w:szCs w:val="24"/>
              </w:rPr>
              <w:t>Razem</w:t>
            </w:r>
          </w:p>
        </w:tc>
        <w:tc>
          <w:tcPr>
            <w:tcW w:w="5200" w:type="dxa"/>
            <w:tcBorders>
              <w:top w:val="single" w:sz="4" w:space="0" w:color="auto"/>
              <w:left w:val="nil"/>
              <w:bottom w:val="single" w:sz="4" w:space="0" w:color="auto"/>
              <w:right w:val="single" w:sz="4" w:space="0" w:color="auto"/>
            </w:tcBorders>
            <w:shd w:val="clear" w:color="auto" w:fill="auto"/>
            <w:noWrap/>
            <w:vAlign w:val="center"/>
            <w:hideMark/>
          </w:tcPr>
          <w:p w14:paraId="605E42B8" w14:textId="77777777" w:rsidR="0093469E" w:rsidRPr="00566676" w:rsidRDefault="0093469E" w:rsidP="0093469E">
            <w:pPr>
              <w:spacing w:line="240" w:lineRule="auto"/>
              <w:jc w:val="center"/>
              <w:rPr>
                <w:b/>
                <w:bCs/>
                <w:color w:val="000000"/>
                <w:sz w:val="24"/>
                <w:szCs w:val="24"/>
              </w:rPr>
            </w:pPr>
            <w:r w:rsidRPr="00566676">
              <w:rPr>
                <w:b/>
                <w:bCs/>
                <w:color w:val="000000"/>
                <w:sz w:val="24"/>
                <w:szCs w:val="24"/>
              </w:rPr>
              <w:t>10 946</w:t>
            </w:r>
          </w:p>
        </w:tc>
      </w:tr>
    </w:tbl>
    <w:p w14:paraId="4E03041F" w14:textId="77777777" w:rsidR="0093469E" w:rsidRDefault="0093469E">
      <w:pPr>
        <w:pStyle w:val="Standard"/>
        <w:contextualSpacing/>
        <w:jc w:val="both"/>
        <w:rPr>
          <w:rFonts w:eastAsia="Times New Roman" w:cs="Times New Roman"/>
          <w:lang w:bidi="pl-PL"/>
        </w:rPr>
      </w:pPr>
    </w:p>
    <w:p w14:paraId="2259C84C" w14:textId="5FE17AF5" w:rsidR="002A17D8" w:rsidRDefault="0093469E" w:rsidP="002A17D8">
      <w:pPr>
        <w:pStyle w:val="Standard"/>
        <w:contextualSpacing/>
        <w:jc w:val="both"/>
        <w:outlineLvl w:val="2"/>
        <w:rPr>
          <w:rFonts w:eastAsia="Times New Roman" w:cs="Times New Roman"/>
          <w:b/>
          <w:bCs/>
          <w:color w:val="000000"/>
          <w:lang w:bidi="pl-PL"/>
        </w:rPr>
      </w:pPr>
      <w:bookmarkStart w:id="44" w:name="_Toc190181291"/>
      <w:bookmarkStart w:id="45" w:name="_Toc222142260"/>
      <w:bookmarkStart w:id="46" w:name="_Toc222142792"/>
      <w:r>
        <w:rPr>
          <w:rFonts w:eastAsia="Times New Roman" w:cs="Times New Roman"/>
          <w:b/>
          <w:bCs/>
          <w:color w:val="000000"/>
          <w:lang w:bidi="pl-PL"/>
        </w:rPr>
        <w:t>2.</w:t>
      </w:r>
      <w:r w:rsidR="00902E79">
        <w:rPr>
          <w:rFonts w:eastAsia="Times New Roman" w:cs="Times New Roman"/>
          <w:b/>
          <w:bCs/>
          <w:color w:val="000000"/>
          <w:lang w:bidi="pl-PL"/>
        </w:rPr>
        <w:t>9</w:t>
      </w:r>
      <w:r>
        <w:rPr>
          <w:rFonts w:eastAsia="Times New Roman" w:cs="Times New Roman"/>
          <w:b/>
          <w:bCs/>
          <w:color w:val="000000"/>
          <w:lang w:bidi="pl-PL"/>
        </w:rPr>
        <w:t xml:space="preserve">.2 </w:t>
      </w:r>
      <w:bookmarkEnd w:id="44"/>
      <w:r w:rsidR="002A17D8">
        <w:rPr>
          <w:rFonts w:eastAsia="Times New Roman" w:cs="Times New Roman"/>
          <w:b/>
          <w:bCs/>
          <w:color w:val="000000"/>
          <w:lang w:bidi="pl-PL"/>
        </w:rPr>
        <w:t>„Powiatowy Program Przeciwdziałania Przemocy w Rodzinie oraz Ochrony Ofiar Przemocy w Rodzinie w Powiecie Płońskim na lata 2025 – 2030”</w:t>
      </w:r>
      <w:bookmarkEnd w:id="45"/>
      <w:bookmarkEnd w:id="46"/>
    </w:p>
    <w:p w14:paraId="6965E1DA" w14:textId="1EBEDF78" w:rsidR="002A17D8" w:rsidRPr="002A17D8" w:rsidRDefault="002A17D8" w:rsidP="00902E79">
      <w:pPr>
        <w:pStyle w:val="Standard"/>
        <w:jc w:val="both"/>
        <w:rPr>
          <w:rFonts w:eastAsia="Times New Roman" w:cs="Times New Roman"/>
        </w:rPr>
      </w:pPr>
      <w:r>
        <w:rPr>
          <w:rFonts w:eastAsia="Times New Roman" w:cs="Times New Roman"/>
          <w:color w:val="000000"/>
        </w:rPr>
        <w:t>Cel główny programu zakłada zwiększenie</w:t>
      </w:r>
      <w:r>
        <w:rPr>
          <w:rFonts w:eastAsia="Times New Roman" w:cs="Times New Roman"/>
          <w:b/>
          <w:bCs/>
          <w:color w:val="000000"/>
        </w:rPr>
        <w:t xml:space="preserve"> </w:t>
      </w:r>
      <w:r>
        <w:rPr>
          <w:rFonts w:eastAsia="Times New Roman" w:cs="Times New Roman"/>
          <w:color w:val="000000"/>
        </w:rPr>
        <w:t>skuteczności</w:t>
      </w:r>
      <w:r>
        <w:rPr>
          <w:rFonts w:eastAsia="Times New Roman" w:cs="Times New Roman"/>
          <w:b/>
          <w:bCs/>
          <w:color w:val="000000"/>
        </w:rPr>
        <w:t xml:space="preserve"> </w:t>
      </w:r>
      <w:r>
        <w:rPr>
          <w:rFonts w:eastAsia="Times New Roman" w:cs="Times New Roman"/>
          <w:color w:val="000000"/>
        </w:rPr>
        <w:t>i przeciwdziałania przemocy domowej oraz zmniejszenie skali tego zjawiska na terenie powiatu płońskiego. Realizacja powyższego celu była możliwa dzięki wdrożeniu "Powiatowego Programu Korekcyjno – Edukacyjnego dla Osób Stosujących Przemoc Domową na lata 2025 – 2030". Program był prowadzony przez terapeutę i psychologa zatrudnionych w Powiatowym Centrum Pomocy Rodzinie w Płońsku.</w:t>
      </w:r>
    </w:p>
    <w:p w14:paraId="049644A9" w14:textId="77777777" w:rsidR="002A17D8" w:rsidRPr="006A1D7A" w:rsidRDefault="002A17D8" w:rsidP="002A17D8">
      <w:pPr>
        <w:pStyle w:val="Standard"/>
        <w:jc w:val="both"/>
        <w:rPr>
          <w:rFonts w:eastAsia="Times New Roman" w:cs="Times New Roman"/>
          <w:b/>
          <w:bCs/>
          <w:i/>
          <w:iCs/>
          <w:color w:val="000000"/>
        </w:rPr>
      </w:pPr>
      <w:r w:rsidRPr="006A1D7A">
        <w:rPr>
          <w:rFonts w:eastAsia="Times New Roman" w:cs="Times New Roman"/>
          <w:b/>
          <w:bCs/>
          <w:i/>
          <w:iCs/>
          <w:color w:val="000000"/>
        </w:rPr>
        <w:t>Charakterystyka uczestników programu i przebieg zajęć</w:t>
      </w:r>
    </w:p>
    <w:p w14:paraId="20CF01EE" w14:textId="02FE51E9" w:rsidR="006A1D7A" w:rsidRDefault="002A17D8" w:rsidP="00902E79">
      <w:pPr>
        <w:pStyle w:val="Standard"/>
        <w:jc w:val="both"/>
        <w:rPr>
          <w:rFonts w:eastAsia="Times New Roman" w:cs="Times New Roman"/>
          <w:color w:val="000000"/>
        </w:rPr>
      </w:pPr>
      <w:r>
        <w:rPr>
          <w:rFonts w:eastAsia="Times New Roman" w:cs="Times New Roman"/>
          <w:color w:val="000000"/>
        </w:rPr>
        <w:t>Do udziału w programie przystąpiło 13 osób</w:t>
      </w:r>
      <w:r w:rsidR="006A1D7A">
        <w:rPr>
          <w:rFonts w:eastAsia="Times New Roman" w:cs="Times New Roman"/>
          <w:color w:val="000000"/>
        </w:rPr>
        <w:t xml:space="preserve">, z których </w:t>
      </w:r>
      <w:r>
        <w:rPr>
          <w:rFonts w:eastAsia="Times New Roman" w:cs="Times New Roman"/>
          <w:color w:val="000000"/>
        </w:rPr>
        <w:t xml:space="preserve">4 </w:t>
      </w:r>
      <w:r w:rsidR="006A1D7A">
        <w:rPr>
          <w:rFonts w:eastAsia="Times New Roman" w:cs="Times New Roman"/>
          <w:color w:val="000000"/>
        </w:rPr>
        <w:t xml:space="preserve">- </w:t>
      </w:r>
      <w:r>
        <w:rPr>
          <w:rFonts w:eastAsia="Times New Roman" w:cs="Times New Roman"/>
          <w:color w:val="000000"/>
        </w:rPr>
        <w:t xml:space="preserve">posiadały wyroki Sądu, zaś                                9 </w:t>
      </w:r>
      <w:r w:rsidR="006A1D7A">
        <w:rPr>
          <w:rFonts w:eastAsia="Times New Roman" w:cs="Times New Roman"/>
          <w:color w:val="000000"/>
        </w:rPr>
        <w:t>(</w:t>
      </w:r>
      <w:r>
        <w:rPr>
          <w:rFonts w:eastAsia="Times New Roman" w:cs="Times New Roman"/>
          <w:color w:val="000000"/>
        </w:rPr>
        <w:t>w tym dwie kobiety</w:t>
      </w:r>
      <w:r w:rsidR="006A1D7A">
        <w:rPr>
          <w:rFonts w:eastAsia="Times New Roman" w:cs="Times New Roman"/>
          <w:color w:val="000000"/>
        </w:rPr>
        <w:t>) -</w:t>
      </w:r>
      <w:r>
        <w:rPr>
          <w:rFonts w:eastAsia="Times New Roman" w:cs="Times New Roman"/>
          <w:color w:val="000000"/>
        </w:rPr>
        <w:t xml:space="preserve"> zostały skierowane w ramach działań procedury „Niebieskie Karty”                       i zgłoszone przez Zespoły Interdyscyplinarne. Uczestnicy zajęć</w:t>
      </w:r>
      <w:r w:rsidR="006A1D7A">
        <w:rPr>
          <w:rFonts w:eastAsia="Times New Roman" w:cs="Times New Roman"/>
          <w:color w:val="000000"/>
        </w:rPr>
        <w:t xml:space="preserve"> pochodziły</w:t>
      </w:r>
      <w:r>
        <w:rPr>
          <w:rFonts w:eastAsia="Times New Roman" w:cs="Times New Roman"/>
          <w:color w:val="000000"/>
        </w:rPr>
        <w:t xml:space="preserve"> z następujących gmin</w:t>
      </w:r>
      <w:r w:rsidR="006A1D7A">
        <w:rPr>
          <w:rFonts w:eastAsia="Times New Roman" w:cs="Times New Roman"/>
          <w:color w:val="000000"/>
        </w:rPr>
        <w:t xml:space="preserve"> powiatu p</w:t>
      </w:r>
      <w:r>
        <w:rPr>
          <w:rFonts w:eastAsia="Times New Roman" w:cs="Times New Roman"/>
          <w:color w:val="000000"/>
        </w:rPr>
        <w:t xml:space="preserve">łońskiego: </w:t>
      </w:r>
    </w:p>
    <w:p w14:paraId="30B5CB2E" w14:textId="77777777" w:rsidR="006A1D7A" w:rsidRDefault="002A17D8" w:rsidP="00402379">
      <w:pPr>
        <w:pStyle w:val="Standard"/>
        <w:numPr>
          <w:ilvl w:val="0"/>
          <w:numId w:val="8"/>
        </w:numPr>
        <w:jc w:val="both"/>
        <w:rPr>
          <w:rFonts w:eastAsia="Times New Roman" w:cs="Times New Roman"/>
          <w:color w:val="000000"/>
        </w:rPr>
      </w:pPr>
      <w:r>
        <w:rPr>
          <w:rFonts w:eastAsia="Times New Roman" w:cs="Times New Roman"/>
          <w:color w:val="000000"/>
        </w:rPr>
        <w:t xml:space="preserve">miasto Płońsk – 2 osoby, </w:t>
      </w:r>
    </w:p>
    <w:p w14:paraId="1C74E125" w14:textId="5E500958" w:rsidR="006A1D7A" w:rsidRDefault="002A17D8" w:rsidP="00402379">
      <w:pPr>
        <w:pStyle w:val="Standard"/>
        <w:numPr>
          <w:ilvl w:val="0"/>
          <w:numId w:val="8"/>
        </w:numPr>
        <w:jc w:val="both"/>
        <w:rPr>
          <w:rFonts w:eastAsia="Times New Roman" w:cs="Times New Roman"/>
          <w:color w:val="000000"/>
        </w:rPr>
      </w:pPr>
      <w:r>
        <w:rPr>
          <w:rFonts w:eastAsia="Times New Roman" w:cs="Times New Roman"/>
          <w:color w:val="000000"/>
        </w:rPr>
        <w:t>gmina Płońsk</w:t>
      </w:r>
      <w:r w:rsidR="006A1D7A">
        <w:rPr>
          <w:rFonts w:eastAsia="Times New Roman" w:cs="Times New Roman"/>
          <w:color w:val="000000"/>
        </w:rPr>
        <w:t xml:space="preserve"> </w:t>
      </w:r>
      <w:r w:rsidR="001927D3">
        <w:rPr>
          <w:rFonts w:eastAsia="Times New Roman" w:cs="Times New Roman"/>
          <w:color w:val="000000"/>
        </w:rPr>
        <w:t xml:space="preserve">– </w:t>
      </w:r>
      <w:r>
        <w:rPr>
          <w:rFonts w:eastAsia="Times New Roman" w:cs="Times New Roman"/>
          <w:color w:val="000000"/>
        </w:rPr>
        <w:t>1 osoba,</w:t>
      </w:r>
    </w:p>
    <w:p w14:paraId="2B21E74A" w14:textId="3D80B26F" w:rsidR="006A1D7A" w:rsidRDefault="002A17D8" w:rsidP="00402379">
      <w:pPr>
        <w:pStyle w:val="Standard"/>
        <w:numPr>
          <w:ilvl w:val="0"/>
          <w:numId w:val="8"/>
        </w:numPr>
        <w:jc w:val="both"/>
        <w:rPr>
          <w:rFonts w:eastAsia="Times New Roman" w:cs="Times New Roman"/>
          <w:color w:val="000000"/>
        </w:rPr>
      </w:pPr>
      <w:r>
        <w:rPr>
          <w:rFonts w:eastAsia="Times New Roman" w:cs="Times New Roman"/>
          <w:color w:val="000000"/>
        </w:rPr>
        <w:t xml:space="preserve"> gmina Baboszewo</w:t>
      </w:r>
      <w:r w:rsidR="001927D3">
        <w:rPr>
          <w:rFonts w:eastAsia="Times New Roman" w:cs="Times New Roman"/>
          <w:color w:val="000000"/>
        </w:rPr>
        <w:t xml:space="preserve"> –</w:t>
      </w:r>
      <w:r>
        <w:rPr>
          <w:rFonts w:eastAsia="Times New Roman" w:cs="Times New Roman"/>
          <w:color w:val="000000"/>
        </w:rPr>
        <w:t xml:space="preserve"> 1 osoba, </w:t>
      </w:r>
    </w:p>
    <w:p w14:paraId="3BB5DBA2" w14:textId="77777777" w:rsidR="006A1D7A" w:rsidRDefault="002A17D8" w:rsidP="00402379">
      <w:pPr>
        <w:pStyle w:val="Standard"/>
        <w:numPr>
          <w:ilvl w:val="0"/>
          <w:numId w:val="8"/>
        </w:numPr>
        <w:jc w:val="both"/>
        <w:rPr>
          <w:rFonts w:eastAsia="Times New Roman" w:cs="Times New Roman"/>
          <w:color w:val="000000"/>
        </w:rPr>
      </w:pPr>
      <w:r>
        <w:rPr>
          <w:rFonts w:eastAsia="Times New Roman" w:cs="Times New Roman"/>
          <w:color w:val="000000"/>
        </w:rPr>
        <w:t xml:space="preserve">gmina Raciąż – 1 osoba, </w:t>
      </w:r>
    </w:p>
    <w:p w14:paraId="40658C6D" w14:textId="6FEC1355" w:rsidR="006A1D7A" w:rsidRDefault="002A17D8" w:rsidP="00402379">
      <w:pPr>
        <w:pStyle w:val="Standard"/>
        <w:numPr>
          <w:ilvl w:val="0"/>
          <w:numId w:val="8"/>
        </w:numPr>
        <w:jc w:val="both"/>
        <w:rPr>
          <w:rFonts w:eastAsia="Times New Roman" w:cs="Times New Roman"/>
          <w:color w:val="000000"/>
        </w:rPr>
      </w:pPr>
      <w:r>
        <w:rPr>
          <w:rFonts w:eastAsia="Times New Roman" w:cs="Times New Roman"/>
          <w:color w:val="000000"/>
        </w:rPr>
        <w:t>gmina Czerwińsk nad Wisłą</w:t>
      </w:r>
      <w:r w:rsidR="006A1D7A">
        <w:rPr>
          <w:rFonts w:eastAsia="Times New Roman" w:cs="Times New Roman"/>
          <w:color w:val="000000"/>
        </w:rPr>
        <w:t xml:space="preserve"> </w:t>
      </w:r>
      <w:r w:rsidR="001927D3">
        <w:rPr>
          <w:rFonts w:eastAsia="Times New Roman" w:cs="Times New Roman"/>
          <w:color w:val="000000"/>
        </w:rPr>
        <w:t>–</w:t>
      </w:r>
      <w:r>
        <w:rPr>
          <w:rFonts w:eastAsia="Times New Roman" w:cs="Times New Roman"/>
          <w:color w:val="000000"/>
        </w:rPr>
        <w:t xml:space="preserve"> 2 osoby, </w:t>
      </w:r>
    </w:p>
    <w:p w14:paraId="76EEFDA6" w14:textId="1CAE6D3E" w:rsidR="006A1D7A" w:rsidRDefault="002A17D8" w:rsidP="00402379">
      <w:pPr>
        <w:pStyle w:val="Standard"/>
        <w:numPr>
          <w:ilvl w:val="0"/>
          <w:numId w:val="8"/>
        </w:numPr>
        <w:jc w:val="both"/>
        <w:rPr>
          <w:rFonts w:eastAsia="Times New Roman" w:cs="Times New Roman"/>
          <w:color w:val="000000"/>
        </w:rPr>
      </w:pPr>
      <w:r>
        <w:rPr>
          <w:rFonts w:eastAsia="Times New Roman" w:cs="Times New Roman"/>
          <w:color w:val="000000"/>
        </w:rPr>
        <w:t>gmina Nowe Miasto</w:t>
      </w:r>
      <w:r w:rsidR="006A1D7A">
        <w:rPr>
          <w:rFonts w:eastAsia="Times New Roman" w:cs="Times New Roman"/>
          <w:color w:val="000000"/>
        </w:rPr>
        <w:t xml:space="preserve"> </w:t>
      </w:r>
      <w:r w:rsidR="001927D3">
        <w:rPr>
          <w:rFonts w:eastAsia="Times New Roman" w:cs="Times New Roman"/>
          <w:color w:val="000000"/>
        </w:rPr>
        <w:t>–</w:t>
      </w:r>
      <w:r>
        <w:rPr>
          <w:rFonts w:eastAsia="Times New Roman" w:cs="Times New Roman"/>
          <w:color w:val="000000"/>
        </w:rPr>
        <w:t xml:space="preserve"> 4 osoby, </w:t>
      </w:r>
    </w:p>
    <w:p w14:paraId="2B84FE14" w14:textId="77777777" w:rsidR="006A1D7A" w:rsidRDefault="002A17D8" w:rsidP="00402379">
      <w:pPr>
        <w:pStyle w:val="Standard"/>
        <w:numPr>
          <w:ilvl w:val="0"/>
          <w:numId w:val="8"/>
        </w:numPr>
        <w:jc w:val="both"/>
        <w:rPr>
          <w:rFonts w:eastAsia="Times New Roman" w:cs="Times New Roman"/>
          <w:color w:val="000000"/>
        </w:rPr>
      </w:pPr>
      <w:r>
        <w:rPr>
          <w:rFonts w:eastAsia="Times New Roman" w:cs="Times New Roman"/>
          <w:color w:val="000000"/>
        </w:rPr>
        <w:t xml:space="preserve">gmina Joniec – 1 osoba, </w:t>
      </w:r>
    </w:p>
    <w:p w14:paraId="23316C11" w14:textId="77777777" w:rsidR="006A1D7A" w:rsidRDefault="002A17D8" w:rsidP="00402379">
      <w:pPr>
        <w:pStyle w:val="Standard"/>
        <w:numPr>
          <w:ilvl w:val="0"/>
          <w:numId w:val="8"/>
        </w:numPr>
        <w:jc w:val="both"/>
        <w:rPr>
          <w:rFonts w:eastAsia="Times New Roman" w:cs="Times New Roman"/>
          <w:color w:val="000000"/>
        </w:rPr>
      </w:pPr>
      <w:r>
        <w:rPr>
          <w:rFonts w:eastAsia="Times New Roman" w:cs="Times New Roman"/>
          <w:color w:val="000000"/>
        </w:rPr>
        <w:t xml:space="preserve">gmina Naruszewo – 1 osoba. </w:t>
      </w:r>
    </w:p>
    <w:p w14:paraId="13D4C06B" w14:textId="5F098DCF" w:rsidR="002A17D8" w:rsidRPr="006A1D7A" w:rsidRDefault="002A17D8" w:rsidP="00902E79">
      <w:pPr>
        <w:pStyle w:val="Standard"/>
        <w:jc w:val="both"/>
        <w:rPr>
          <w:rFonts w:eastAsia="Times New Roman" w:cs="Times New Roman"/>
          <w:color w:val="000000"/>
        </w:rPr>
      </w:pPr>
      <w:r>
        <w:rPr>
          <w:rFonts w:eastAsia="Times New Roman" w:cs="Times New Roman"/>
          <w:color w:val="000000"/>
        </w:rPr>
        <w:t xml:space="preserve">Program ukończyło 5 osób. Dwie osoby w wyniku dalszych interwencji zostały umieszczone  </w:t>
      </w:r>
      <w:r w:rsidR="006A1D7A">
        <w:rPr>
          <w:rFonts w:eastAsia="Times New Roman" w:cs="Times New Roman"/>
          <w:color w:val="000000"/>
        </w:rPr>
        <w:br/>
      </w:r>
      <w:r>
        <w:rPr>
          <w:rFonts w:eastAsia="Times New Roman" w:cs="Times New Roman"/>
          <w:color w:val="000000"/>
        </w:rPr>
        <w:t>w Zakładzie Karnym. 6 osób</w:t>
      </w:r>
      <w:r w:rsidR="006A1D7A">
        <w:rPr>
          <w:rFonts w:eastAsia="Times New Roman" w:cs="Times New Roman"/>
          <w:color w:val="000000"/>
        </w:rPr>
        <w:t xml:space="preserve"> uczestniczących </w:t>
      </w:r>
      <w:r>
        <w:rPr>
          <w:rFonts w:eastAsia="Times New Roman" w:cs="Times New Roman"/>
          <w:color w:val="000000"/>
        </w:rPr>
        <w:t>w ramach konsultacji indywidualnych odbyło kilka spotkań</w:t>
      </w:r>
      <w:r w:rsidR="006A1D7A">
        <w:rPr>
          <w:rFonts w:eastAsia="Times New Roman" w:cs="Times New Roman"/>
          <w:color w:val="000000"/>
        </w:rPr>
        <w:t xml:space="preserve"> i</w:t>
      </w:r>
      <w:r>
        <w:rPr>
          <w:rFonts w:eastAsia="Times New Roman" w:cs="Times New Roman"/>
          <w:color w:val="000000"/>
        </w:rPr>
        <w:t xml:space="preserve"> </w:t>
      </w:r>
      <w:r w:rsidR="006A1D7A">
        <w:rPr>
          <w:rFonts w:eastAsia="Times New Roman" w:cs="Times New Roman"/>
          <w:color w:val="000000"/>
        </w:rPr>
        <w:t>w</w:t>
      </w:r>
      <w:r>
        <w:rPr>
          <w:rFonts w:eastAsia="Times New Roman" w:cs="Times New Roman"/>
          <w:color w:val="000000"/>
        </w:rPr>
        <w:t xml:space="preserve"> wyniku nieznanych okoliczności przerwało udział w programie. Pozostałe 5 osób (mężczyzn) regularnie uczestniczyło w zajęciach programu, zarówno w trybie konsultacji indywidualnych</w:t>
      </w:r>
      <w:r w:rsidR="006A1D7A">
        <w:rPr>
          <w:rFonts w:eastAsia="Times New Roman" w:cs="Times New Roman"/>
          <w:color w:val="000000"/>
        </w:rPr>
        <w:t>, jak i</w:t>
      </w:r>
      <w:r>
        <w:rPr>
          <w:rFonts w:eastAsia="Times New Roman" w:cs="Times New Roman"/>
          <w:color w:val="000000"/>
        </w:rPr>
        <w:t xml:space="preserve"> w zajęciach grupowych. Wobec tych osób wydano zaświadczenia </w:t>
      </w:r>
      <w:r w:rsidR="006A1D7A">
        <w:rPr>
          <w:rFonts w:eastAsia="Times New Roman" w:cs="Times New Roman"/>
          <w:color w:val="000000"/>
        </w:rPr>
        <w:br/>
      </w:r>
      <w:r>
        <w:rPr>
          <w:rFonts w:eastAsia="Times New Roman" w:cs="Times New Roman"/>
          <w:color w:val="000000"/>
        </w:rPr>
        <w:lastRenderedPageBreak/>
        <w:t>o zgłoszeniu się do udziału w programie a także o jego zakończeniu. Wymienione  5 osób zrealizowało wymagane 70 % udziału w programie. Wobec</w:t>
      </w:r>
      <w:r w:rsidR="006A1D7A">
        <w:rPr>
          <w:rFonts w:eastAsia="Times New Roman" w:cs="Times New Roman"/>
          <w:color w:val="000000"/>
        </w:rPr>
        <w:t xml:space="preserve"> </w:t>
      </w:r>
      <w:r>
        <w:rPr>
          <w:rFonts w:eastAsia="Times New Roman" w:cs="Times New Roman"/>
          <w:color w:val="000000"/>
        </w:rPr>
        <w:t xml:space="preserve">3 uczestników programu zastosowano spotkania indywidualne dodatkowe, wobec 1 uczestnika zastosowano konsultacje </w:t>
      </w:r>
      <w:r w:rsidR="006A1D7A">
        <w:rPr>
          <w:rFonts w:eastAsia="Times New Roman" w:cs="Times New Roman"/>
          <w:color w:val="000000"/>
        </w:rPr>
        <w:br/>
      </w:r>
      <w:r>
        <w:rPr>
          <w:rFonts w:eastAsia="Times New Roman" w:cs="Times New Roman"/>
          <w:color w:val="000000"/>
        </w:rPr>
        <w:t xml:space="preserve">z partnerką </w:t>
      </w:r>
      <w:r w:rsidR="006A1D7A">
        <w:rPr>
          <w:rFonts w:eastAsia="Times New Roman" w:cs="Times New Roman"/>
          <w:color w:val="000000"/>
        </w:rPr>
        <w:t>oraz</w:t>
      </w:r>
      <w:r>
        <w:rPr>
          <w:rFonts w:eastAsia="Times New Roman" w:cs="Times New Roman"/>
          <w:color w:val="000000"/>
        </w:rPr>
        <w:t xml:space="preserve"> wspólne spotkania.</w:t>
      </w:r>
    </w:p>
    <w:p w14:paraId="63E6851D" w14:textId="77777777" w:rsidR="002A17D8" w:rsidRPr="006A1D7A" w:rsidRDefault="002A17D8" w:rsidP="002A17D8">
      <w:pPr>
        <w:pStyle w:val="Standard"/>
        <w:jc w:val="both"/>
        <w:rPr>
          <w:rFonts w:eastAsia="Times New Roman" w:cs="Times New Roman"/>
          <w:b/>
          <w:bCs/>
          <w:i/>
          <w:iCs/>
          <w:color w:val="000000"/>
        </w:rPr>
      </w:pPr>
      <w:r w:rsidRPr="006A1D7A">
        <w:rPr>
          <w:rFonts w:eastAsia="Times New Roman" w:cs="Times New Roman"/>
          <w:b/>
          <w:bCs/>
          <w:i/>
          <w:iCs/>
          <w:color w:val="000000"/>
        </w:rPr>
        <w:t>Opis działań podejmowanych w trakcie realizacji programu; stopień realizacji zakładanych celów</w:t>
      </w:r>
    </w:p>
    <w:p w14:paraId="55A521E5" w14:textId="0CFD3043" w:rsidR="006A1D7A" w:rsidRDefault="002A17D8" w:rsidP="002A17D8">
      <w:pPr>
        <w:pStyle w:val="Standard"/>
        <w:jc w:val="both"/>
        <w:rPr>
          <w:rFonts w:eastAsia="Times New Roman" w:cs="Times New Roman"/>
          <w:color w:val="000000"/>
        </w:rPr>
      </w:pPr>
      <w:r>
        <w:rPr>
          <w:rFonts w:eastAsia="Times New Roman" w:cs="Times New Roman"/>
          <w:color w:val="000000"/>
        </w:rPr>
        <w:t xml:space="preserve">Zajęcia programu </w:t>
      </w:r>
      <w:proofErr w:type="spellStart"/>
      <w:r>
        <w:rPr>
          <w:rFonts w:eastAsia="Times New Roman" w:cs="Times New Roman"/>
          <w:color w:val="000000"/>
        </w:rPr>
        <w:t>korekcyjno</w:t>
      </w:r>
      <w:proofErr w:type="spellEnd"/>
      <w:r>
        <w:rPr>
          <w:rFonts w:eastAsia="Times New Roman" w:cs="Times New Roman"/>
          <w:color w:val="000000"/>
        </w:rPr>
        <w:t xml:space="preserve"> – edukacyjnego prowadzone były w formie warsztatowej oraz projekcyjno</w:t>
      </w:r>
      <w:r w:rsidR="006A1D7A">
        <w:rPr>
          <w:rFonts w:eastAsia="Times New Roman" w:cs="Times New Roman"/>
          <w:color w:val="000000"/>
        </w:rPr>
        <w:t xml:space="preserve"> </w:t>
      </w:r>
      <w:r>
        <w:rPr>
          <w:rFonts w:eastAsia="Times New Roman" w:cs="Times New Roman"/>
          <w:color w:val="000000"/>
        </w:rPr>
        <w:t xml:space="preserve">– wykładowej. Treści programowe zgodnie z przyjętymi założeniami  w „Powiatowym Programie Korekcyjno – Edukacyjnym dla Osób Stosujących Przemoc Domową na lata 2025 -2030”. Tematy dotyczyły: </w:t>
      </w:r>
    </w:p>
    <w:p w14:paraId="47444768" w14:textId="77777777" w:rsidR="006A1D7A" w:rsidRPr="006A1D7A" w:rsidRDefault="002A17D8" w:rsidP="00402379">
      <w:pPr>
        <w:pStyle w:val="Standard"/>
        <w:numPr>
          <w:ilvl w:val="0"/>
          <w:numId w:val="9"/>
        </w:numPr>
        <w:jc w:val="both"/>
        <w:rPr>
          <w:rFonts w:eastAsia="Times New Roman" w:cs="Times New Roman"/>
        </w:rPr>
      </w:pPr>
      <w:r>
        <w:rPr>
          <w:rFonts w:eastAsia="Times New Roman" w:cs="Times New Roman"/>
          <w:color w:val="000000"/>
        </w:rPr>
        <w:t xml:space="preserve">bloku zajęć dotyczącego przemocy domowej, rodzaju, form i skutków stosowania przemocy domowej, </w:t>
      </w:r>
    </w:p>
    <w:p w14:paraId="0064952F" w14:textId="77777777" w:rsidR="006A1D7A" w:rsidRPr="006A1D7A" w:rsidRDefault="002A17D8" w:rsidP="00402379">
      <w:pPr>
        <w:pStyle w:val="Standard"/>
        <w:numPr>
          <w:ilvl w:val="0"/>
          <w:numId w:val="9"/>
        </w:numPr>
        <w:jc w:val="both"/>
        <w:rPr>
          <w:rFonts w:eastAsia="Times New Roman" w:cs="Times New Roman"/>
        </w:rPr>
      </w:pPr>
      <w:r>
        <w:rPr>
          <w:rFonts w:eastAsia="Times New Roman" w:cs="Times New Roman"/>
          <w:color w:val="000000"/>
        </w:rPr>
        <w:t xml:space="preserve">bloku zajęć związanego z konfiktem, </w:t>
      </w:r>
    </w:p>
    <w:p w14:paraId="2A2A4B79" w14:textId="77777777" w:rsidR="006A1D7A" w:rsidRPr="006A1D7A" w:rsidRDefault="002A17D8" w:rsidP="00402379">
      <w:pPr>
        <w:pStyle w:val="Standard"/>
        <w:numPr>
          <w:ilvl w:val="0"/>
          <w:numId w:val="9"/>
        </w:numPr>
        <w:jc w:val="both"/>
        <w:rPr>
          <w:rFonts w:eastAsia="Times New Roman" w:cs="Times New Roman"/>
        </w:rPr>
      </w:pPr>
      <w:r>
        <w:rPr>
          <w:rFonts w:eastAsia="Times New Roman" w:cs="Times New Roman"/>
          <w:color w:val="000000"/>
        </w:rPr>
        <w:t>bloku zajęć związanego z rozwiązywaniem problemu złości</w:t>
      </w:r>
      <w:r w:rsidR="006A1D7A">
        <w:rPr>
          <w:rFonts w:eastAsia="Times New Roman" w:cs="Times New Roman"/>
          <w:color w:val="000000"/>
        </w:rPr>
        <w:t xml:space="preserve"> </w:t>
      </w:r>
      <w:r>
        <w:rPr>
          <w:rFonts w:eastAsia="Times New Roman" w:cs="Times New Roman"/>
          <w:color w:val="000000"/>
        </w:rPr>
        <w:t xml:space="preserve">i agresji, regulowania emocji, psychoedukacja związana z procesem wychowania dzieci, </w:t>
      </w:r>
    </w:p>
    <w:p w14:paraId="3F871DB4" w14:textId="77777777" w:rsidR="006A1D7A" w:rsidRPr="006A1D7A" w:rsidRDefault="002A17D8" w:rsidP="00402379">
      <w:pPr>
        <w:pStyle w:val="Standard"/>
        <w:numPr>
          <w:ilvl w:val="0"/>
          <w:numId w:val="9"/>
        </w:numPr>
        <w:jc w:val="both"/>
        <w:rPr>
          <w:rFonts w:eastAsia="Times New Roman" w:cs="Times New Roman"/>
        </w:rPr>
      </w:pPr>
      <w:r>
        <w:rPr>
          <w:rFonts w:eastAsia="Times New Roman" w:cs="Times New Roman"/>
          <w:color w:val="000000"/>
        </w:rPr>
        <w:t>blok zajęć związany</w:t>
      </w:r>
      <w:r w:rsidR="006A1D7A">
        <w:rPr>
          <w:rFonts w:eastAsia="Times New Roman" w:cs="Times New Roman"/>
          <w:color w:val="000000"/>
        </w:rPr>
        <w:t xml:space="preserve"> </w:t>
      </w:r>
      <w:r>
        <w:rPr>
          <w:rFonts w:eastAsia="Times New Roman" w:cs="Times New Roman"/>
          <w:color w:val="000000"/>
        </w:rPr>
        <w:t xml:space="preserve">z funkcjonowaniem w rodzinie, </w:t>
      </w:r>
    </w:p>
    <w:p w14:paraId="267AD3D0" w14:textId="77777777" w:rsidR="006A1D7A" w:rsidRPr="006A1D7A" w:rsidRDefault="002A17D8" w:rsidP="00402379">
      <w:pPr>
        <w:pStyle w:val="Standard"/>
        <w:numPr>
          <w:ilvl w:val="0"/>
          <w:numId w:val="9"/>
        </w:numPr>
        <w:jc w:val="both"/>
        <w:rPr>
          <w:rFonts w:eastAsia="Times New Roman" w:cs="Times New Roman"/>
        </w:rPr>
      </w:pPr>
      <w:r>
        <w:rPr>
          <w:rFonts w:eastAsia="Times New Roman" w:cs="Times New Roman"/>
          <w:color w:val="000000"/>
        </w:rPr>
        <w:t xml:space="preserve">blok zajęć związany z rozwojem osobistym. </w:t>
      </w:r>
    </w:p>
    <w:p w14:paraId="265C7319" w14:textId="43B85FEC" w:rsidR="00BE7601" w:rsidRDefault="002A17D8" w:rsidP="00902E79">
      <w:pPr>
        <w:pStyle w:val="Standard"/>
        <w:jc w:val="both"/>
        <w:rPr>
          <w:rFonts w:eastAsia="Times New Roman" w:cs="Times New Roman"/>
        </w:rPr>
      </w:pPr>
      <w:r>
        <w:rPr>
          <w:rFonts w:eastAsia="Times New Roman" w:cs="Times New Roman"/>
          <w:color w:val="000000"/>
        </w:rPr>
        <w:t xml:space="preserve">Od strony psychologicznej program był realizowany w konwencji poznawczo – behawioralnej. Przebieg zajęć był podzielony na dwie części. W pierwszej części uczestnicy mówili o swoich bieżących problemach życiowych. Ten fragment pracy pozwalał prowadzącym monitorować funkcjonowanie uczestników w różnych obszarach życiowych nie tylko bezpośrednio związanych </w:t>
      </w:r>
      <w:r w:rsidR="00BE7601">
        <w:rPr>
          <w:rFonts w:eastAsia="Times New Roman" w:cs="Times New Roman"/>
          <w:color w:val="000000"/>
        </w:rPr>
        <w:br/>
      </w:r>
      <w:r>
        <w:rPr>
          <w:rFonts w:eastAsia="Times New Roman" w:cs="Times New Roman"/>
          <w:color w:val="000000"/>
        </w:rPr>
        <w:t>z przemocą. Praca w drugiej części zajęć polegała na przepracowaniu problemów, które uczestnicy zasygnalizowali</w:t>
      </w:r>
      <w:r w:rsidR="00BE7601">
        <w:rPr>
          <w:rFonts w:eastAsia="Times New Roman" w:cs="Times New Roman"/>
          <w:color w:val="000000"/>
        </w:rPr>
        <w:t xml:space="preserve"> </w:t>
      </w:r>
      <w:r>
        <w:rPr>
          <w:rFonts w:eastAsia="Times New Roman" w:cs="Times New Roman"/>
          <w:color w:val="000000"/>
        </w:rPr>
        <w:t>w pierwszej części. Problemy były przepracowywane poznawczo (analiza wydarzenia, jego dynamiki, poszukiwanie alternatywnych/niedestrukcyjnych sposobów myślenia, radzenia sobie</w:t>
      </w:r>
      <w:r w:rsidR="00BE7601">
        <w:rPr>
          <w:rFonts w:eastAsia="Times New Roman" w:cs="Times New Roman"/>
          <w:color w:val="000000"/>
        </w:rPr>
        <w:t xml:space="preserve"> </w:t>
      </w:r>
      <w:r>
        <w:rPr>
          <w:rFonts w:eastAsia="Times New Roman" w:cs="Times New Roman"/>
          <w:color w:val="000000"/>
        </w:rPr>
        <w:t>z emocjami, poszukiwanie alternatywnych wobec agresji zachowań, mikroedukacja na tematy merytorycznie powiązane z problemami przedstawionymi przez uczestników poprzez  prezentacje wizualne). Podczas pracy grupowej wykorzystano</w:t>
      </w:r>
      <w:r w:rsidR="00BE7601">
        <w:rPr>
          <w:rFonts w:eastAsia="Times New Roman" w:cs="Times New Roman"/>
          <w:color w:val="000000"/>
        </w:rPr>
        <w:t xml:space="preserve"> </w:t>
      </w:r>
      <w:r>
        <w:rPr>
          <w:rFonts w:eastAsia="Times New Roman" w:cs="Times New Roman"/>
          <w:color w:val="000000"/>
        </w:rPr>
        <w:t>ankiety, prezentacje</w:t>
      </w:r>
      <w:r w:rsidR="00BE7601">
        <w:rPr>
          <w:rFonts w:eastAsia="Times New Roman" w:cs="Times New Roman"/>
          <w:color w:val="000000"/>
        </w:rPr>
        <w:t xml:space="preserve"> i </w:t>
      </w:r>
      <w:r>
        <w:rPr>
          <w:rFonts w:eastAsia="Times New Roman" w:cs="Times New Roman"/>
          <w:color w:val="000000"/>
        </w:rPr>
        <w:t xml:space="preserve">wykłady. </w:t>
      </w:r>
      <w:r w:rsidR="00BE7601">
        <w:rPr>
          <w:rFonts w:eastAsia="Times New Roman" w:cs="Times New Roman"/>
          <w:color w:val="000000"/>
        </w:rPr>
        <w:t>Podczas pracy z uczestnikami stosowano różnorodne metody, m.in.</w:t>
      </w:r>
      <w:r>
        <w:rPr>
          <w:rFonts w:eastAsia="Times New Roman" w:cs="Times New Roman"/>
          <w:color w:val="000000"/>
        </w:rPr>
        <w:t xml:space="preserve"> rozmow</w:t>
      </w:r>
      <w:r w:rsidR="00BE7601">
        <w:rPr>
          <w:rFonts w:eastAsia="Times New Roman" w:cs="Times New Roman"/>
          <w:color w:val="000000"/>
        </w:rPr>
        <w:t>ę</w:t>
      </w:r>
      <w:r>
        <w:rPr>
          <w:rFonts w:eastAsia="Times New Roman" w:cs="Times New Roman"/>
          <w:color w:val="000000"/>
        </w:rPr>
        <w:t>, obserwacj</w:t>
      </w:r>
      <w:r w:rsidR="00BE7601">
        <w:rPr>
          <w:rFonts w:eastAsia="Times New Roman" w:cs="Times New Roman"/>
          <w:color w:val="000000"/>
        </w:rPr>
        <w:t>ę</w:t>
      </w:r>
      <w:r>
        <w:rPr>
          <w:rFonts w:eastAsia="Times New Roman" w:cs="Times New Roman"/>
          <w:color w:val="000000"/>
        </w:rPr>
        <w:t>, scenki, dyskusj</w:t>
      </w:r>
      <w:r w:rsidR="00BE7601">
        <w:rPr>
          <w:rFonts w:eastAsia="Times New Roman" w:cs="Times New Roman"/>
          <w:color w:val="000000"/>
        </w:rPr>
        <w:t>ę</w:t>
      </w:r>
      <w:r>
        <w:rPr>
          <w:rFonts w:eastAsia="Times New Roman" w:cs="Times New Roman"/>
          <w:color w:val="000000"/>
        </w:rPr>
        <w:t>, ćwiczenia, burz</w:t>
      </w:r>
      <w:r w:rsidR="00BE7601">
        <w:rPr>
          <w:rFonts w:eastAsia="Times New Roman" w:cs="Times New Roman"/>
          <w:color w:val="000000"/>
        </w:rPr>
        <w:t>ę</w:t>
      </w:r>
      <w:r>
        <w:rPr>
          <w:rFonts w:eastAsia="Times New Roman" w:cs="Times New Roman"/>
          <w:color w:val="000000"/>
        </w:rPr>
        <w:t xml:space="preserve"> mózgów, prac</w:t>
      </w:r>
      <w:r w:rsidR="00BE7601">
        <w:rPr>
          <w:rFonts w:eastAsia="Times New Roman" w:cs="Times New Roman"/>
          <w:color w:val="000000"/>
        </w:rPr>
        <w:t>ę</w:t>
      </w:r>
      <w:r>
        <w:rPr>
          <w:rFonts w:eastAsia="Times New Roman" w:cs="Times New Roman"/>
          <w:color w:val="000000"/>
        </w:rPr>
        <w:t xml:space="preserve"> w grupach. Stosowane były formy pracy indywidualnej </w:t>
      </w:r>
      <w:r w:rsidR="00BE7601">
        <w:rPr>
          <w:rFonts w:eastAsia="Times New Roman" w:cs="Times New Roman"/>
          <w:color w:val="000000"/>
        </w:rPr>
        <w:br/>
      </w:r>
      <w:r>
        <w:rPr>
          <w:rFonts w:eastAsia="Times New Roman" w:cs="Times New Roman"/>
          <w:color w:val="000000"/>
        </w:rPr>
        <w:t xml:space="preserve">i zespołowej. </w:t>
      </w:r>
    </w:p>
    <w:p w14:paraId="1CF31D50" w14:textId="34BF2BCE" w:rsidR="00902E79" w:rsidRDefault="002A17D8" w:rsidP="00902E79">
      <w:pPr>
        <w:pStyle w:val="Standard"/>
        <w:jc w:val="both"/>
        <w:rPr>
          <w:rFonts w:eastAsia="Times New Roman" w:cs="Times New Roman"/>
        </w:rPr>
      </w:pPr>
      <w:r>
        <w:rPr>
          <w:rFonts w:eastAsia="Times New Roman" w:cs="Times New Roman"/>
          <w:color w:val="000000"/>
        </w:rPr>
        <w:t xml:space="preserve">Uczestnicy programu </w:t>
      </w:r>
      <w:proofErr w:type="spellStart"/>
      <w:r>
        <w:rPr>
          <w:rFonts w:eastAsia="Times New Roman" w:cs="Times New Roman"/>
          <w:color w:val="000000"/>
        </w:rPr>
        <w:t>korekcyjno</w:t>
      </w:r>
      <w:proofErr w:type="spellEnd"/>
      <w:r>
        <w:rPr>
          <w:rFonts w:eastAsia="Times New Roman" w:cs="Times New Roman"/>
          <w:color w:val="000000"/>
        </w:rPr>
        <w:t xml:space="preserve"> – edukacyjnego prezentowali zróżnicowaną aktywność podczas zajęć. Zdarzały się sytuacje, gdy kwestionowane były przez niektórych uczestników fakty związane z ich trudnościami, bądź też wyrażali rozgoryczenie związane z koniecznością udziału w zajęciach. Ogólnie jednak atmosfera na zajęciach była prawidłowa. Każdy z uczestników potrafił wyrazić swoją opinię na temat sw</w:t>
      </w:r>
      <w:r w:rsidR="00902E79">
        <w:rPr>
          <w:rFonts w:eastAsia="Times New Roman" w:cs="Times New Roman"/>
          <w:color w:val="000000"/>
        </w:rPr>
        <w:t xml:space="preserve">ój oraz współuczestnika grupy. </w:t>
      </w:r>
      <w:r w:rsidR="00566676">
        <w:rPr>
          <w:rFonts w:eastAsia="Times New Roman" w:cs="Times New Roman"/>
          <w:color w:val="000000"/>
        </w:rPr>
        <w:t>Uczestnicy programu nie zgł</w:t>
      </w:r>
      <w:r>
        <w:rPr>
          <w:rFonts w:eastAsia="Times New Roman" w:cs="Times New Roman"/>
          <w:color w:val="000000"/>
        </w:rPr>
        <w:t>aszali uwag dotyczących strony merytorycznej ani organizacyjnej zajęć.</w:t>
      </w:r>
    </w:p>
    <w:p w14:paraId="35B83A83" w14:textId="77777777" w:rsidR="00902E79" w:rsidRPr="00FD0A8D" w:rsidRDefault="00902E79" w:rsidP="00902E79">
      <w:pPr>
        <w:pStyle w:val="Standard"/>
        <w:jc w:val="both"/>
        <w:rPr>
          <w:rFonts w:eastAsia="Times New Roman" w:cs="Times New Roman"/>
        </w:rPr>
      </w:pPr>
    </w:p>
    <w:p w14:paraId="4FD6817D" w14:textId="77777777" w:rsidR="000F06EF" w:rsidRPr="00BE7601" w:rsidRDefault="0093469E">
      <w:pPr>
        <w:pStyle w:val="Nagwekspisutreci"/>
        <w:keepNext w:val="0"/>
        <w:keepLines w:val="0"/>
        <w:suppressAutoHyphens/>
        <w:spacing w:before="0" w:after="0"/>
        <w:contextualSpacing/>
        <w:jc w:val="both"/>
        <w:outlineLvl w:val="0"/>
        <w:rPr>
          <w:rFonts w:ascii="Times New Roman" w:hAnsi="Times New Roman" w:cs="Times New Roman"/>
          <w:sz w:val="28"/>
          <w:szCs w:val="28"/>
        </w:rPr>
      </w:pPr>
      <w:bookmarkStart w:id="47" w:name="_Toc190181292"/>
      <w:bookmarkStart w:id="48" w:name="_Toc222142261"/>
      <w:bookmarkStart w:id="49" w:name="_Toc222142793"/>
      <w:r w:rsidRPr="00BE7601">
        <w:rPr>
          <w:rFonts w:ascii="Times New Roman" w:hAnsi="Times New Roman" w:cs="Times New Roman"/>
          <w:sz w:val="28"/>
          <w:szCs w:val="28"/>
        </w:rPr>
        <w:t>3. Realizacja zadań własnych powiatu z zakresu administracji rządowej</w:t>
      </w:r>
      <w:bookmarkEnd w:id="47"/>
      <w:bookmarkEnd w:id="48"/>
      <w:bookmarkEnd w:id="49"/>
    </w:p>
    <w:p w14:paraId="73328B1F" w14:textId="77777777" w:rsidR="000F06EF" w:rsidRPr="00BE7601" w:rsidRDefault="0093469E" w:rsidP="00F70D9E">
      <w:pPr>
        <w:pStyle w:val="Nagwek2"/>
        <w:spacing w:before="0" w:after="0"/>
        <w:contextualSpacing/>
        <w:jc w:val="both"/>
        <w:rPr>
          <w:rFonts w:ascii="Times New Roman" w:hAnsi="Times New Roman" w:cs="Times New Roman"/>
          <w:sz w:val="24"/>
          <w:szCs w:val="24"/>
        </w:rPr>
      </w:pPr>
      <w:bookmarkStart w:id="50" w:name="_Toc190181293"/>
      <w:bookmarkStart w:id="51" w:name="_Toc222142262"/>
      <w:bookmarkStart w:id="52" w:name="_Toc222142794"/>
      <w:r w:rsidRPr="00BE7601">
        <w:rPr>
          <w:rFonts w:ascii="Times New Roman" w:hAnsi="Times New Roman" w:cs="Times New Roman"/>
          <w:sz w:val="24"/>
          <w:szCs w:val="24"/>
        </w:rPr>
        <w:t>3.1 Prowadzenie i rozwój infrastruktury ośrodków wsparcia dla osób z zaburzeniami psychicznymi</w:t>
      </w:r>
      <w:bookmarkEnd w:id="50"/>
      <w:bookmarkEnd w:id="51"/>
      <w:bookmarkEnd w:id="52"/>
    </w:p>
    <w:p w14:paraId="751027FC" w14:textId="77777777" w:rsidR="000F06EF" w:rsidRPr="00BE7601" w:rsidRDefault="0093469E">
      <w:pPr>
        <w:suppressAutoHyphens/>
        <w:contextualSpacing/>
        <w:jc w:val="both"/>
        <w:rPr>
          <w:sz w:val="24"/>
          <w:szCs w:val="24"/>
        </w:rPr>
      </w:pPr>
      <w:r w:rsidRPr="00BE7601">
        <w:rPr>
          <w:sz w:val="24"/>
          <w:szCs w:val="24"/>
        </w:rPr>
        <w:t>W 2025 r. na terenie powiatu płońskiego funkcjonowały dwa Powiatowe Środowiskowe Domy Samopomocy dysponujące 59 miejscami:</w:t>
      </w:r>
    </w:p>
    <w:p w14:paraId="07DAD4FA" w14:textId="72FE6E51" w:rsidR="000F06EF" w:rsidRDefault="0093469E" w:rsidP="00402379">
      <w:pPr>
        <w:pStyle w:val="Akapitzlist"/>
        <w:numPr>
          <w:ilvl w:val="0"/>
          <w:numId w:val="10"/>
        </w:numPr>
        <w:suppressAutoHyphens/>
        <w:jc w:val="both"/>
        <w:rPr>
          <w:sz w:val="24"/>
          <w:szCs w:val="24"/>
        </w:rPr>
      </w:pPr>
      <w:r w:rsidRPr="00BE7601">
        <w:rPr>
          <w:sz w:val="24"/>
          <w:szCs w:val="24"/>
        </w:rPr>
        <w:t>Powiatowy Środowiskowy Dom Samopomocy w Płońsku, w którym na podstawie umowy             z Wojewodą Mazowieckim zawartej w dn.10.07.2025 r., od października 2025</w:t>
      </w:r>
      <w:r w:rsidR="00BE7601" w:rsidRPr="00BE7601">
        <w:rPr>
          <w:sz w:val="24"/>
          <w:szCs w:val="24"/>
        </w:rPr>
        <w:t xml:space="preserve"> </w:t>
      </w:r>
      <w:r w:rsidRPr="00BE7601">
        <w:rPr>
          <w:sz w:val="24"/>
          <w:szCs w:val="24"/>
        </w:rPr>
        <w:t>r. utworzono                       i uruchomiono 7 nowych miejsc, co łącznie skutkuje ilością 47 miejsc typu ABD,</w:t>
      </w:r>
    </w:p>
    <w:p w14:paraId="55A2571B" w14:textId="22265C35" w:rsidR="000F06EF" w:rsidRPr="00566676" w:rsidRDefault="0093469E" w:rsidP="00402379">
      <w:pPr>
        <w:pStyle w:val="Akapitzlist"/>
        <w:numPr>
          <w:ilvl w:val="0"/>
          <w:numId w:val="10"/>
        </w:numPr>
        <w:suppressAutoHyphens/>
        <w:jc w:val="both"/>
        <w:rPr>
          <w:sz w:val="24"/>
          <w:szCs w:val="24"/>
        </w:rPr>
      </w:pPr>
      <w:r w:rsidRPr="00BE7601">
        <w:rPr>
          <w:rFonts w:eastAsia="Lucida Sans Unicode"/>
          <w:sz w:val="24"/>
          <w:szCs w:val="24"/>
        </w:rPr>
        <w:t xml:space="preserve">Powiatowy Środowiskowy Dom Samopomocy typu D ,,Dobry Dom” w Płońsku </w:t>
      </w:r>
      <w:r w:rsidRPr="00BE7601">
        <w:rPr>
          <w:sz w:val="24"/>
          <w:szCs w:val="24"/>
        </w:rPr>
        <w:t xml:space="preserve">dla </w:t>
      </w:r>
      <w:r w:rsidR="00902E79">
        <w:rPr>
          <w:sz w:val="24"/>
          <w:szCs w:val="24"/>
        </w:rPr>
        <w:br/>
      </w:r>
      <w:r w:rsidRPr="00BE7601">
        <w:rPr>
          <w:sz w:val="24"/>
          <w:szCs w:val="24"/>
        </w:rPr>
        <w:t>12 uczestników.</w:t>
      </w:r>
    </w:p>
    <w:tbl>
      <w:tblPr>
        <w:tblStyle w:val="Zwykatabela"/>
        <w:tblW w:w="6189" w:type="dxa"/>
        <w:jc w:val="center"/>
        <w:tblLook w:val="01E0" w:firstRow="1" w:lastRow="1" w:firstColumn="1" w:lastColumn="1" w:noHBand="0" w:noVBand="0"/>
      </w:tblPr>
      <w:tblGrid>
        <w:gridCol w:w="2016"/>
        <w:gridCol w:w="1888"/>
        <w:gridCol w:w="2285"/>
      </w:tblGrid>
      <w:tr w:rsidR="00BE7601" w:rsidRPr="00BE7601" w14:paraId="73512274" w14:textId="77777777">
        <w:trPr>
          <w:jc w:val="center"/>
        </w:trPr>
        <w:tc>
          <w:tcPr>
            <w:tcW w:w="6189" w:type="dxa"/>
            <w:gridSpan w:val="3"/>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4FF489A3" w14:textId="77777777" w:rsidR="000F06EF" w:rsidRPr="00BE7601" w:rsidRDefault="0093469E">
            <w:pPr>
              <w:suppressAutoHyphens/>
              <w:contextualSpacing/>
              <w:jc w:val="center"/>
              <w:rPr>
                <w:b/>
                <w:bCs/>
                <w:sz w:val="24"/>
                <w:szCs w:val="24"/>
              </w:rPr>
            </w:pPr>
            <w:r w:rsidRPr="00BE7601">
              <w:rPr>
                <w:b/>
                <w:bCs/>
                <w:sz w:val="24"/>
                <w:szCs w:val="24"/>
              </w:rPr>
              <w:t>DECYZJE</w:t>
            </w:r>
            <w:r w:rsidRPr="00BE7601">
              <w:rPr>
                <w:b/>
                <w:bCs/>
                <w:spacing w:val="-3"/>
                <w:sz w:val="24"/>
                <w:szCs w:val="24"/>
              </w:rPr>
              <w:t xml:space="preserve"> </w:t>
            </w:r>
            <w:r w:rsidRPr="00BE7601">
              <w:rPr>
                <w:b/>
                <w:bCs/>
                <w:sz w:val="24"/>
                <w:szCs w:val="24"/>
              </w:rPr>
              <w:t>WYDANE</w:t>
            </w:r>
            <w:r w:rsidRPr="00BE7601">
              <w:rPr>
                <w:b/>
                <w:bCs/>
                <w:spacing w:val="-3"/>
                <w:sz w:val="24"/>
                <w:szCs w:val="24"/>
              </w:rPr>
              <w:t xml:space="preserve"> </w:t>
            </w:r>
            <w:r w:rsidRPr="00BE7601">
              <w:rPr>
                <w:b/>
                <w:bCs/>
                <w:sz w:val="24"/>
                <w:szCs w:val="24"/>
              </w:rPr>
              <w:t>PRZEZ</w:t>
            </w:r>
            <w:r w:rsidRPr="00BE7601">
              <w:rPr>
                <w:b/>
                <w:bCs/>
                <w:spacing w:val="-6"/>
                <w:sz w:val="24"/>
                <w:szCs w:val="24"/>
              </w:rPr>
              <w:t xml:space="preserve"> </w:t>
            </w:r>
            <w:r w:rsidRPr="00BE7601">
              <w:rPr>
                <w:b/>
                <w:bCs/>
                <w:sz w:val="24"/>
                <w:szCs w:val="24"/>
              </w:rPr>
              <w:t>PCPR</w:t>
            </w:r>
            <w:r w:rsidRPr="00BE7601">
              <w:rPr>
                <w:b/>
                <w:bCs/>
                <w:spacing w:val="-6"/>
                <w:sz w:val="24"/>
                <w:szCs w:val="24"/>
              </w:rPr>
              <w:t xml:space="preserve"> </w:t>
            </w:r>
            <w:r w:rsidRPr="00BE7601">
              <w:rPr>
                <w:b/>
                <w:bCs/>
                <w:sz w:val="24"/>
                <w:szCs w:val="24"/>
              </w:rPr>
              <w:t>W</w:t>
            </w:r>
            <w:r w:rsidRPr="00BE7601">
              <w:rPr>
                <w:b/>
                <w:bCs/>
                <w:spacing w:val="-3"/>
                <w:sz w:val="24"/>
                <w:szCs w:val="24"/>
              </w:rPr>
              <w:t xml:space="preserve"> </w:t>
            </w:r>
            <w:r w:rsidRPr="00BE7601">
              <w:rPr>
                <w:b/>
                <w:bCs/>
                <w:sz w:val="24"/>
                <w:szCs w:val="24"/>
              </w:rPr>
              <w:t>202</w:t>
            </w:r>
            <w:r w:rsidRPr="00BE7601">
              <w:rPr>
                <w:b/>
                <w:bCs/>
                <w:spacing w:val="-3"/>
                <w:sz w:val="24"/>
                <w:szCs w:val="24"/>
              </w:rPr>
              <w:t xml:space="preserve">5 </w:t>
            </w:r>
            <w:r w:rsidRPr="00BE7601">
              <w:rPr>
                <w:b/>
                <w:bCs/>
                <w:sz w:val="24"/>
                <w:szCs w:val="24"/>
              </w:rPr>
              <w:t>R.</w:t>
            </w:r>
          </w:p>
        </w:tc>
      </w:tr>
      <w:tr w:rsidR="00BE7601" w:rsidRPr="00BE7601" w14:paraId="7BABDB29" w14:textId="77777777">
        <w:trPr>
          <w:jc w:val="center"/>
        </w:trPr>
        <w:tc>
          <w:tcPr>
            <w:tcW w:w="2016" w:type="dxa"/>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0AA3C018" w14:textId="77777777" w:rsidR="000F06EF" w:rsidRPr="00BE7601" w:rsidRDefault="0093469E">
            <w:pPr>
              <w:contextualSpacing/>
              <w:jc w:val="center"/>
              <w:rPr>
                <w:b/>
                <w:bCs/>
                <w:spacing w:val="-2"/>
                <w:sz w:val="24"/>
                <w:szCs w:val="24"/>
              </w:rPr>
            </w:pPr>
            <w:r w:rsidRPr="00BE7601">
              <w:rPr>
                <w:b/>
                <w:bCs/>
                <w:spacing w:val="-2"/>
                <w:sz w:val="24"/>
                <w:szCs w:val="24"/>
              </w:rPr>
              <w:t>Rodzaj decyzji</w:t>
            </w:r>
          </w:p>
        </w:tc>
        <w:tc>
          <w:tcPr>
            <w:tcW w:w="1888" w:type="dxa"/>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470D0740" w14:textId="77777777" w:rsidR="000F06EF" w:rsidRPr="00BE7601" w:rsidRDefault="0093469E">
            <w:pPr>
              <w:suppressAutoHyphens/>
              <w:contextualSpacing/>
              <w:jc w:val="center"/>
              <w:rPr>
                <w:b/>
                <w:bCs/>
                <w:sz w:val="24"/>
                <w:szCs w:val="24"/>
              </w:rPr>
            </w:pPr>
            <w:r w:rsidRPr="00BE7601">
              <w:rPr>
                <w:b/>
                <w:bCs/>
                <w:sz w:val="24"/>
                <w:szCs w:val="24"/>
              </w:rPr>
              <w:t>PŚDS</w:t>
            </w:r>
          </w:p>
          <w:p w14:paraId="59DBF45F" w14:textId="77777777" w:rsidR="000F06EF" w:rsidRPr="00BE7601" w:rsidRDefault="0093469E">
            <w:pPr>
              <w:suppressAutoHyphens/>
              <w:contextualSpacing/>
              <w:jc w:val="center"/>
              <w:rPr>
                <w:b/>
                <w:bCs/>
                <w:sz w:val="24"/>
                <w:szCs w:val="24"/>
              </w:rPr>
            </w:pPr>
            <w:r w:rsidRPr="00BE7601">
              <w:rPr>
                <w:b/>
                <w:bCs/>
                <w:sz w:val="24"/>
                <w:szCs w:val="24"/>
              </w:rPr>
              <w:t>w Płońsku</w:t>
            </w:r>
          </w:p>
        </w:tc>
        <w:tc>
          <w:tcPr>
            <w:tcW w:w="2285" w:type="dxa"/>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663ABD59" w14:textId="77777777" w:rsidR="000F06EF" w:rsidRPr="00BE7601" w:rsidRDefault="0093469E">
            <w:pPr>
              <w:suppressAutoHyphens/>
              <w:contextualSpacing/>
              <w:jc w:val="center"/>
              <w:rPr>
                <w:rFonts w:eastAsia="Lucida Sans Unicode"/>
                <w:b/>
                <w:bCs/>
                <w:sz w:val="24"/>
                <w:szCs w:val="24"/>
              </w:rPr>
            </w:pPr>
            <w:r w:rsidRPr="00BE7601">
              <w:rPr>
                <w:rFonts w:eastAsia="Lucida Sans Unicode"/>
                <w:b/>
                <w:bCs/>
                <w:sz w:val="24"/>
                <w:szCs w:val="24"/>
              </w:rPr>
              <w:t>PŚDS ,,Dobry Dom”</w:t>
            </w:r>
          </w:p>
          <w:p w14:paraId="767EDB31" w14:textId="77777777" w:rsidR="000F06EF" w:rsidRPr="00BE7601" w:rsidRDefault="0093469E">
            <w:pPr>
              <w:suppressAutoHyphens/>
              <w:contextualSpacing/>
              <w:jc w:val="center"/>
              <w:rPr>
                <w:rFonts w:eastAsia="Lucida Sans Unicode"/>
                <w:b/>
                <w:bCs/>
                <w:sz w:val="24"/>
                <w:szCs w:val="24"/>
              </w:rPr>
            </w:pPr>
            <w:r w:rsidRPr="00BE7601">
              <w:rPr>
                <w:rFonts w:eastAsia="Lucida Sans Unicode"/>
                <w:b/>
                <w:bCs/>
                <w:sz w:val="24"/>
                <w:szCs w:val="24"/>
              </w:rPr>
              <w:t>w Płońsku</w:t>
            </w:r>
          </w:p>
        </w:tc>
      </w:tr>
      <w:tr w:rsidR="00BE7601" w:rsidRPr="00BE7601" w14:paraId="148B1B4F" w14:textId="77777777">
        <w:trPr>
          <w:jc w:val="center"/>
        </w:trPr>
        <w:tc>
          <w:tcPr>
            <w:tcW w:w="2016" w:type="dxa"/>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0B03B78C" w14:textId="77777777" w:rsidR="000F06EF" w:rsidRPr="00BE7601" w:rsidRDefault="000F06EF">
            <w:pPr>
              <w:contextualSpacing/>
              <w:jc w:val="center"/>
              <w:rPr>
                <w:b/>
                <w:bCs/>
                <w:spacing w:val="-2"/>
                <w:sz w:val="24"/>
                <w:szCs w:val="24"/>
              </w:rPr>
            </w:pPr>
          </w:p>
        </w:tc>
        <w:tc>
          <w:tcPr>
            <w:tcW w:w="1888" w:type="dxa"/>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28A52EE2" w14:textId="77777777" w:rsidR="000F06EF" w:rsidRPr="00BE7601" w:rsidRDefault="000F06EF">
            <w:pPr>
              <w:suppressAutoHyphens/>
              <w:contextualSpacing/>
              <w:jc w:val="center"/>
              <w:rPr>
                <w:b/>
                <w:bCs/>
                <w:sz w:val="24"/>
                <w:szCs w:val="24"/>
              </w:rPr>
            </w:pPr>
          </w:p>
        </w:tc>
        <w:tc>
          <w:tcPr>
            <w:tcW w:w="2285" w:type="dxa"/>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64045058" w14:textId="77777777" w:rsidR="000F06EF" w:rsidRPr="00BE7601" w:rsidRDefault="000F06EF">
            <w:pPr>
              <w:suppressAutoHyphens/>
              <w:contextualSpacing/>
              <w:jc w:val="center"/>
              <w:rPr>
                <w:rFonts w:eastAsia="Lucida Sans Unicode"/>
                <w:b/>
                <w:bCs/>
                <w:sz w:val="24"/>
                <w:szCs w:val="24"/>
              </w:rPr>
            </w:pPr>
          </w:p>
        </w:tc>
      </w:tr>
      <w:tr w:rsidR="00BE7601" w:rsidRPr="00BE7601" w14:paraId="6B377D12" w14:textId="77777777">
        <w:trPr>
          <w:jc w:val="center"/>
        </w:trPr>
        <w:tc>
          <w:tcPr>
            <w:tcW w:w="20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A36949" w14:textId="77777777" w:rsidR="000F06EF" w:rsidRPr="00BE7601" w:rsidRDefault="0093469E">
            <w:pPr>
              <w:contextualSpacing/>
              <w:rPr>
                <w:sz w:val="24"/>
                <w:szCs w:val="24"/>
              </w:rPr>
            </w:pPr>
            <w:r w:rsidRPr="00BE7601">
              <w:rPr>
                <w:sz w:val="24"/>
                <w:szCs w:val="24"/>
              </w:rPr>
              <w:t>kierująca</w:t>
            </w:r>
          </w:p>
        </w:tc>
        <w:tc>
          <w:tcPr>
            <w:tcW w:w="18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0AE938" w14:textId="77777777" w:rsidR="000F06EF" w:rsidRPr="00BE7601" w:rsidRDefault="0093469E">
            <w:pPr>
              <w:contextualSpacing/>
              <w:jc w:val="center"/>
              <w:rPr>
                <w:sz w:val="24"/>
                <w:szCs w:val="24"/>
              </w:rPr>
            </w:pPr>
            <w:r w:rsidRPr="00BE7601">
              <w:rPr>
                <w:sz w:val="24"/>
                <w:szCs w:val="24"/>
              </w:rPr>
              <w:t>10</w:t>
            </w:r>
          </w:p>
        </w:tc>
        <w:tc>
          <w:tcPr>
            <w:tcW w:w="22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A1B8B3" w14:textId="77777777" w:rsidR="000F06EF" w:rsidRPr="00BE7601" w:rsidRDefault="0093469E">
            <w:pPr>
              <w:contextualSpacing/>
              <w:jc w:val="center"/>
              <w:rPr>
                <w:sz w:val="24"/>
                <w:szCs w:val="24"/>
              </w:rPr>
            </w:pPr>
            <w:r w:rsidRPr="00BE7601">
              <w:rPr>
                <w:sz w:val="24"/>
                <w:szCs w:val="24"/>
              </w:rPr>
              <w:t>0</w:t>
            </w:r>
          </w:p>
        </w:tc>
      </w:tr>
      <w:tr w:rsidR="00BE7601" w:rsidRPr="00BE7601" w14:paraId="05126F5A" w14:textId="77777777">
        <w:trPr>
          <w:jc w:val="center"/>
        </w:trPr>
        <w:tc>
          <w:tcPr>
            <w:tcW w:w="20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C617C5" w14:textId="77777777" w:rsidR="000F06EF" w:rsidRPr="00BE7601" w:rsidRDefault="0093469E">
            <w:pPr>
              <w:contextualSpacing/>
              <w:rPr>
                <w:sz w:val="24"/>
                <w:szCs w:val="24"/>
              </w:rPr>
            </w:pPr>
            <w:r w:rsidRPr="00BE7601">
              <w:rPr>
                <w:sz w:val="24"/>
                <w:szCs w:val="24"/>
              </w:rPr>
              <w:t>ponownie kierująca</w:t>
            </w:r>
          </w:p>
        </w:tc>
        <w:tc>
          <w:tcPr>
            <w:tcW w:w="18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8AC0B3" w14:textId="77777777" w:rsidR="000F06EF" w:rsidRPr="00BE7601" w:rsidRDefault="0093469E">
            <w:pPr>
              <w:contextualSpacing/>
              <w:jc w:val="center"/>
              <w:rPr>
                <w:sz w:val="24"/>
                <w:szCs w:val="24"/>
              </w:rPr>
            </w:pPr>
            <w:r w:rsidRPr="00BE7601">
              <w:rPr>
                <w:sz w:val="24"/>
                <w:szCs w:val="24"/>
              </w:rPr>
              <w:t>67</w:t>
            </w:r>
          </w:p>
        </w:tc>
        <w:tc>
          <w:tcPr>
            <w:tcW w:w="22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0F6E97" w14:textId="77777777" w:rsidR="000F06EF" w:rsidRPr="00BE7601" w:rsidRDefault="0093469E">
            <w:pPr>
              <w:contextualSpacing/>
              <w:jc w:val="center"/>
              <w:rPr>
                <w:sz w:val="24"/>
                <w:szCs w:val="24"/>
              </w:rPr>
            </w:pPr>
            <w:r w:rsidRPr="00BE7601">
              <w:rPr>
                <w:sz w:val="24"/>
                <w:szCs w:val="24"/>
              </w:rPr>
              <w:t>14</w:t>
            </w:r>
          </w:p>
        </w:tc>
      </w:tr>
      <w:tr w:rsidR="00BE7601" w:rsidRPr="00BE7601" w14:paraId="57AAC960" w14:textId="77777777">
        <w:trPr>
          <w:jc w:val="center"/>
        </w:trPr>
        <w:tc>
          <w:tcPr>
            <w:tcW w:w="20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4670AA" w14:textId="77777777" w:rsidR="000F06EF" w:rsidRPr="00BE7601" w:rsidRDefault="0093469E">
            <w:pPr>
              <w:contextualSpacing/>
              <w:rPr>
                <w:sz w:val="24"/>
                <w:szCs w:val="24"/>
              </w:rPr>
            </w:pPr>
            <w:r w:rsidRPr="00BE7601">
              <w:rPr>
                <w:sz w:val="24"/>
                <w:szCs w:val="24"/>
              </w:rPr>
              <w:t>uchylająca</w:t>
            </w:r>
          </w:p>
        </w:tc>
        <w:tc>
          <w:tcPr>
            <w:tcW w:w="18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5D009A" w14:textId="77777777" w:rsidR="000F06EF" w:rsidRPr="00BE7601" w:rsidRDefault="0093469E">
            <w:pPr>
              <w:contextualSpacing/>
              <w:jc w:val="center"/>
              <w:rPr>
                <w:sz w:val="24"/>
                <w:szCs w:val="24"/>
              </w:rPr>
            </w:pPr>
            <w:r w:rsidRPr="00BE7601">
              <w:rPr>
                <w:sz w:val="24"/>
                <w:szCs w:val="24"/>
              </w:rPr>
              <w:t>2</w:t>
            </w:r>
          </w:p>
        </w:tc>
        <w:tc>
          <w:tcPr>
            <w:tcW w:w="22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ECDB6D" w14:textId="77777777" w:rsidR="000F06EF" w:rsidRPr="00BE7601" w:rsidRDefault="0093469E">
            <w:pPr>
              <w:contextualSpacing/>
              <w:jc w:val="center"/>
              <w:rPr>
                <w:sz w:val="24"/>
                <w:szCs w:val="24"/>
              </w:rPr>
            </w:pPr>
            <w:r w:rsidRPr="00BE7601">
              <w:rPr>
                <w:sz w:val="24"/>
                <w:szCs w:val="24"/>
              </w:rPr>
              <w:t>0</w:t>
            </w:r>
          </w:p>
        </w:tc>
      </w:tr>
      <w:tr w:rsidR="00BE7601" w:rsidRPr="00BE7601" w14:paraId="3313AC03" w14:textId="77777777">
        <w:trPr>
          <w:jc w:val="center"/>
        </w:trPr>
        <w:tc>
          <w:tcPr>
            <w:tcW w:w="20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FC4D7A" w14:textId="77777777" w:rsidR="000F06EF" w:rsidRPr="00BE7601" w:rsidRDefault="0093469E">
            <w:pPr>
              <w:contextualSpacing/>
              <w:rPr>
                <w:sz w:val="24"/>
                <w:szCs w:val="24"/>
              </w:rPr>
            </w:pPr>
            <w:r w:rsidRPr="00BE7601">
              <w:rPr>
                <w:sz w:val="24"/>
                <w:szCs w:val="24"/>
              </w:rPr>
              <w:t>zmieniająca</w:t>
            </w:r>
          </w:p>
        </w:tc>
        <w:tc>
          <w:tcPr>
            <w:tcW w:w="18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3526D9" w14:textId="77777777" w:rsidR="000F06EF" w:rsidRPr="00BE7601" w:rsidRDefault="0093469E">
            <w:pPr>
              <w:contextualSpacing/>
              <w:jc w:val="center"/>
              <w:rPr>
                <w:sz w:val="24"/>
                <w:szCs w:val="24"/>
              </w:rPr>
            </w:pPr>
            <w:r w:rsidRPr="00BE7601">
              <w:rPr>
                <w:sz w:val="24"/>
                <w:szCs w:val="24"/>
              </w:rPr>
              <w:t>0</w:t>
            </w:r>
          </w:p>
        </w:tc>
        <w:tc>
          <w:tcPr>
            <w:tcW w:w="22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203165" w14:textId="77777777" w:rsidR="000F06EF" w:rsidRPr="00BE7601" w:rsidRDefault="0093469E">
            <w:pPr>
              <w:contextualSpacing/>
              <w:jc w:val="center"/>
              <w:rPr>
                <w:sz w:val="24"/>
                <w:szCs w:val="24"/>
              </w:rPr>
            </w:pPr>
            <w:r w:rsidRPr="00BE7601">
              <w:rPr>
                <w:sz w:val="24"/>
                <w:szCs w:val="24"/>
              </w:rPr>
              <w:t>0</w:t>
            </w:r>
          </w:p>
        </w:tc>
      </w:tr>
      <w:tr w:rsidR="000F06EF" w:rsidRPr="00BE7601" w14:paraId="4B061758" w14:textId="77777777">
        <w:trPr>
          <w:jc w:val="center"/>
        </w:trPr>
        <w:tc>
          <w:tcPr>
            <w:tcW w:w="20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BAAB09" w14:textId="77777777" w:rsidR="000F06EF" w:rsidRPr="00BE7601" w:rsidRDefault="0093469E">
            <w:pPr>
              <w:contextualSpacing/>
              <w:jc w:val="right"/>
              <w:rPr>
                <w:b/>
                <w:bCs/>
                <w:sz w:val="24"/>
                <w:szCs w:val="24"/>
              </w:rPr>
            </w:pPr>
            <w:r w:rsidRPr="00BE7601">
              <w:rPr>
                <w:b/>
                <w:bCs/>
                <w:sz w:val="24"/>
                <w:szCs w:val="24"/>
              </w:rPr>
              <w:t>RAZEM</w:t>
            </w:r>
          </w:p>
        </w:tc>
        <w:tc>
          <w:tcPr>
            <w:tcW w:w="188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4037BC" w14:textId="77777777" w:rsidR="000F06EF" w:rsidRPr="00BE7601" w:rsidRDefault="0093469E">
            <w:pPr>
              <w:contextualSpacing/>
              <w:jc w:val="center"/>
              <w:rPr>
                <w:b/>
                <w:bCs/>
                <w:sz w:val="24"/>
                <w:szCs w:val="24"/>
              </w:rPr>
            </w:pPr>
            <w:r w:rsidRPr="00BE7601">
              <w:rPr>
                <w:b/>
                <w:bCs/>
                <w:sz w:val="24"/>
                <w:szCs w:val="24"/>
              </w:rPr>
              <w:t>79</w:t>
            </w:r>
          </w:p>
        </w:tc>
        <w:tc>
          <w:tcPr>
            <w:tcW w:w="22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A6FB5E" w14:textId="77777777" w:rsidR="000F06EF" w:rsidRPr="00BE7601" w:rsidRDefault="0093469E">
            <w:pPr>
              <w:contextualSpacing/>
              <w:jc w:val="center"/>
              <w:rPr>
                <w:b/>
                <w:bCs/>
                <w:sz w:val="24"/>
                <w:szCs w:val="24"/>
              </w:rPr>
            </w:pPr>
            <w:r w:rsidRPr="00BE7601">
              <w:rPr>
                <w:b/>
                <w:bCs/>
                <w:sz w:val="24"/>
                <w:szCs w:val="24"/>
              </w:rPr>
              <w:t>14</w:t>
            </w:r>
          </w:p>
        </w:tc>
      </w:tr>
    </w:tbl>
    <w:p w14:paraId="43BA6EC6" w14:textId="77777777" w:rsidR="000F06EF" w:rsidRPr="00BE7601" w:rsidRDefault="000F06EF">
      <w:pPr>
        <w:suppressAutoHyphens/>
        <w:contextualSpacing/>
        <w:jc w:val="center"/>
        <w:rPr>
          <w:sz w:val="24"/>
          <w:szCs w:val="24"/>
        </w:rPr>
      </w:pPr>
    </w:p>
    <w:p w14:paraId="623879AB" w14:textId="77777777" w:rsidR="000F06EF" w:rsidRPr="00BE7601" w:rsidRDefault="0093469E">
      <w:pPr>
        <w:suppressAutoHyphens/>
        <w:contextualSpacing/>
        <w:jc w:val="both"/>
        <w:rPr>
          <w:sz w:val="24"/>
          <w:szCs w:val="24"/>
        </w:rPr>
      </w:pPr>
      <w:r w:rsidRPr="00BE7601">
        <w:rPr>
          <w:sz w:val="24"/>
          <w:szCs w:val="24"/>
        </w:rPr>
        <w:t>W 2025 r. ze wsparcia Powiatowego Środowiskowego Domu Samopomocy w Płońsku skorzystało 50 uczestników (32 mężczyzn i 18 kobiet).</w:t>
      </w:r>
    </w:p>
    <w:p w14:paraId="2BA089DC" w14:textId="77777777" w:rsidR="000F06EF" w:rsidRPr="00BE7601" w:rsidRDefault="0093469E">
      <w:pPr>
        <w:suppressAutoHyphens/>
        <w:spacing w:before="240"/>
        <w:contextualSpacing/>
        <w:jc w:val="both"/>
        <w:rPr>
          <w:sz w:val="24"/>
          <w:szCs w:val="24"/>
        </w:rPr>
      </w:pPr>
      <w:r w:rsidRPr="00BE7601">
        <w:rPr>
          <w:sz w:val="24"/>
          <w:szCs w:val="24"/>
        </w:rPr>
        <w:t xml:space="preserve">W 2025 r. ze wsparcia Powiatowego Środowiskowego Domu Samopomocy </w:t>
      </w:r>
      <w:r w:rsidRPr="00BE7601">
        <w:rPr>
          <w:rFonts w:eastAsia="Lucida Sans Unicode"/>
          <w:sz w:val="24"/>
          <w:szCs w:val="24"/>
        </w:rPr>
        <w:t>,,Dobry Dom”</w:t>
      </w:r>
      <w:r w:rsidRPr="00BE7601">
        <w:rPr>
          <w:sz w:val="24"/>
          <w:szCs w:val="24"/>
        </w:rPr>
        <w:t xml:space="preserve"> w Płońsku skorzystało 12 uczestników (9 mężczyzn i 3 kobiety).</w:t>
      </w:r>
    </w:p>
    <w:p w14:paraId="48D5969C" w14:textId="77777777" w:rsidR="000F06EF" w:rsidRPr="00BE7601" w:rsidRDefault="0093469E">
      <w:pPr>
        <w:pStyle w:val="Nagwek2"/>
        <w:contextualSpacing/>
        <w:rPr>
          <w:rFonts w:ascii="Times New Roman" w:hAnsi="Times New Roman" w:cs="Times New Roman"/>
          <w:sz w:val="24"/>
          <w:szCs w:val="24"/>
        </w:rPr>
      </w:pPr>
      <w:bookmarkStart w:id="53" w:name="_Toc190181294"/>
      <w:bookmarkStart w:id="54" w:name="_Toc222142263"/>
      <w:bookmarkStart w:id="55" w:name="_Toc222142795"/>
      <w:r w:rsidRPr="00BE7601">
        <w:rPr>
          <w:rFonts w:ascii="Times New Roman" w:hAnsi="Times New Roman" w:cs="Times New Roman"/>
          <w:sz w:val="24"/>
          <w:szCs w:val="24"/>
        </w:rPr>
        <w:t>3.2 Realizacja zadań wynikających z rządowych programów</w:t>
      </w:r>
      <w:bookmarkEnd w:id="53"/>
      <w:bookmarkEnd w:id="54"/>
      <w:bookmarkEnd w:id="55"/>
      <w:r w:rsidRPr="00BE7601">
        <w:rPr>
          <w:rFonts w:ascii="Times New Roman" w:hAnsi="Times New Roman" w:cs="Times New Roman"/>
          <w:sz w:val="24"/>
          <w:szCs w:val="24"/>
        </w:rPr>
        <w:t xml:space="preserve"> </w:t>
      </w:r>
    </w:p>
    <w:tbl>
      <w:tblPr>
        <w:tblStyle w:val="Siatkatabeli"/>
        <w:tblW w:w="9341" w:type="dxa"/>
        <w:jc w:val="center"/>
        <w:tblLook w:val="04A0" w:firstRow="1" w:lastRow="0" w:firstColumn="1" w:lastColumn="0" w:noHBand="0" w:noVBand="1"/>
      </w:tblPr>
      <w:tblGrid>
        <w:gridCol w:w="2691"/>
        <w:gridCol w:w="3961"/>
        <w:gridCol w:w="1210"/>
        <w:gridCol w:w="1479"/>
      </w:tblGrid>
      <w:tr w:rsidR="00BE7601" w:rsidRPr="00BE7601" w14:paraId="7AFB2A28" w14:textId="77777777">
        <w:trPr>
          <w:jc w:val="center"/>
        </w:trPr>
        <w:tc>
          <w:tcPr>
            <w:tcW w:w="6652" w:type="dxa"/>
            <w:gridSpan w:val="2"/>
            <w:tcBorders>
              <w:top w:val="single" w:sz="8" w:space="0" w:color="000000"/>
              <w:left w:val="single" w:sz="8" w:space="0" w:color="000000"/>
              <w:bottom w:val="single" w:sz="8" w:space="0" w:color="000000"/>
              <w:right w:val="single" w:sz="4" w:space="0" w:color="000000"/>
            </w:tcBorders>
            <w:shd w:val="solid" w:color="E6E6E6" w:fill="auto"/>
            <w:vAlign w:val="center"/>
          </w:tcPr>
          <w:p w14:paraId="44FFC8C5" w14:textId="77777777" w:rsidR="000F06EF" w:rsidRPr="00BE7601" w:rsidRDefault="0093469E">
            <w:pPr>
              <w:suppressAutoHyphens/>
              <w:contextualSpacing/>
              <w:jc w:val="center"/>
              <w:rPr>
                <w:b/>
                <w:bCs/>
                <w:sz w:val="24"/>
                <w:szCs w:val="24"/>
              </w:rPr>
            </w:pPr>
            <w:r w:rsidRPr="00BE7601">
              <w:rPr>
                <w:b/>
                <w:bCs/>
                <w:sz w:val="24"/>
                <w:szCs w:val="24"/>
              </w:rPr>
              <w:t>Zadanie</w:t>
            </w:r>
          </w:p>
        </w:tc>
        <w:tc>
          <w:tcPr>
            <w:tcW w:w="1210" w:type="dxa"/>
            <w:tcBorders>
              <w:top w:val="single" w:sz="8" w:space="0" w:color="000000"/>
              <w:left w:val="single" w:sz="4" w:space="0" w:color="000000"/>
              <w:bottom w:val="single" w:sz="8" w:space="0" w:color="000000"/>
              <w:right w:val="single" w:sz="4" w:space="0" w:color="000000"/>
            </w:tcBorders>
            <w:shd w:val="solid" w:color="E6E6E6" w:fill="auto"/>
            <w:vAlign w:val="center"/>
          </w:tcPr>
          <w:p w14:paraId="23C60F33" w14:textId="77777777" w:rsidR="000F06EF" w:rsidRPr="00BE7601" w:rsidRDefault="0093469E">
            <w:pPr>
              <w:contextualSpacing/>
              <w:jc w:val="center"/>
              <w:rPr>
                <w:b/>
                <w:bCs/>
                <w:sz w:val="24"/>
                <w:szCs w:val="24"/>
              </w:rPr>
            </w:pPr>
            <w:r w:rsidRPr="00BE7601">
              <w:rPr>
                <w:b/>
                <w:bCs/>
                <w:sz w:val="24"/>
                <w:szCs w:val="24"/>
              </w:rPr>
              <w:t xml:space="preserve">Ilość </w:t>
            </w:r>
          </w:p>
        </w:tc>
        <w:tc>
          <w:tcPr>
            <w:tcW w:w="1479" w:type="dxa"/>
            <w:tcBorders>
              <w:top w:val="single" w:sz="8" w:space="0" w:color="000000"/>
              <w:left w:val="single" w:sz="4" w:space="0" w:color="000000"/>
              <w:bottom w:val="single" w:sz="8" w:space="0" w:color="000000"/>
              <w:right w:val="single" w:sz="8" w:space="0" w:color="000000"/>
            </w:tcBorders>
            <w:shd w:val="solid" w:color="E6E6E6" w:fill="auto"/>
            <w:vAlign w:val="center"/>
          </w:tcPr>
          <w:p w14:paraId="0041E502" w14:textId="77777777" w:rsidR="000F06EF" w:rsidRPr="00BE7601" w:rsidRDefault="0093469E">
            <w:pPr>
              <w:contextualSpacing/>
              <w:jc w:val="center"/>
              <w:rPr>
                <w:b/>
                <w:bCs/>
                <w:sz w:val="24"/>
                <w:szCs w:val="24"/>
              </w:rPr>
            </w:pPr>
            <w:r w:rsidRPr="00BE7601">
              <w:rPr>
                <w:b/>
                <w:bCs/>
                <w:sz w:val="24"/>
                <w:szCs w:val="24"/>
              </w:rPr>
              <w:t>Kwota w zł</w:t>
            </w:r>
          </w:p>
        </w:tc>
      </w:tr>
      <w:tr w:rsidR="00BE7601" w:rsidRPr="00BE7601" w14:paraId="0D5C0EA8" w14:textId="77777777">
        <w:trPr>
          <w:trHeight w:val="440"/>
          <w:jc w:val="center"/>
        </w:trPr>
        <w:tc>
          <w:tcPr>
            <w:tcW w:w="2691" w:type="dxa"/>
            <w:vMerge w:val="restart"/>
            <w:tcBorders>
              <w:top w:val="single" w:sz="8" w:space="0" w:color="000000"/>
              <w:left w:val="single" w:sz="8" w:space="0" w:color="000000"/>
              <w:bottom w:val="single" w:sz="8" w:space="0" w:color="000000"/>
              <w:right w:val="single" w:sz="4" w:space="0" w:color="000000"/>
            </w:tcBorders>
            <w:vAlign w:val="center"/>
          </w:tcPr>
          <w:p w14:paraId="108D35B9" w14:textId="77777777" w:rsidR="000F06EF" w:rsidRPr="00BE7601" w:rsidRDefault="0093469E">
            <w:pPr>
              <w:contextualSpacing/>
              <w:rPr>
                <w:sz w:val="24"/>
                <w:szCs w:val="24"/>
              </w:rPr>
            </w:pPr>
            <w:r w:rsidRPr="00BE7601">
              <w:rPr>
                <w:sz w:val="24"/>
                <w:szCs w:val="24"/>
              </w:rPr>
              <w:t>Finansowanie pobytu dzieci w rodzinnej pieczy zastępczej</w:t>
            </w:r>
          </w:p>
        </w:tc>
        <w:tc>
          <w:tcPr>
            <w:tcW w:w="3961" w:type="dxa"/>
            <w:tcBorders>
              <w:top w:val="single" w:sz="8" w:space="0" w:color="000000"/>
              <w:left w:val="single" w:sz="4" w:space="0" w:color="000000"/>
              <w:bottom w:val="single" w:sz="8" w:space="0" w:color="000000"/>
              <w:right w:val="single" w:sz="4" w:space="0" w:color="000000"/>
            </w:tcBorders>
            <w:vAlign w:val="center"/>
          </w:tcPr>
          <w:p w14:paraId="1452BF5E" w14:textId="77777777" w:rsidR="000F06EF" w:rsidRPr="00BE7601" w:rsidRDefault="0093469E">
            <w:pPr>
              <w:contextualSpacing/>
              <w:rPr>
                <w:sz w:val="24"/>
                <w:szCs w:val="24"/>
              </w:rPr>
            </w:pPr>
            <w:r w:rsidRPr="00BE7601">
              <w:rPr>
                <w:sz w:val="24"/>
                <w:szCs w:val="24"/>
              </w:rPr>
              <w:t xml:space="preserve">Art. 181 Ustawy o wspieraniu rodziny </w:t>
            </w:r>
          </w:p>
          <w:p w14:paraId="458445BA" w14:textId="77777777" w:rsidR="000F06EF" w:rsidRPr="00BE7601" w:rsidRDefault="0093469E">
            <w:pPr>
              <w:contextualSpacing/>
              <w:rPr>
                <w:sz w:val="24"/>
                <w:szCs w:val="24"/>
              </w:rPr>
            </w:pPr>
            <w:r w:rsidRPr="00BE7601">
              <w:rPr>
                <w:sz w:val="24"/>
                <w:szCs w:val="24"/>
              </w:rPr>
              <w:t>i systemie pieczy zastępczej</w:t>
            </w:r>
          </w:p>
        </w:tc>
        <w:tc>
          <w:tcPr>
            <w:tcW w:w="1210" w:type="dxa"/>
            <w:tcBorders>
              <w:top w:val="single" w:sz="8" w:space="0" w:color="000000"/>
              <w:left w:val="single" w:sz="4" w:space="0" w:color="000000"/>
              <w:bottom w:val="single" w:sz="8" w:space="0" w:color="000000"/>
              <w:right w:val="single" w:sz="4" w:space="0" w:color="000000"/>
            </w:tcBorders>
            <w:vAlign w:val="center"/>
          </w:tcPr>
          <w:p w14:paraId="7E73BC78" w14:textId="77777777" w:rsidR="000F06EF" w:rsidRPr="00BE7601" w:rsidRDefault="0093469E">
            <w:pPr>
              <w:contextualSpacing/>
              <w:jc w:val="center"/>
              <w:rPr>
                <w:sz w:val="24"/>
                <w:szCs w:val="24"/>
              </w:rPr>
            </w:pPr>
            <w:r w:rsidRPr="00BE7601">
              <w:rPr>
                <w:sz w:val="24"/>
                <w:szCs w:val="24"/>
              </w:rPr>
              <w:t>1 dziecko</w:t>
            </w:r>
          </w:p>
        </w:tc>
        <w:tc>
          <w:tcPr>
            <w:tcW w:w="1479" w:type="dxa"/>
            <w:tcBorders>
              <w:top w:val="single" w:sz="8" w:space="0" w:color="000000"/>
              <w:left w:val="single" w:sz="4" w:space="0" w:color="000000"/>
              <w:bottom w:val="single" w:sz="8" w:space="0" w:color="000000"/>
              <w:right w:val="single" w:sz="4" w:space="0" w:color="000000"/>
            </w:tcBorders>
            <w:vAlign w:val="center"/>
          </w:tcPr>
          <w:p w14:paraId="391247DF" w14:textId="19420F54" w:rsidR="000F06EF" w:rsidRPr="00BE7601" w:rsidRDefault="007366F1">
            <w:pPr>
              <w:contextualSpacing/>
              <w:jc w:val="center"/>
              <w:rPr>
                <w:sz w:val="24"/>
                <w:szCs w:val="24"/>
              </w:rPr>
            </w:pPr>
            <w:r>
              <w:rPr>
                <w:sz w:val="24"/>
                <w:szCs w:val="24"/>
              </w:rPr>
              <w:t>12 024,00</w:t>
            </w:r>
          </w:p>
        </w:tc>
      </w:tr>
      <w:tr w:rsidR="00BE7601" w:rsidRPr="00BE7601" w14:paraId="0166FD23" w14:textId="77777777">
        <w:trPr>
          <w:trHeight w:val="214"/>
          <w:jc w:val="center"/>
        </w:trPr>
        <w:tc>
          <w:tcPr>
            <w:tcW w:w="2691" w:type="dxa"/>
            <w:vMerge/>
            <w:tcBorders>
              <w:top w:val="single" w:sz="8" w:space="0" w:color="000000"/>
              <w:left w:val="single" w:sz="8" w:space="0" w:color="000000"/>
              <w:bottom w:val="single" w:sz="8" w:space="0" w:color="000000"/>
              <w:right w:val="single" w:sz="4" w:space="0" w:color="000000"/>
            </w:tcBorders>
            <w:vAlign w:val="center"/>
          </w:tcPr>
          <w:p w14:paraId="1FAAF1F0" w14:textId="77777777" w:rsidR="000F06EF" w:rsidRPr="00BE7601" w:rsidRDefault="000F06EF"/>
        </w:tc>
        <w:tc>
          <w:tcPr>
            <w:tcW w:w="3961" w:type="dxa"/>
            <w:tcBorders>
              <w:top w:val="single" w:sz="8" w:space="0" w:color="000000"/>
              <w:left w:val="single" w:sz="4" w:space="0" w:color="000000"/>
              <w:bottom w:val="single" w:sz="8" w:space="0" w:color="000000"/>
              <w:right w:val="single" w:sz="4" w:space="0" w:color="000000"/>
            </w:tcBorders>
            <w:vAlign w:val="center"/>
          </w:tcPr>
          <w:p w14:paraId="7C1052C9" w14:textId="77777777" w:rsidR="000F06EF" w:rsidRPr="00BE7601" w:rsidRDefault="0093469E">
            <w:pPr>
              <w:contextualSpacing/>
              <w:rPr>
                <w:sz w:val="24"/>
                <w:szCs w:val="24"/>
              </w:rPr>
            </w:pPr>
            <w:r w:rsidRPr="00BE7601">
              <w:rPr>
                <w:sz w:val="24"/>
                <w:szCs w:val="24"/>
              </w:rPr>
              <w:t xml:space="preserve">Art. 27 o pomocy obywatelom Ukrainy </w:t>
            </w:r>
          </w:p>
          <w:p w14:paraId="1944D79E" w14:textId="77777777" w:rsidR="000F06EF" w:rsidRPr="00BE7601" w:rsidRDefault="0093469E">
            <w:pPr>
              <w:contextualSpacing/>
              <w:rPr>
                <w:sz w:val="24"/>
                <w:szCs w:val="24"/>
              </w:rPr>
            </w:pPr>
            <w:r w:rsidRPr="00BE7601">
              <w:rPr>
                <w:sz w:val="24"/>
                <w:szCs w:val="24"/>
              </w:rPr>
              <w:t xml:space="preserve">w związku z konfliktem zbrojnym </w:t>
            </w:r>
          </w:p>
          <w:p w14:paraId="01107FC6" w14:textId="77777777" w:rsidR="000F06EF" w:rsidRPr="00BE7601" w:rsidRDefault="0093469E">
            <w:pPr>
              <w:contextualSpacing/>
              <w:rPr>
                <w:sz w:val="24"/>
                <w:szCs w:val="24"/>
              </w:rPr>
            </w:pPr>
            <w:r w:rsidRPr="00BE7601">
              <w:rPr>
                <w:sz w:val="24"/>
                <w:szCs w:val="24"/>
              </w:rPr>
              <w:t>na terytorium tego państwa</w:t>
            </w:r>
          </w:p>
        </w:tc>
        <w:tc>
          <w:tcPr>
            <w:tcW w:w="1210" w:type="dxa"/>
            <w:tcBorders>
              <w:top w:val="single" w:sz="8" w:space="0" w:color="000000"/>
              <w:left w:val="single" w:sz="4" w:space="0" w:color="000000"/>
              <w:bottom w:val="single" w:sz="8" w:space="0" w:color="000000"/>
              <w:right w:val="single" w:sz="4" w:space="0" w:color="000000"/>
            </w:tcBorders>
            <w:vAlign w:val="center"/>
          </w:tcPr>
          <w:p w14:paraId="71028B52" w14:textId="77777777" w:rsidR="000F06EF" w:rsidRPr="00BE7601" w:rsidRDefault="0093469E">
            <w:pPr>
              <w:contextualSpacing/>
              <w:jc w:val="center"/>
              <w:rPr>
                <w:sz w:val="24"/>
                <w:szCs w:val="24"/>
              </w:rPr>
            </w:pPr>
            <w:r w:rsidRPr="00BE7601">
              <w:rPr>
                <w:sz w:val="24"/>
                <w:szCs w:val="24"/>
              </w:rPr>
              <w:t>1 dziecko</w:t>
            </w:r>
          </w:p>
        </w:tc>
        <w:tc>
          <w:tcPr>
            <w:tcW w:w="1479" w:type="dxa"/>
            <w:tcBorders>
              <w:top w:val="single" w:sz="8" w:space="0" w:color="000000"/>
              <w:left w:val="single" w:sz="4" w:space="0" w:color="000000"/>
              <w:bottom w:val="single" w:sz="8" w:space="0" w:color="000000"/>
              <w:right w:val="single" w:sz="4" w:space="0" w:color="000000"/>
            </w:tcBorders>
            <w:vAlign w:val="center"/>
          </w:tcPr>
          <w:p w14:paraId="09A7B211" w14:textId="4CE1A58F" w:rsidR="000F06EF" w:rsidRPr="00BE7601" w:rsidRDefault="007366F1">
            <w:pPr>
              <w:contextualSpacing/>
              <w:jc w:val="center"/>
              <w:rPr>
                <w:sz w:val="24"/>
                <w:szCs w:val="24"/>
              </w:rPr>
            </w:pPr>
            <w:r>
              <w:rPr>
                <w:sz w:val="24"/>
                <w:szCs w:val="24"/>
              </w:rPr>
              <w:t>18 704,00</w:t>
            </w:r>
          </w:p>
        </w:tc>
      </w:tr>
      <w:tr w:rsidR="00BE7601" w:rsidRPr="00BE7601" w14:paraId="6050FDEC" w14:textId="77777777">
        <w:trPr>
          <w:trHeight w:val="214"/>
          <w:jc w:val="center"/>
        </w:trPr>
        <w:tc>
          <w:tcPr>
            <w:tcW w:w="2691" w:type="dxa"/>
            <w:tcBorders>
              <w:top w:val="single" w:sz="8" w:space="0" w:color="000000"/>
              <w:left w:val="single" w:sz="8" w:space="0" w:color="000000"/>
              <w:bottom w:val="single" w:sz="8" w:space="0" w:color="000000"/>
              <w:right w:val="single" w:sz="4" w:space="0" w:color="000000"/>
            </w:tcBorders>
            <w:vAlign w:val="center"/>
          </w:tcPr>
          <w:p w14:paraId="6709DBB7" w14:textId="77777777" w:rsidR="000F06EF" w:rsidRPr="00BE7601" w:rsidRDefault="0093469E">
            <w:pPr>
              <w:contextualSpacing/>
              <w:rPr>
                <w:sz w:val="24"/>
                <w:szCs w:val="24"/>
              </w:rPr>
            </w:pPr>
            <w:r w:rsidRPr="00BE7601">
              <w:rPr>
                <w:sz w:val="24"/>
                <w:szCs w:val="24"/>
              </w:rPr>
              <w:lastRenderedPageBreak/>
              <w:t xml:space="preserve">Pomoc dla cudzoziemców, którzy uzyskali w Rzeczypospolitej Polskiej </w:t>
            </w:r>
          </w:p>
          <w:p w14:paraId="003ED793" w14:textId="77777777" w:rsidR="000F06EF" w:rsidRPr="00BE7601" w:rsidRDefault="0093469E">
            <w:pPr>
              <w:contextualSpacing/>
              <w:rPr>
                <w:sz w:val="24"/>
                <w:szCs w:val="24"/>
              </w:rPr>
            </w:pPr>
            <w:r w:rsidRPr="00BE7601">
              <w:rPr>
                <w:sz w:val="24"/>
                <w:szCs w:val="24"/>
              </w:rPr>
              <w:t>status uchodźcy lub ochronę uzupełniającą</w:t>
            </w:r>
          </w:p>
        </w:tc>
        <w:tc>
          <w:tcPr>
            <w:tcW w:w="3961" w:type="dxa"/>
            <w:tcBorders>
              <w:top w:val="single" w:sz="8" w:space="0" w:color="000000"/>
              <w:left w:val="single" w:sz="4" w:space="0" w:color="000000"/>
              <w:bottom w:val="single" w:sz="8" w:space="0" w:color="000000"/>
              <w:right w:val="single" w:sz="4" w:space="0" w:color="000000"/>
            </w:tcBorders>
            <w:vAlign w:val="center"/>
          </w:tcPr>
          <w:p w14:paraId="05E0C40D" w14:textId="77777777" w:rsidR="000F06EF" w:rsidRPr="00BE7601" w:rsidRDefault="0093469E">
            <w:pPr>
              <w:contextualSpacing/>
              <w:rPr>
                <w:sz w:val="24"/>
                <w:szCs w:val="24"/>
              </w:rPr>
            </w:pPr>
            <w:r w:rsidRPr="00BE7601">
              <w:rPr>
                <w:sz w:val="24"/>
                <w:szCs w:val="24"/>
              </w:rPr>
              <w:t>Art. 91 Ustawy o pomocy społecznej</w:t>
            </w:r>
          </w:p>
        </w:tc>
        <w:tc>
          <w:tcPr>
            <w:tcW w:w="1210" w:type="dxa"/>
            <w:tcBorders>
              <w:top w:val="single" w:sz="8" w:space="0" w:color="000000"/>
              <w:left w:val="single" w:sz="4" w:space="0" w:color="000000"/>
              <w:bottom w:val="single" w:sz="8" w:space="0" w:color="000000"/>
              <w:right w:val="single" w:sz="4" w:space="0" w:color="000000"/>
            </w:tcBorders>
            <w:vAlign w:val="center"/>
          </w:tcPr>
          <w:p w14:paraId="1ACDC932" w14:textId="77777777" w:rsidR="000F06EF" w:rsidRPr="00BE7601" w:rsidRDefault="0093469E">
            <w:pPr>
              <w:contextualSpacing/>
              <w:jc w:val="center"/>
              <w:rPr>
                <w:sz w:val="24"/>
                <w:szCs w:val="24"/>
              </w:rPr>
            </w:pPr>
            <w:r w:rsidRPr="00BE7601">
              <w:rPr>
                <w:sz w:val="24"/>
                <w:szCs w:val="24"/>
              </w:rPr>
              <w:t>0</w:t>
            </w:r>
          </w:p>
        </w:tc>
        <w:tc>
          <w:tcPr>
            <w:tcW w:w="1479" w:type="dxa"/>
            <w:tcBorders>
              <w:top w:val="single" w:sz="8" w:space="0" w:color="000000"/>
              <w:left w:val="single" w:sz="4" w:space="0" w:color="000000"/>
              <w:bottom w:val="single" w:sz="8" w:space="0" w:color="000000"/>
              <w:right w:val="single" w:sz="4" w:space="0" w:color="000000"/>
            </w:tcBorders>
            <w:vAlign w:val="center"/>
          </w:tcPr>
          <w:p w14:paraId="63AC33ED" w14:textId="07994ADA" w:rsidR="000F06EF" w:rsidRPr="00BE7601" w:rsidRDefault="007366F1">
            <w:pPr>
              <w:contextualSpacing/>
              <w:jc w:val="center"/>
              <w:rPr>
                <w:sz w:val="24"/>
                <w:szCs w:val="24"/>
              </w:rPr>
            </w:pPr>
            <w:r>
              <w:rPr>
                <w:sz w:val="24"/>
                <w:szCs w:val="24"/>
              </w:rPr>
              <w:t>0</w:t>
            </w:r>
          </w:p>
        </w:tc>
      </w:tr>
    </w:tbl>
    <w:p w14:paraId="1E2A41C5" w14:textId="77777777" w:rsidR="000F06EF" w:rsidRDefault="000F06EF">
      <w:pPr>
        <w:contextualSpacing/>
      </w:pPr>
    </w:p>
    <w:p w14:paraId="5629DFC8" w14:textId="77777777" w:rsidR="000F06EF" w:rsidRDefault="0093469E">
      <w:pPr>
        <w:pStyle w:val="Nagwekspisutreci"/>
        <w:keepNext w:val="0"/>
        <w:keepLines w:val="0"/>
        <w:suppressAutoHyphens/>
        <w:spacing w:before="0" w:after="0"/>
        <w:contextualSpacing/>
        <w:jc w:val="both"/>
        <w:outlineLvl w:val="0"/>
        <w:rPr>
          <w:rFonts w:ascii="Times New Roman" w:hAnsi="Times New Roman" w:cs="Times New Roman"/>
          <w:sz w:val="28"/>
          <w:szCs w:val="28"/>
        </w:rPr>
      </w:pPr>
      <w:bookmarkStart w:id="56" w:name="_Toc190181295"/>
      <w:bookmarkStart w:id="57" w:name="_Toc222142264"/>
      <w:bookmarkStart w:id="58" w:name="_Toc222142796"/>
      <w:r>
        <w:rPr>
          <w:rFonts w:ascii="Times New Roman" w:hAnsi="Times New Roman" w:cs="Times New Roman"/>
          <w:sz w:val="28"/>
          <w:szCs w:val="28"/>
        </w:rPr>
        <w:t>4. Realizacja</w:t>
      </w:r>
      <w:r>
        <w:rPr>
          <w:rFonts w:ascii="Times New Roman" w:hAnsi="Times New Roman" w:cs="Times New Roman"/>
          <w:spacing w:val="-5"/>
          <w:sz w:val="28"/>
          <w:szCs w:val="28"/>
        </w:rPr>
        <w:t xml:space="preserve"> </w:t>
      </w:r>
      <w:r>
        <w:rPr>
          <w:rFonts w:ascii="Times New Roman" w:hAnsi="Times New Roman" w:cs="Times New Roman"/>
          <w:sz w:val="28"/>
          <w:szCs w:val="28"/>
        </w:rPr>
        <w:t>zadań w zakresie pieczy zastępczej</w:t>
      </w:r>
      <w:bookmarkEnd w:id="56"/>
      <w:bookmarkEnd w:id="57"/>
      <w:bookmarkEnd w:id="58"/>
    </w:p>
    <w:p w14:paraId="19C1677B" w14:textId="34AC1CA5" w:rsidR="003D3670" w:rsidRPr="00566676" w:rsidRDefault="0093469E" w:rsidP="00566676">
      <w:pPr>
        <w:pStyle w:val="Nagwekspisutreci"/>
        <w:keepNext w:val="0"/>
        <w:keepLines w:val="0"/>
        <w:suppressAutoHyphens/>
        <w:spacing w:before="0" w:after="0"/>
        <w:contextualSpacing/>
        <w:jc w:val="both"/>
        <w:rPr>
          <w:rFonts w:ascii="Times New Roman" w:hAnsi="Times New Roman" w:cs="Times New Roman"/>
          <w:b w:val="0"/>
          <w:sz w:val="24"/>
          <w:szCs w:val="24"/>
        </w:rPr>
      </w:pPr>
      <w:r>
        <w:rPr>
          <w:rFonts w:ascii="Times New Roman" w:hAnsi="Times New Roman" w:cs="Times New Roman"/>
          <w:b w:val="0"/>
          <w:sz w:val="24"/>
          <w:szCs w:val="24"/>
        </w:rPr>
        <w:t>Starosta Płoński Zarządzeniem Nr 40/2011 z dnia 27.10.2011 r. wyznaczył Powiatowe Centrum Pomocy Rodzinie na Organizatora Rodzinnej Pieczy Zastępczej w powiecie płońskim. Organizowanie opieki w rodzinach zastępczych należy do zadań własnych powiatu. Starosta przy pomocy Powiatowego Centrum Pomocy Rodzinie sprawuje nadzór nad działalnością rodzinnej pieczy zastępczej, która jest sprawowana w formie instytucjonalnej i rodzinnej.</w:t>
      </w:r>
      <w:r w:rsidR="003D3670" w:rsidRPr="00F70D9E">
        <w:rPr>
          <w:sz w:val="24"/>
          <w:szCs w:val="24"/>
        </w:rPr>
        <w:t xml:space="preserve">  </w:t>
      </w:r>
    </w:p>
    <w:p w14:paraId="48AA804C" w14:textId="77777777" w:rsidR="000F06EF" w:rsidRDefault="0093469E" w:rsidP="00566676">
      <w:pPr>
        <w:pStyle w:val="Nagwek2"/>
        <w:spacing w:before="0" w:after="0"/>
        <w:contextualSpacing/>
        <w:rPr>
          <w:rFonts w:ascii="Times New Roman" w:hAnsi="Times New Roman" w:cs="Times New Roman"/>
          <w:spacing w:val="-2"/>
          <w:sz w:val="24"/>
          <w:szCs w:val="24"/>
        </w:rPr>
      </w:pPr>
      <w:bookmarkStart w:id="59" w:name="_Toc190181296"/>
      <w:bookmarkStart w:id="60" w:name="_Toc222142265"/>
      <w:bookmarkStart w:id="61" w:name="_Toc222142797"/>
      <w:r>
        <w:rPr>
          <w:rFonts w:ascii="Times New Roman" w:hAnsi="Times New Roman" w:cs="Times New Roman"/>
          <w:sz w:val="24"/>
          <w:szCs w:val="24"/>
        </w:rPr>
        <w:t>4.1. Opracowanie</w:t>
      </w:r>
      <w:r>
        <w:rPr>
          <w:rFonts w:ascii="Times New Roman" w:hAnsi="Times New Roman" w:cs="Times New Roman"/>
          <w:spacing w:val="-8"/>
          <w:sz w:val="24"/>
          <w:szCs w:val="24"/>
        </w:rPr>
        <w:t xml:space="preserve"> </w:t>
      </w:r>
      <w:r>
        <w:rPr>
          <w:rFonts w:ascii="Times New Roman" w:hAnsi="Times New Roman" w:cs="Times New Roman"/>
          <w:sz w:val="24"/>
          <w:szCs w:val="24"/>
        </w:rPr>
        <w:t>i</w:t>
      </w:r>
      <w:r>
        <w:rPr>
          <w:rFonts w:ascii="Times New Roman" w:hAnsi="Times New Roman" w:cs="Times New Roman"/>
          <w:spacing w:val="-6"/>
          <w:sz w:val="24"/>
          <w:szCs w:val="24"/>
        </w:rPr>
        <w:t xml:space="preserve"> </w:t>
      </w:r>
      <w:r>
        <w:rPr>
          <w:rFonts w:ascii="Times New Roman" w:hAnsi="Times New Roman" w:cs="Times New Roman"/>
          <w:sz w:val="24"/>
          <w:szCs w:val="24"/>
        </w:rPr>
        <w:t>realizacja</w:t>
      </w:r>
      <w:r>
        <w:rPr>
          <w:rFonts w:ascii="Times New Roman" w:hAnsi="Times New Roman" w:cs="Times New Roman"/>
          <w:spacing w:val="-5"/>
          <w:sz w:val="24"/>
          <w:szCs w:val="24"/>
        </w:rPr>
        <w:t xml:space="preserve"> </w:t>
      </w:r>
      <w:r>
        <w:rPr>
          <w:rFonts w:ascii="Times New Roman" w:hAnsi="Times New Roman" w:cs="Times New Roman"/>
          <w:sz w:val="24"/>
          <w:szCs w:val="24"/>
        </w:rPr>
        <w:t>3–letnich</w:t>
      </w:r>
      <w:r>
        <w:rPr>
          <w:rFonts w:ascii="Times New Roman" w:hAnsi="Times New Roman" w:cs="Times New Roman"/>
          <w:spacing w:val="-5"/>
          <w:sz w:val="24"/>
          <w:szCs w:val="24"/>
        </w:rPr>
        <w:t xml:space="preserve"> </w:t>
      </w:r>
      <w:r>
        <w:rPr>
          <w:rFonts w:ascii="Times New Roman" w:hAnsi="Times New Roman" w:cs="Times New Roman"/>
          <w:sz w:val="24"/>
          <w:szCs w:val="24"/>
        </w:rPr>
        <w:t>powiatowych</w:t>
      </w:r>
      <w:r>
        <w:rPr>
          <w:rFonts w:ascii="Times New Roman" w:hAnsi="Times New Roman" w:cs="Times New Roman"/>
          <w:spacing w:val="-7"/>
          <w:sz w:val="24"/>
          <w:szCs w:val="24"/>
        </w:rPr>
        <w:t xml:space="preserve"> </w:t>
      </w:r>
      <w:r>
        <w:rPr>
          <w:rFonts w:ascii="Times New Roman" w:hAnsi="Times New Roman" w:cs="Times New Roman"/>
          <w:sz w:val="24"/>
          <w:szCs w:val="24"/>
        </w:rPr>
        <w:t>programów</w:t>
      </w:r>
      <w:r>
        <w:rPr>
          <w:rFonts w:ascii="Times New Roman" w:hAnsi="Times New Roman" w:cs="Times New Roman"/>
          <w:spacing w:val="-5"/>
          <w:sz w:val="24"/>
          <w:szCs w:val="24"/>
        </w:rPr>
        <w:t xml:space="preserve"> </w:t>
      </w:r>
      <w:r>
        <w:rPr>
          <w:rFonts w:ascii="Times New Roman" w:hAnsi="Times New Roman" w:cs="Times New Roman"/>
          <w:sz w:val="24"/>
          <w:szCs w:val="24"/>
        </w:rPr>
        <w:t>dotyczących</w:t>
      </w:r>
      <w:r>
        <w:rPr>
          <w:rFonts w:ascii="Times New Roman" w:hAnsi="Times New Roman" w:cs="Times New Roman"/>
          <w:spacing w:val="-7"/>
          <w:sz w:val="24"/>
          <w:szCs w:val="24"/>
        </w:rPr>
        <w:t xml:space="preserve"> </w:t>
      </w:r>
      <w:r>
        <w:rPr>
          <w:rFonts w:ascii="Times New Roman" w:hAnsi="Times New Roman" w:cs="Times New Roman"/>
          <w:sz w:val="24"/>
          <w:szCs w:val="24"/>
        </w:rPr>
        <w:t>rozwoju</w:t>
      </w:r>
      <w:r>
        <w:rPr>
          <w:rFonts w:ascii="Times New Roman" w:hAnsi="Times New Roman" w:cs="Times New Roman"/>
          <w:spacing w:val="-4"/>
          <w:sz w:val="24"/>
          <w:szCs w:val="24"/>
        </w:rPr>
        <w:t xml:space="preserve"> </w:t>
      </w:r>
      <w:r>
        <w:rPr>
          <w:rFonts w:ascii="Times New Roman" w:hAnsi="Times New Roman" w:cs="Times New Roman"/>
          <w:sz w:val="24"/>
          <w:szCs w:val="24"/>
        </w:rPr>
        <w:t>pieczy</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zastępczej</w:t>
      </w:r>
      <w:bookmarkEnd w:id="59"/>
      <w:bookmarkEnd w:id="60"/>
      <w:bookmarkEnd w:id="61"/>
    </w:p>
    <w:p w14:paraId="0D0EF521" w14:textId="1C9EC21C" w:rsidR="007366F1" w:rsidRDefault="007366F1" w:rsidP="00566676">
      <w:pPr>
        <w:pStyle w:val="NormalnyWeb"/>
        <w:spacing w:before="0" w:beforeAutospacing="0" w:after="0" w:afterAutospacing="0" w:line="360" w:lineRule="auto"/>
        <w:jc w:val="both"/>
      </w:pPr>
      <w:bookmarkStart w:id="62" w:name="_Toc190181297"/>
      <w:r w:rsidRPr="007366F1">
        <w:t xml:space="preserve">Powiatowe Centrum Pomocy Rodzinie w Płońsku opracowało oraz wdraża trzyletni powiatowy program </w:t>
      </w:r>
      <w:r w:rsidRPr="007366F1">
        <w:rPr>
          <w:bCs/>
        </w:rPr>
        <w:t>na</w:t>
      </w:r>
      <w:r w:rsidRPr="007366F1">
        <w:rPr>
          <w:bCs/>
          <w:spacing w:val="-15"/>
        </w:rPr>
        <w:t xml:space="preserve"> </w:t>
      </w:r>
      <w:r w:rsidRPr="007366F1">
        <w:rPr>
          <w:bCs/>
        </w:rPr>
        <w:t>lata</w:t>
      </w:r>
      <w:r w:rsidRPr="007366F1">
        <w:rPr>
          <w:bCs/>
          <w:spacing w:val="-14"/>
        </w:rPr>
        <w:t xml:space="preserve"> </w:t>
      </w:r>
      <w:r w:rsidRPr="007366F1">
        <w:rPr>
          <w:bCs/>
        </w:rPr>
        <w:t>2024-2026</w:t>
      </w:r>
      <w:r>
        <w:rPr>
          <w:bCs/>
        </w:rPr>
        <w:t>,</w:t>
      </w:r>
      <w:r w:rsidRPr="007366F1">
        <w:rPr>
          <w:bCs/>
          <w:spacing w:val="-15"/>
        </w:rPr>
        <w:t xml:space="preserve"> który </w:t>
      </w:r>
      <w:r w:rsidRPr="007366F1">
        <w:rPr>
          <w:bCs/>
        </w:rPr>
        <w:t>został</w:t>
      </w:r>
      <w:r w:rsidRPr="007366F1">
        <w:rPr>
          <w:bCs/>
          <w:spacing w:val="-15"/>
        </w:rPr>
        <w:t xml:space="preserve"> </w:t>
      </w:r>
      <w:r w:rsidRPr="007366F1">
        <w:rPr>
          <w:bCs/>
        </w:rPr>
        <w:t>przyjęty</w:t>
      </w:r>
      <w:r w:rsidRPr="007366F1">
        <w:rPr>
          <w:bCs/>
          <w:spacing w:val="-15"/>
        </w:rPr>
        <w:t xml:space="preserve"> </w:t>
      </w:r>
      <w:r w:rsidRPr="007366F1">
        <w:rPr>
          <w:bCs/>
        </w:rPr>
        <w:t>Uchwałą</w:t>
      </w:r>
      <w:r w:rsidRPr="007366F1">
        <w:rPr>
          <w:bCs/>
          <w:spacing w:val="-14"/>
        </w:rPr>
        <w:t xml:space="preserve"> </w:t>
      </w:r>
      <w:r w:rsidRPr="007366F1">
        <w:rPr>
          <w:bCs/>
        </w:rPr>
        <w:t>Nr</w:t>
      </w:r>
      <w:r w:rsidRPr="007366F1">
        <w:rPr>
          <w:bCs/>
          <w:spacing w:val="-15"/>
        </w:rPr>
        <w:t xml:space="preserve"> LXXIX/455/2024 </w:t>
      </w:r>
      <w:r w:rsidRPr="007366F1">
        <w:rPr>
          <w:bCs/>
        </w:rPr>
        <w:t>Rady</w:t>
      </w:r>
      <w:r w:rsidRPr="007366F1">
        <w:rPr>
          <w:bCs/>
          <w:spacing w:val="-15"/>
        </w:rPr>
        <w:t xml:space="preserve"> </w:t>
      </w:r>
      <w:r w:rsidRPr="007366F1">
        <w:rPr>
          <w:bCs/>
        </w:rPr>
        <w:t>Powiatu</w:t>
      </w:r>
      <w:r w:rsidRPr="007366F1">
        <w:rPr>
          <w:bCs/>
          <w:spacing w:val="-14"/>
        </w:rPr>
        <w:t xml:space="preserve"> Płońskiego</w:t>
      </w:r>
      <w:r w:rsidRPr="007366F1">
        <w:rPr>
          <w:bCs/>
        </w:rPr>
        <w:t xml:space="preserve"> z dnia 31 stycznia 2024 r.</w:t>
      </w:r>
      <w:r>
        <w:rPr>
          <w:bCs/>
        </w:rPr>
        <w:t xml:space="preserve"> D</w:t>
      </w:r>
      <w:r w:rsidRPr="007366F1">
        <w:t>otycz</w:t>
      </w:r>
      <w:r>
        <w:t>y</w:t>
      </w:r>
      <w:r w:rsidRPr="007366F1">
        <w:t xml:space="preserve"> </w:t>
      </w:r>
      <w:r>
        <w:t xml:space="preserve">on </w:t>
      </w:r>
      <w:r w:rsidRPr="007366F1">
        <w:t>rozwoju systemu pieczy zastępczej</w:t>
      </w:r>
      <w:r>
        <w:t xml:space="preserve"> </w:t>
      </w:r>
      <w:r>
        <w:br/>
        <w:t xml:space="preserve">i </w:t>
      </w:r>
      <w:r w:rsidRPr="007366F1">
        <w:t xml:space="preserve">ukierunkowany </w:t>
      </w:r>
      <w:r>
        <w:t xml:space="preserve">jest </w:t>
      </w:r>
      <w:r w:rsidRPr="007366F1">
        <w:t xml:space="preserve">na zapewnienie dzieciom pozbawionym opieki rodzicielskiej właściwych warunków wychowania i rozwoju. Program ten stanowi podstawowy dokument planistyczny </w:t>
      </w:r>
      <w:r>
        <w:br/>
      </w:r>
      <w:r w:rsidRPr="007366F1">
        <w:t xml:space="preserve">w zakresie organizacji pieczy zastępczej na terenie Powiatu Płońskiego. W ramach realizacji tego programu podejmowane są działania mające na celu rozwój rodzinnej pieczy zastępczej, podnoszenie jakości świadczonych usług, wsparcie rodzinnych form pieczy zastępczej oraz ograniczanie stosowania pieczy instytucjonalnej. Program uwzględnia diagnozę lokalnych potrzeb, dostępne zasoby oraz kierunki działań wynikające z obowiązujących przepisów prawa. Realizacja programu obejmuje współpracę z podmiotami działającymi na rzecz dziecka i rodziny, w szczególności </w:t>
      </w:r>
      <w:r>
        <w:br/>
      </w:r>
      <w:r w:rsidRPr="007366F1">
        <w:t>z jednostkami pomocy społecznej, sądami, oświatą, ochroną zdrowia oraz organizacjami pozarządowymi. Program podlega monitorowaniu i okresowej ocenie, co pozwala na dostosowywanie działań do zmieniających się potrzeb.</w:t>
      </w:r>
    </w:p>
    <w:p w14:paraId="402AD7C7" w14:textId="77777777" w:rsidR="00566676" w:rsidRPr="007366F1" w:rsidRDefault="00566676" w:rsidP="00566676">
      <w:pPr>
        <w:pStyle w:val="NormalnyWeb"/>
        <w:spacing w:before="0" w:beforeAutospacing="0" w:after="0" w:afterAutospacing="0" w:line="360" w:lineRule="auto"/>
        <w:jc w:val="both"/>
      </w:pPr>
    </w:p>
    <w:p w14:paraId="7A27D8A5" w14:textId="77777777" w:rsidR="000F06EF" w:rsidRDefault="0093469E" w:rsidP="00F70D9E">
      <w:pPr>
        <w:pStyle w:val="Nagwek2"/>
        <w:contextualSpacing/>
        <w:jc w:val="both"/>
        <w:rPr>
          <w:rFonts w:ascii="Times New Roman" w:hAnsi="Times New Roman" w:cs="Times New Roman"/>
          <w:sz w:val="24"/>
          <w:szCs w:val="24"/>
        </w:rPr>
      </w:pPr>
      <w:bookmarkStart w:id="63" w:name="_Toc222142266"/>
      <w:bookmarkStart w:id="64" w:name="_Toc222142798"/>
      <w:r>
        <w:rPr>
          <w:rFonts w:ascii="Times New Roman" w:hAnsi="Times New Roman" w:cs="Times New Roman"/>
          <w:sz w:val="24"/>
          <w:szCs w:val="24"/>
        </w:rPr>
        <w:lastRenderedPageBreak/>
        <w:t>4.2. Zapewnienie</w:t>
      </w:r>
      <w:r>
        <w:rPr>
          <w:rFonts w:ascii="Times New Roman" w:hAnsi="Times New Roman" w:cs="Times New Roman"/>
          <w:spacing w:val="72"/>
          <w:sz w:val="24"/>
          <w:szCs w:val="24"/>
        </w:rPr>
        <w:t xml:space="preserve">  </w:t>
      </w:r>
      <w:r>
        <w:rPr>
          <w:rFonts w:ascii="Times New Roman" w:hAnsi="Times New Roman" w:cs="Times New Roman"/>
          <w:sz w:val="24"/>
          <w:szCs w:val="24"/>
        </w:rPr>
        <w:t>dzieciom</w:t>
      </w:r>
      <w:r>
        <w:rPr>
          <w:rFonts w:ascii="Times New Roman" w:hAnsi="Times New Roman" w:cs="Times New Roman"/>
          <w:spacing w:val="72"/>
          <w:sz w:val="24"/>
          <w:szCs w:val="24"/>
        </w:rPr>
        <w:t xml:space="preserve">  </w:t>
      </w:r>
      <w:r>
        <w:rPr>
          <w:rFonts w:ascii="Times New Roman" w:hAnsi="Times New Roman" w:cs="Times New Roman"/>
          <w:sz w:val="24"/>
          <w:szCs w:val="24"/>
        </w:rPr>
        <w:t>wsparcia</w:t>
      </w:r>
      <w:r>
        <w:rPr>
          <w:rFonts w:ascii="Times New Roman" w:hAnsi="Times New Roman" w:cs="Times New Roman"/>
          <w:spacing w:val="72"/>
          <w:sz w:val="24"/>
          <w:szCs w:val="24"/>
        </w:rPr>
        <w:t xml:space="preserve">  </w:t>
      </w:r>
      <w:r>
        <w:rPr>
          <w:rFonts w:ascii="Times New Roman" w:hAnsi="Times New Roman" w:cs="Times New Roman"/>
          <w:sz w:val="24"/>
          <w:szCs w:val="24"/>
        </w:rPr>
        <w:t>w</w:t>
      </w:r>
      <w:r>
        <w:rPr>
          <w:rFonts w:ascii="Times New Roman" w:hAnsi="Times New Roman" w:cs="Times New Roman"/>
          <w:spacing w:val="73"/>
          <w:sz w:val="24"/>
          <w:szCs w:val="24"/>
        </w:rPr>
        <w:t xml:space="preserve">  </w:t>
      </w:r>
      <w:r>
        <w:rPr>
          <w:rFonts w:ascii="Times New Roman" w:hAnsi="Times New Roman" w:cs="Times New Roman"/>
          <w:sz w:val="24"/>
          <w:szCs w:val="24"/>
        </w:rPr>
        <w:t>rodzinach</w:t>
      </w:r>
      <w:r>
        <w:rPr>
          <w:rFonts w:ascii="Times New Roman" w:hAnsi="Times New Roman" w:cs="Times New Roman"/>
          <w:spacing w:val="73"/>
          <w:sz w:val="24"/>
          <w:szCs w:val="24"/>
        </w:rPr>
        <w:t xml:space="preserve">  </w:t>
      </w:r>
      <w:r>
        <w:rPr>
          <w:rFonts w:ascii="Times New Roman" w:hAnsi="Times New Roman" w:cs="Times New Roman"/>
          <w:sz w:val="24"/>
          <w:szCs w:val="24"/>
        </w:rPr>
        <w:t>zastępczych,</w:t>
      </w:r>
      <w:r>
        <w:rPr>
          <w:rFonts w:ascii="Times New Roman" w:hAnsi="Times New Roman" w:cs="Times New Roman"/>
          <w:spacing w:val="72"/>
          <w:sz w:val="24"/>
          <w:szCs w:val="24"/>
        </w:rPr>
        <w:t xml:space="preserve">  </w:t>
      </w:r>
      <w:r>
        <w:rPr>
          <w:rFonts w:ascii="Times New Roman" w:hAnsi="Times New Roman" w:cs="Times New Roman"/>
          <w:sz w:val="24"/>
          <w:szCs w:val="24"/>
        </w:rPr>
        <w:t>rodzinnych</w:t>
      </w:r>
      <w:r>
        <w:rPr>
          <w:rFonts w:ascii="Times New Roman" w:hAnsi="Times New Roman" w:cs="Times New Roman"/>
          <w:spacing w:val="73"/>
          <w:sz w:val="24"/>
          <w:szCs w:val="24"/>
        </w:rPr>
        <w:t xml:space="preserve">  </w:t>
      </w:r>
      <w:r>
        <w:rPr>
          <w:rFonts w:ascii="Times New Roman" w:hAnsi="Times New Roman" w:cs="Times New Roman"/>
          <w:sz w:val="24"/>
          <w:szCs w:val="24"/>
        </w:rPr>
        <w:t>domach</w:t>
      </w:r>
      <w:r>
        <w:rPr>
          <w:rFonts w:ascii="Times New Roman" w:hAnsi="Times New Roman" w:cs="Times New Roman"/>
          <w:spacing w:val="73"/>
          <w:sz w:val="24"/>
          <w:szCs w:val="24"/>
        </w:rPr>
        <w:t xml:space="preserve">  </w:t>
      </w:r>
      <w:r>
        <w:rPr>
          <w:rFonts w:ascii="Times New Roman" w:hAnsi="Times New Roman" w:cs="Times New Roman"/>
          <w:sz w:val="24"/>
          <w:szCs w:val="24"/>
        </w:rPr>
        <w:t>dziecka, w placówkach opiekuńczo – wychowawczych</w:t>
      </w:r>
      <w:bookmarkEnd w:id="62"/>
      <w:bookmarkEnd w:id="63"/>
      <w:bookmarkEnd w:id="64"/>
    </w:p>
    <w:tbl>
      <w:tblPr>
        <w:tblStyle w:val="Siatkatabeli"/>
        <w:tblW w:w="9248" w:type="dxa"/>
        <w:jc w:val="center"/>
        <w:tblLook w:val="04A0" w:firstRow="1" w:lastRow="0" w:firstColumn="1" w:lastColumn="0" w:noHBand="0" w:noVBand="1"/>
      </w:tblPr>
      <w:tblGrid>
        <w:gridCol w:w="724"/>
        <w:gridCol w:w="5066"/>
        <w:gridCol w:w="1740"/>
        <w:gridCol w:w="6"/>
        <w:gridCol w:w="1712"/>
      </w:tblGrid>
      <w:tr w:rsidR="000F06EF" w14:paraId="3AE1F150" w14:textId="77777777">
        <w:trPr>
          <w:jc w:val="center"/>
        </w:trPr>
        <w:tc>
          <w:tcPr>
            <w:tcW w:w="9248" w:type="dxa"/>
            <w:gridSpan w:val="5"/>
            <w:tcBorders>
              <w:top w:val="single" w:sz="8" w:space="0" w:color="000000"/>
              <w:left w:val="single" w:sz="8" w:space="0" w:color="000000"/>
              <w:bottom w:val="single" w:sz="8" w:space="0" w:color="000000"/>
              <w:right w:val="single" w:sz="8" w:space="0" w:color="000000"/>
            </w:tcBorders>
            <w:shd w:val="solid" w:color="E6E6E6" w:fill="auto"/>
            <w:tcMar>
              <w:top w:w="59" w:type="dxa"/>
              <w:bottom w:w="4" w:type="dxa"/>
            </w:tcMar>
            <w:vAlign w:val="center"/>
          </w:tcPr>
          <w:p w14:paraId="65AF2B06" w14:textId="77777777" w:rsidR="000F06EF" w:rsidRDefault="0093469E">
            <w:pPr>
              <w:pBdr>
                <w:top w:val="nil"/>
                <w:left w:val="nil"/>
                <w:bottom w:val="nil"/>
                <w:right w:val="nil"/>
                <w:between w:val="nil"/>
              </w:pBdr>
              <w:suppressAutoHyphens/>
              <w:spacing w:before="280" w:beforeAutospacing="1"/>
              <w:contextualSpacing/>
              <w:jc w:val="center"/>
              <w:rPr>
                <w:b/>
                <w:sz w:val="24"/>
                <w:szCs w:val="24"/>
              </w:rPr>
            </w:pPr>
            <w:r>
              <w:rPr>
                <w:b/>
                <w:sz w:val="24"/>
                <w:szCs w:val="24"/>
              </w:rPr>
              <w:t>LICZBA RODZIN ZASTĘPCZYCH/RODZINNYCH DOMÓW DZIECKA OBJĘTYCH OPIEKĄ KOORDYNATORA RPZ ORAZ KORZYSTAJĄCYCH</w:t>
            </w:r>
          </w:p>
          <w:p w14:paraId="0C127367" w14:textId="77777777" w:rsidR="000F06EF" w:rsidRDefault="0093469E">
            <w:pPr>
              <w:contextualSpacing/>
              <w:jc w:val="center"/>
              <w:rPr>
                <w:sz w:val="24"/>
                <w:szCs w:val="24"/>
              </w:rPr>
            </w:pPr>
            <w:r>
              <w:rPr>
                <w:b/>
                <w:sz w:val="24"/>
                <w:szCs w:val="24"/>
              </w:rPr>
              <w:t>ZE ŚWIADCZEŃ</w:t>
            </w:r>
          </w:p>
        </w:tc>
      </w:tr>
      <w:tr w:rsidR="000F06EF" w14:paraId="4F32AF42" w14:textId="77777777">
        <w:trPr>
          <w:jc w:val="center"/>
        </w:trPr>
        <w:tc>
          <w:tcPr>
            <w:tcW w:w="724" w:type="dxa"/>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F35B10" w14:textId="77777777" w:rsidR="000F06EF" w:rsidRDefault="0093469E">
            <w:pPr>
              <w:ind w:right="56"/>
              <w:contextualSpacing/>
              <w:jc w:val="center"/>
              <w:rPr>
                <w:sz w:val="24"/>
                <w:szCs w:val="24"/>
              </w:rPr>
            </w:pPr>
            <w:r>
              <w:rPr>
                <w:b/>
                <w:sz w:val="24"/>
                <w:szCs w:val="24"/>
              </w:rPr>
              <w:t xml:space="preserve">1. </w:t>
            </w:r>
          </w:p>
        </w:tc>
        <w:tc>
          <w:tcPr>
            <w:tcW w:w="5066" w:type="dxa"/>
            <w:vMerge w:val="restart"/>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7AF935D9" w14:textId="77777777" w:rsidR="000F06EF" w:rsidRDefault="0093469E">
            <w:pPr>
              <w:ind w:left="25"/>
              <w:contextualSpacing/>
              <w:jc w:val="center"/>
              <w:rPr>
                <w:sz w:val="24"/>
                <w:szCs w:val="24"/>
              </w:rPr>
            </w:pPr>
            <w:r>
              <w:rPr>
                <w:b/>
                <w:sz w:val="24"/>
                <w:szCs w:val="24"/>
              </w:rPr>
              <w:t xml:space="preserve">Rodzaj rodziny - stan na </w:t>
            </w:r>
            <w:r w:rsidRPr="004C1BDD">
              <w:rPr>
                <w:b/>
                <w:sz w:val="24"/>
                <w:szCs w:val="24"/>
              </w:rPr>
              <w:t>31.12.2025 r.</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593B926" w14:textId="77777777" w:rsidR="000F06EF" w:rsidRDefault="0093469E">
            <w:pPr>
              <w:ind w:right="58"/>
              <w:contextualSpacing/>
              <w:jc w:val="center"/>
              <w:rPr>
                <w:sz w:val="24"/>
                <w:szCs w:val="24"/>
              </w:rPr>
            </w:pPr>
            <w:r>
              <w:rPr>
                <w:b/>
                <w:sz w:val="24"/>
                <w:szCs w:val="24"/>
              </w:rPr>
              <w:t>Liczba rodzin</w:t>
            </w:r>
          </w:p>
        </w:tc>
      </w:tr>
      <w:tr w:rsidR="000F06EF" w:rsidRPr="00FD0A8D" w14:paraId="2D4AE2F8"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7A699D" w14:textId="77777777" w:rsidR="000F06EF" w:rsidRPr="00FD0A8D" w:rsidRDefault="000F06EF"/>
        </w:tc>
        <w:tc>
          <w:tcPr>
            <w:tcW w:w="5066" w:type="dxa"/>
            <w:vMerge/>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132A8CB" w14:textId="77777777" w:rsidR="000F06EF" w:rsidRPr="00FD0A8D" w:rsidRDefault="000F06EF"/>
        </w:tc>
        <w:tc>
          <w:tcPr>
            <w:tcW w:w="1740"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F8237C9" w14:textId="77777777" w:rsidR="000F06EF" w:rsidRPr="00FD0A8D" w:rsidRDefault="0093469E">
            <w:pPr>
              <w:ind w:right="58"/>
              <w:contextualSpacing/>
              <w:jc w:val="center"/>
              <w:rPr>
                <w:b/>
                <w:bCs/>
                <w:sz w:val="24"/>
                <w:szCs w:val="24"/>
              </w:rPr>
            </w:pPr>
            <w:r w:rsidRPr="00FD0A8D">
              <w:rPr>
                <w:b/>
                <w:bCs/>
                <w:sz w:val="24"/>
                <w:szCs w:val="24"/>
              </w:rPr>
              <w:t>Koordynator</w:t>
            </w:r>
          </w:p>
        </w:tc>
        <w:tc>
          <w:tcPr>
            <w:tcW w:w="1718"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11A2CACD" w14:textId="77777777" w:rsidR="000F06EF" w:rsidRPr="00FD0A8D" w:rsidRDefault="0093469E">
            <w:pPr>
              <w:ind w:right="57"/>
              <w:contextualSpacing/>
              <w:jc w:val="center"/>
              <w:rPr>
                <w:b/>
                <w:sz w:val="24"/>
                <w:szCs w:val="24"/>
              </w:rPr>
            </w:pPr>
            <w:r w:rsidRPr="00FD0A8D">
              <w:rPr>
                <w:b/>
                <w:sz w:val="24"/>
                <w:szCs w:val="24"/>
              </w:rPr>
              <w:t>Zespół ds. świadczeń</w:t>
            </w:r>
          </w:p>
        </w:tc>
      </w:tr>
      <w:tr w:rsidR="000F06EF" w:rsidRPr="00FD0A8D" w14:paraId="3D12D229"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F200AD"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5B10ADFF" w14:textId="77777777" w:rsidR="000F06EF" w:rsidRPr="00FD0A8D" w:rsidRDefault="0093469E">
            <w:pPr>
              <w:ind w:left="25"/>
              <w:contextualSpacing/>
              <w:rPr>
                <w:sz w:val="24"/>
                <w:szCs w:val="24"/>
              </w:rPr>
            </w:pPr>
            <w:r w:rsidRPr="00FD0A8D">
              <w:rPr>
                <w:sz w:val="24"/>
                <w:szCs w:val="24"/>
              </w:rPr>
              <w:t xml:space="preserve">spokrewnione </w:t>
            </w:r>
          </w:p>
        </w:tc>
        <w:tc>
          <w:tcPr>
            <w:tcW w:w="1740"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29EFFA39" w14:textId="1B8D579D" w:rsidR="000F06EF" w:rsidRPr="00FD0A8D" w:rsidRDefault="004C1BDD">
            <w:pPr>
              <w:contextualSpacing/>
              <w:jc w:val="center"/>
              <w:rPr>
                <w:sz w:val="24"/>
                <w:szCs w:val="24"/>
              </w:rPr>
            </w:pPr>
            <w:r w:rsidRPr="00FD0A8D">
              <w:rPr>
                <w:sz w:val="24"/>
                <w:szCs w:val="24"/>
              </w:rPr>
              <w:t>52</w:t>
            </w:r>
          </w:p>
        </w:tc>
        <w:tc>
          <w:tcPr>
            <w:tcW w:w="1718"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765F321F" w14:textId="77777777" w:rsidR="000F06EF" w:rsidRPr="00FD0A8D" w:rsidRDefault="0093469E">
            <w:pPr>
              <w:contextualSpacing/>
              <w:jc w:val="center"/>
              <w:rPr>
                <w:sz w:val="24"/>
                <w:szCs w:val="24"/>
              </w:rPr>
            </w:pPr>
            <w:r w:rsidRPr="00FD0A8D">
              <w:rPr>
                <w:sz w:val="24"/>
                <w:szCs w:val="24"/>
              </w:rPr>
              <w:t>62</w:t>
            </w:r>
          </w:p>
        </w:tc>
      </w:tr>
      <w:tr w:rsidR="000F06EF" w:rsidRPr="00FD0A8D" w14:paraId="2705AA2D"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155553"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B77103E" w14:textId="77777777" w:rsidR="000F06EF" w:rsidRPr="00FD0A8D" w:rsidRDefault="0093469E">
            <w:pPr>
              <w:ind w:left="25"/>
              <w:contextualSpacing/>
              <w:rPr>
                <w:sz w:val="24"/>
                <w:szCs w:val="24"/>
              </w:rPr>
            </w:pPr>
            <w:r w:rsidRPr="00FD0A8D">
              <w:rPr>
                <w:sz w:val="24"/>
                <w:szCs w:val="24"/>
              </w:rPr>
              <w:t xml:space="preserve">niezawodowe </w:t>
            </w:r>
          </w:p>
        </w:tc>
        <w:tc>
          <w:tcPr>
            <w:tcW w:w="1740"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31B6F21E" w14:textId="77777777" w:rsidR="000F06EF" w:rsidRPr="00FD0A8D" w:rsidRDefault="0093469E">
            <w:pPr>
              <w:contextualSpacing/>
              <w:jc w:val="center"/>
              <w:rPr>
                <w:sz w:val="24"/>
                <w:szCs w:val="24"/>
              </w:rPr>
            </w:pPr>
            <w:r w:rsidRPr="00FD0A8D">
              <w:rPr>
                <w:sz w:val="24"/>
                <w:szCs w:val="24"/>
              </w:rPr>
              <w:t>17</w:t>
            </w:r>
          </w:p>
        </w:tc>
        <w:tc>
          <w:tcPr>
            <w:tcW w:w="1718"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52732956" w14:textId="77777777" w:rsidR="000F06EF" w:rsidRPr="00FD0A8D" w:rsidRDefault="0093469E">
            <w:pPr>
              <w:contextualSpacing/>
              <w:jc w:val="center"/>
              <w:rPr>
                <w:sz w:val="24"/>
                <w:szCs w:val="24"/>
              </w:rPr>
            </w:pPr>
            <w:r w:rsidRPr="00FD0A8D">
              <w:rPr>
                <w:sz w:val="24"/>
                <w:szCs w:val="24"/>
              </w:rPr>
              <w:t>20</w:t>
            </w:r>
          </w:p>
        </w:tc>
      </w:tr>
      <w:tr w:rsidR="000F06EF" w:rsidRPr="00FD0A8D" w14:paraId="2B04A86B"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5E4356"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7E49FC8D" w14:textId="77777777" w:rsidR="000F06EF" w:rsidRPr="00FD0A8D" w:rsidRDefault="0093469E">
            <w:pPr>
              <w:ind w:left="25"/>
              <w:contextualSpacing/>
              <w:rPr>
                <w:sz w:val="24"/>
                <w:szCs w:val="24"/>
              </w:rPr>
            </w:pPr>
            <w:r w:rsidRPr="00FD0A8D">
              <w:rPr>
                <w:sz w:val="24"/>
                <w:szCs w:val="24"/>
              </w:rPr>
              <w:t xml:space="preserve">zawodowe </w:t>
            </w:r>
          </w:p>
        </w:tc>
        <w:tc>
          <w:tcPr>
            <w:tcW w:w="1740"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776AA3E8" w14:textId="3B81921F" w:rsidR="000F06EF" w:rsidRPr="00FD0A8D" w:rsidRDefault="004C1BDD">
            <w:pPr>
              <w:contextualSpacing/>
              <w:jc w:val="center"/>
              <w:rPr>
                <w:sz w:val="24"/>
                <w:szCs w:val="24"/>
              </w:rPr>
            </w:pPr>
            <w:r w:rsidRPr="00FD0A8D">
              <w:rPr>
                <w:sz w:val="24"/>
                <w:szCs w:val="24"/>
              </w:rPr>
              <w:t>5</w:t>
            </w:r>
          </w:p>
        </w:tc>
        <w:tc>
          <w:tcPr>
            <w:tcW w:w="1718"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511EF0B1" w14:textId="77777777" w:rsidR="000F06EF" w:rsidRPr="00FD0A8D" w:rsidRDefault="0093469E">
            <w:pPr>
              <w:contextualSpacing/>
              <w:jc w:val="center"/>
              <w:rPr>
                <w:sz w:val="24"/>
                <w:szCs w:val="24"/>
              </w:rPr>
            </w:pPr>
            <w:r w:rsidRPr="00FD0A8D">
              <w:rPr>
                <w:sz w:val="24"/>
                <w:szCs w:val="24"/>
              </w:rPr>
              <w:t>5</w:t>
            </w:r>
          </w:p>
        </w:tc>
      </w:tr>
      <w:tr w:rsidR="000F06EF" w:rsidRPr="00FD0A8D" w14:paraId="369AEDE9" w14:textId="77777777">
        <w:trPr>
          <w:trHeight w:val="173"/>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BDDCD9"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ACE51B7" w14:textId="77777777" w:rsidR="000F06EF" w:rsidRPr="00FD0A8D" w:rsidRDefault="0093469E">
            <w:pPr>
              <w:ind w:left="25"/>
              <w:contextualSpacing/>
              <w:rPr>
                <w:sz w:val="24"/>
                <w:szCs w:val="24"/>
              </w:rPr>
            </w:pPr>
            <w:r w:rsidRPr="00FD0A8D">
              <w:rPr>
                <w:sz w:val="24"/>
                <w:szCs w:val="24"/>
              </w:rPr>
              <w:t>RDD</w:t>
            </w:r>
          </w:p>
        </w:tc>
        <w:tc>
          <w:tcPr>
            <w:tcW w:w="1740"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821AE13" w14:textId="77777777" w:rsidR="000F06EF" w:rsidRPr="00FD0A8D" w:rsidRDefault="0093469E">
            <w:pPr>
              <w:contextualSpacing/>
              <w:jc w:val="center"/>
              <w:rPr>
                <w:sz w:val="24"/>
                <w:szCs w:val="24"/>
              </w:rPr>
            </w:pPr>
            <w:r w:rsidRPr="00FD0A8D">
              <w:rPr>
                <w:sz w:val="24"/>
                <w:szCs w:val="24"/>
              </w:rPr>
              <w:t>1</w:t>
            </w:r>
          </w:p>
        </w:tc>
        <w:tc>
          <w:tcPr>
            <w:tcW w:w="1718"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F1FEB83" w14:textId="77777777" w:rsidR="000F06EF" w:rsidRPr="00FD0A8D" w:rsidRDefault="0093469E">
            <w:pPr>
              <w:contextualSpacing/>
              <w:jc w:val="center"/>
              <w:rPr>
                <w:sz w:val="24"/>
                <w:szCs w:val="24"/>
              </w:rPr>
            </w:pPr>
            <w:r w:rsidRPr="00FD0A8D">
              <w:rPr>
                <w:sz w:val="24"/>
                <w:szCs w:val="24"/>
              </w:rPr>
              <w:t>2</w:t>
            </w:r>
          </w:p>
        </w:tc>
      </w:tr>
      <w:tr w:rsidR="000F06EF" w:rsidRPr="00FD0A8D" w14:paraId="160FB063" w14:textId="77777777">
        <w:trPr>
          <w:jc w:val="center"/>
        </w:trPr>
        <w:tc>
          <w:tcPr>
            <w:tcW w:w="5790" w:type="dxa"/>
            <w:gridSpan w:val="2"/>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A5DE15" w14:textId="77777777" w:rsidR="000F06EF" w:rsidRPr="00FD0A8D" w:rsidRDefault="0093469E">
            <w:pPr>
              <w:ind w:right="66"/>
              <w:contextualSpacing/>
              <w:jc w:val="right"/>
              <w:rPr>
                <w:sz w:val="24"/>
                <w:szCs w:val="24"/>
              </w:rPr>
            </w:pPr>
            <w:r w:rsidRPr="00FD0A8D">
              <w:rPr>
                <w:b/>
                <w:sz w:val="24"/>
                <w:szCs w:val="24"/>
              </w:rPr>
              <w:t xml:space="preserve">Razem </w:t>
            </w:r>
          </w:p>
        </w:tc>
        <w:tc>
          <w:tcPr>
            <w:tcW w:w="1740"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2645AEB0" w14:textId="5121FF43" w:rsidR="000F06EF" w:rsidRPr="00FD0A8D" w:rsidRDefault="004C1BDD">
            <w:pPr>
              <w:contextualSpacing/>
              <w:jc w:val="center"/>
              <w:rPr>
                <w:b/>
                <w:bCs/>
                <w:sz w:val="24"/>
                <w:szCs w:val="24"/>
              </w:rPr>
            </w:pPr>
            <w:r w:rsidRPr="00FD0A8D">
              <w:rPr>
                <w:b/>
                <w:bCs/>
                <w:sz w:val="24"/>
                <w:szCs w:val="24"/>
              </w:rPr>
              <w:t>75</w:t>
            </w:r>
          </w:p>
        </w:tc>
        <w:tc>
          <w:tcPr>
            <w:tcW w:w="1718"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5A4B4E82" w14:textId="77777777" w:rsidR="000F06EF" w:rsidRPr="00FD0A8D" w:rsidRDefault="0093469E">
            <w:pPr>
              <w:contextualSpacing/>
              <w:jc w:val="center"/>
              <w:rPr>
                <w:b/>
                <w:bCs/>
                <w:sz w:val="24"/>
                <w:szCs w:val="24"/>
              </w:rPr>
            </w:pPr>
            <w:r w:rsidRPr="00FD0A8D">
              <w:rPr>
                <w:b/>
                <w:bCs/>
                <w:sz w:val="24"/>
                <w:szCs w:val="24"/>
              </w:rPr>
              <w:t>89</w:t>
            </w:r>
          </w:p>
        </w:tc>
      </w:tr>
      <w:tr w:rsidR="000F06EF" w:rsidRPr="00FD0A8D" w14:paraId="1CEED7E0" w14:textId="77777777">
        <w:trPr>
          <w:jc w:val="center"/>
        </w:trPr>
        <w:tc>
          <w:tcPr>
            <w:tcW w:w="724" w:type="dxa"/>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EE93AA" w14:textId="77777777" w:rsidR="000F06EF" w:rsidRPr="00FD0A8D" w:rsidRDefault="0093469E">
            <w:pPr>
              <w:ind w:right="56"/>
              <w:contextualSpacing/>
              <w:jc w:val="center"/>
              <w:rPr>
                <w:sz w:val="24"/>
                <w:szCs w:val="24"/>
              </w:rPr>
            </w:pPr>
            <w:r w:rsidRPr="00FD0A8D">
              <w:rPr>
                <w:b/>
                <w:sz w:val="24"/>
                <w:szCs w:val="24"/>
              </w:rPr>
              <w:t xml:space="preserve">2. </w:t>
            </w:r>
          </w:p>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5A3C875" w14:textId="77777777" w:rsidR="000F06EF" w:rsidRPr="00FD0A8D" w:rsidRDefault="0093469E">
            <w:pPr>
              <w:ind w:left="25"/>
              <w:contextualSpacing/>
              <w:rPr>
                <w:sz w:val="24"/>
                <w:szCs w:val="24"/>
              </w:rPr>
            </w:pPr>
            <w:r w:rsidRPr="00FD0A8D">
              <w:rPr>
                <w:sz w:val="24"/>
                <w:szCs w:val="24"/>
              </w:rPr>
              <w:t xml:space="preserve">Liczba rodzin zastępczych/rodzinnych domów dziecka, </w:t>
            </w:r>
            <w:r w:rsidRPr="00FD0A8D">
              <w:rPr>
                <w:b/>
                <w:sz w:val="24"/>
                <w:szCs w:val="24"/>
              </w:rPr>
              <w:t xml:space="preserve">objętych opieką </w:t>
            </w:r>
            <w:r w:rsidRPr="00FD0A8D">
              <w:rPr>
                <w:sz w:val="24"/>
                <w:szCs w:val="24"/>
              </w:rPr>
              <w:t>koordynatora rodzinnej pieczy  zastępczej/korzystających ze świadczeń</w:t>
            </w:r>
          </w:p>
          <w:p w14:paraId="374E1954" w14:textId="77777777" w:rsidR="000F06EF" w:rsidRPr="00FD0A8D" w:rsidRDefault="0093469E">
            <w:pPr>
              <w:ind w:left="25"/>
              <w:contextualSpacing/>
              <w:rPr>
                <w:sz w:val="24"/>
                <w:szCs w:val="24"/>
              </w:rPr>
            </w:pPr>
            <w:r w:rsidRPr="00FD0A8D">
              <w:rPr>
                <w:b/>
                <w:sz w:val="24"/>
                <w:szCs w:val="24"/>
                <w:u w:val="single" w:color="000000"/>
              </w:rPr>
              <w:t>(narastająco od początku roku)</w:t>
            </w:r>
            <w:r w:rsidRPr="00FD0A8D">
              <w:rPr>
                <w:sz w:val="24"/>
                <w:szCs w:val="24"/>
              </w:rPr>
              <w:t xml:space="preserve"> </w:t>
            </w:r>
          </w:p>
        </w:tc>
        <w:tc>
          <w:tcPr>
            <w:tcW w:w="1740"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A2E89C6" w14:textId="228D46EB" w:rsidR="000F06EF" w:rsidRPr="00FD0A8D" w:rsidRDefault="0093469E">
            <w:pPr>
              <w:ind w:right="49"/>
              <w:contextualSpacing/>
              <w:jc w:val="center"/>
              <w:rPr>
                <w:sz w:val="24"/>
                <w:szCs w:val="24"/>
              </w:rPr>
            </w:pPr>
            <w:r w:rsidRPr="00FD0A8D">
              <w:rPr>
                <w:sz w:val="24"/>
                <w:szCs w:val="24"/>
              </w:rPr>
              <w:t>7</w:t>
            </w:r>
            <w:r w:rsidR="002226B0">
              <w:rPr>
                <w:sz w:val="24"/>
                <w:szCs w:val="24"/>
              </w:rPr>
              <w:t>8</w:t>
            </w:r>
          </w:p>
        </w:tc>
        <w:tc>
          <w:tcPr>
            <w:tcW w:w="1718"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76685E19" w14:textId="77777777" w:rsidR="000F06EF" w:rsidRPr="00FD0A8D" w:rsidRDefault="0093469E">
            <w:pPr>
              <w:ind w:right="57"/>
              <w:contextualSpacing/>
              <w:jc w:val="center"/>
              <w:rPr>
                <w:sz w:val="24"/>
                <w:szCs w:val="24"/>
              </w:rPr>
            </w:pPr>
            <w:r w:rsidRPr="00FD0A8D">
              <w:rPr>
                <w:sz w:val="24"/>
                <w:szCs w:val="24"/>
              </w:rPr>
              <w:t>98</w:t>
            </w:r>
          </w:p>
        </w:tc>
      </w:tr>
      <w:tr w:rsidR="000F06EF" w:rsidRPr="00FD0A8D" w14:paraId="54DD60BA"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DC6A58"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FE86DC3" w14:textId="77777777" w:rsidR="000F06EF" w:rsidRPr="00FD0A8D" w:rsidRDefault="0093469E">
            <w:pPr>
              <w:ind w:left="25"/>
              <w:contextualSpacing/>
              <w:rPr>
                <w:sz w:val="24"/>
                <w:szCs w:val="24"/>
              </w:rPr>
            </w:pPr>
            <w:r w:rsidRPr="00FD0A8D">
              <w:rPr>
                <w:sz w:val="24"/>
                <w:szCs w:val="24"/>
              </w:rPr>
              <w:t xml:space="preserve">Liczba rodzin zastępczych/ rodzinnych domów dziecka, </w:t>
            </w:r>
            <w:r w:rsidRPr="00FD0A8D">
              <w:rPr>
                <w:b/>
                <w:sz w:val="24"/>
                <w:szCs w:val="24"/>
              </w:rPr>
              <w:t xml:space="preserve">objętych opieką </w:t>
            </w:r>
            <w:r w:rsidRPr="00FD0A8D">
              <w:rPr>
                <w:sz w:val="24"/>
                <w:szCs w:val="24"/>
              </w:rPr>
              <w:t>koordynatora/organizatora rodzinnej pieczy zastępczej/korzystających ze świadczeń</w:t>
            </w:r>
          </w:p>
          <w:p w14:paraId="22C7A9BC" w14:textId="77777777" w:rsidR="000F06EF" w:rsidRPr="00FD0A8D" w:rsidRDefault="0093469E">
            <w:pPr>
              <w:ind w:left="25"/>
              <w:contextualSpacing/>
              <w:rPr>
                <w:sz w:val="24"/>
                <w:szCs w:val="24"/>
              </w:rPr>
            </w:pPr>
            <w:r w:rsidRPr="00FD0A8D">
              <w:rPr>
                <w:sz w:val="24"/>
                <w:szCs w:val="24"/>
              </w:rPr>
              <w:t xml:space="preserve"> (stan na dzień </w:t>
            </w:r>
            <w:r w:rsidRPr="00FD0A8D">
              <w:rPr>
                <w:b/>
                <w:sz w:val="24"/>
                <w:szCs w:val="24"/>
              </w:rPr>
              <w:t>31.12.2025</w:t>
            </w:r>
            <w:r w:rsidRPr="00FD0A8D">
              <w:rPr>
                <w:sz w:val="24"/>
                <w:szCs w:val="24"/>
              </w:rPr>
              <w:t xml:space="preserve">) </w:t>
            </w:r>
          </w:p>
        </w:tc>
        <w:tc>
          <w:tcPr>
            <w:tcW w:w="1740"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0C7473E" w14:textId="40C23947" w:rsidR="000F06EF" w:rsidRPr="00FD0A8D" w:rsidRDefault="004C1BDD">
            <w:pPr>
              <w:ind w:right="49"/>
              <w:contextualSpacing/>
              <w:jc w:val="center"/>
              <w:rPr>
                <w:sz w:val="24"/>
                <w:szCs w:val="24"/>
              </w:rPr>
            </w:pPr>
            <w:r w:rsidRPr="00FD0A8D">
              <w:rPr>
                <w:sz w:val="24"/>
                <w:szCs w:val="24"/>
              </w:rPr>
              <w:t>75</w:t>
            </w:r>
          </w:p>
        </w:tc>
        <w:tc>
          <w:tcPr>
            <w:tcW w:w="1718"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58050D55" w14:textId="77777777" w:rsidR="000F06EF" w:rsidRPr="00FD0A8D" w:rsidRDefault="0093469E">
            <w:pPr>
              <w:ind w:right="57"/>
              <w:contextualSpacing/>
              <w:jc w:val="center"/>
              <w:rPr>
                <w:sz w:val="24"/>
                <w:szCs w:val="24"/>
              </w:rPr>
            </w:pPr>
            <w:r w:rsidRPr="00FD0A8D">
              <w:rPr>
                <w:sz w:val="24"/>
                <w:szCs w:val="24"/>
              </w:rPr>
              <w:t>89</w:t>
            </w:r>
          </w:p>
        </w:tc>
      </w:tr>
      <w:tr w:rsidR="000F06EF" w:rsidRPr="00FD0A8D" w14:paraId="0E87361D" w14:textId="77777777">
        <w:trPr>
          <w:jc w:val="center"/>
        </w:trPr>
        <w:tc>
          <w:tcPr>
            <w:tcW w:w="724" w:type="dxa"/>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D49A29" w14:textId="77777777" w:rsidR="000F06EF" w:rsidRPr="00FD0A8D" w:rsidRDefault="0093469E">
            <w:pPr>
              <w:ind w:right="56"/>
              <w:contextualSpacing/>
              <w:jc w:val="center"/>
              <w:rPr>
                <w:sz w:val="24"/>
                <w:szCs w:val="24"/>
              </w:rPr>
            </w:pPr>
            <w:r w:rsidRPr="00FD0A8D">
              <w:rPr>
                <w:b/>
                <w:sz w:val="24"/>
                <w:szCs w:val="24"/>
              </w:rPr>
              <w:t xml:space="preserve">3. </w:t>
            </w:r>
          </w:p>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362AE186" w14:textId="77777777" w:rsidR="000F06EF" w:rsidRPr="00FD0A8D" w:rsidRDefault="0093469E">
            <w:pPr>
              <w:ind w:left="25"/>
              <w:contextualSpacing/>
              <w:jc w:val="center"/>
              <w:rPr>
                <w:sz w:val="24"/>
                <w:szCs w:val="24"/>
              </w:rPr>
            </w:pPr>
            <w:r w:rsidRPr="00FD0A8D">
              <w:rPr>
                <w:b/>
                <w:sz w:val="24"/>
                <w:szCs w:val="24"/>
              </w:rPr>
              <w:t>Rodzaj rodziny</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261AA839" w14:textId="77777777" w:rsidR="000F06EF" w:rsidRPr="00FD0A8D" w:rsidRDefault="0093469E">
            <w:pPr>
              <w:ind w:left="230" w:right="179"/>
              <w:contextualSpacing/>
              <w:jc w:val="center"/>
              <w:rPr>
                <w:b/>
                <w:sz w:val="24"/>
                <w:szCs w:val="24"/>
              </w:rPr>
            </w:pPr>
            <w:r w:rsidRPr="00FD0A8D">
              <w:rPr>
                <w:b/>
                <w:sz w:val="24"/>
                <w:szCs w:val="24"/>
              </w:rPr>
              <w:t xml:space="preserve">Liczba dzieci umieszczonych  </w:t>
            </w:r>
            <w:r w:rsidRPr="00FD0A8D">
              <w:rPr>
                <w:b/>
                <w:sz w:val="24"/>
                <w:szCs w:val="24"/>
              </w:rPr>
              <w:br/>
              <w:t xml:space="preserve">w rodzinie </w:t>
            </w:r>
          </w:p>
          <w:p w14:paraId="67B464AD" w14:textId="77777777" w:rsidR="000F06EF" w:rsidRPr="00FD0A8D" w:rsidRDefault="0093469E">
            <w:pPr>
              <w:ind w:left="230" w:right="179"/>
              <w:contextualSpacing/>
              <w:jc w:val="center"/>
              <w:rPr>
                <w:sz w:val="24"/>
                <w:szCs w:val="24"/>
              </w:rPr>
            </w:pPr>
            <w:r w:rsidRPr="00FD0A8D">
              <w:rPr>
                <w:sz w:val="24"/>
                <w:szCs w:val="24"/>
              </w:rPr>
              <w:t xml:space="preserve">(stan na dzień </w:t>
            </w:r>
            <w:r w:rsidRPr="00FD0A8D">
              <w:rPr>
                <w:b/>
                <w:sz w:val="24"/>
                <w:szCs w:val="24"/>
              </w:rPr>
              <w:t>31.12.202</w:t>
            </w:r>
            <w:r w:rsidRPr="007F5EE7">
              <w:rPr>
                <w:b/>
                <w:sz w:val="24"/>
                <w:szCs w:val="24"/>
              </w:rPr>
              <w:t>5</w:t>
            </w:r>
            <w:r w:rsidRPr="00FD0A8D">
              <w:rPr>
                <w:sz w:val="24"/>
                <w:szCs w:val="24"/>
              </w:rPr>
              <w:t>)</w:t>
            </w:r>
          </w:p>
        </w:tc>
      </w:tr>
      <w:tr w:rsidR="000F06EF" w:rsidRPr="00FD0A8D" w14:paraId="4C25DB76"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33B446"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7E97D50A" w14:textId="77777777" w:rsidR="000F06EF" w:rsidRPr="00FD0A8D" w:rsidRDefault="0093469E">
            <w:pPr>
              <w:ind w:left="25"/>
              <w:contextualSpacing/>
              <w:rPr>
                <w:sz w:val="24"/>
                <w:szCs w:val="24"/>
              </w:rPr>
            </w:pPr>
            <w:r w:rsidRPr="00FD0A8D">
              <w:rPr>
                <w:sz w:val="24"/>
                <w:szCs w:val="24"/>
              </w:rPr>
              <w:t xml:space="preserve">rodziny zastępcze spokrewnione </w:t>
            </w:r>
          </w:p>
        </w:tc>
        <w:tc>
          <w:tcPr>
            <w:tcW w:w="1746"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21D4EB54" w14:textId="726F6158" w:rsidR="000F06EF" w:rsidRPr="00FD0A8D" w:rsidRDefault="002226B0">
            <w:pPr>
              <w:ind w:right="59"/>
              <w:contextualSpacing/>
              <w:jc w:val="center"/>
              <w:rPr>
                <w:sz w:val="24"/>
                <w:szCs w:val="24"/>
              </w:rPr>
            </w:pPr>
            <w:r>
              <w:rPr>
                <w:sz w:val="24"/>
                <w:szCs w:val="24"/>
              </w:rPr>
              <w:t>78</w:t>
            </w:r>
          </w:p>
        </w:tc>
        <w:tc>
          <w:tcPr>
            <w:tcW w:w="1712"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054B163" w14:textId="77777777" w:rsidR="000F06EF" w:rsidRPr="00FD0A8D" w:rsidRDefault="0093469E">
            <w:pPr>
              <w:contextualSpacing/>
              <w:jc w:val="center"/>
              <w:rPr>
                <w:sz w:val="24"/>
                <w:szCs w:val="24"/>
              </w:rPr>
            </w:pPr>
            <w:r w:rsidRPr="00FD0A8D">
              <w:rPr>
                <w:sz w:val="24"/>
                <w:szCs w:val="24"/>
              </w:rPr>
              <w:t>93</w:t>
            </w:r>
          </w:p>
        </w:tc>
      </w:tr>
      <w:tr w:rsidR="000F06EF" w:rsidRPr="00FD0A8D" w14:paraId="03AC2149"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61160F"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1E981DA9" w14:textId="77777777" w:rsidR="000F06EF" w:rsidRPr="00FD0A8D" w:rsidRDefault="0093469E">
            <w:pPr>
              <w:ind w:left="25"/>
              <w:contextualSpacing/>
              <w:rPr>
                <w:sz w:val="24"/>
                <w:szCs w:val="24"/>
              </w:rPr>
            </w:pPr>
            <w:r w:rsidRPr="00FD0A8D">
              <w:rPr>
                <w:sz w:val="24"/>
                <w:szCs w:val="24"/>
              </w:rPr>
              <w:t xml:space="preserve">rodziny zastępcze niezawodowe </w:t>
            </w:r>
          </w:p>
        </w:tc>
        <w:tc>
          <w:tcPr>
            <w:tcW w:w="1746"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CB69890" w14:textId="0A98A06B" w:rsidR="000F06EF" w:rsidRPr="00FD0A8D" w:rsidRDefault="0093469E">
            <w:pPr>
              <w:contextualSpacing/>
              <w:jc w:val="center"/>
              <w:rPr>
                <w:sz w:val="24"/>
                <w:szCs w:val="24"/>
              </w:rPr>
            </w:pPr>
            <w:r w:rsidRPr="00FD0A8D">
              <w:rPr>
                <w:sz w:val="24"/>
                <w:szCs w:val="24"/>
              </w:rPr>
              <w:t>2</w:t>
            </w:r>
            <w:r w:rsidR="004C1BDD" w:rsidRPr="00FD0A8D">
              <w:rPr>
                <w:sz w:val="24"/>
                <w:szCs w:val="24"/>
              </w:rPr>
              <w:t>6</w:t>
            </w:r>
          </w:p>
        </w:tc>
        <w:tc>
          <w:tcPr>
            <w:tcW w:w="1712"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1407A0AF" w14:textId="77777777" w:rsidR="000F06EF" w:rsidRPr="00FD0A8D" w:rsidRDefault="0093469E">
            <w:pPr>
              <w:contextualSpacing/>
              <w:jc w:val="center"/>
              <w:rPr>
                <w:sz w:val="24"/>
                <w:szCs w:val="24"/>
              </w:rPr>
            </w:pPr>
            <w:r w:rsidRPr="00FD0A8D">
              <w:rPr>
                <w:sz w:val="24"/>
                <w:szCs w:val="24"/>
              </w:rPr>
              <w:t>29</w:t>
            </w:r>
          </w:p>
        </w:tc>
      </w:tr>
      <w:tr w:rsidR="000F06EF" w:rsidRPr="00FD0A8D" w14:paraId="133090AC"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859A79"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9841390" w14:textId="77777777" w:rsidR="000F06EF" w:rsidRPr="00FD0A8D" w:rsidRDefault="0093469E">
            <w:pPr>
              <w:ind w:left="25"/>
              <w:contextualSpacing/>
              <w:rPr>
                <w:sz w:val="24"/>
                <w:szCs w:val="24"/>
              </w:rPr>
            </w:pPr>
            <w:r w:rsidRPr="00FD0A8D">
              <w:rPr>
                <w:sz w:val="24"/>
                <w:szCs w:val="24"/>
              </w:rPr>
              <w:t>rodziny zastępcze zawodowe</w:t>
            </w:r>
          </w:p>
        </w:tc>
        <w:tc>
          <w:tcPr>
            <w:tcW w:w="1746"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2AEF3BAD" w14:textId="197C0797" w:rsidR="000F06EF" w:rsidRPr="00FD0A8D" w:rsidRDefault="0093469E">
            <w:pPr>
              <w:contextualSpacing/>
              <w:jc w:val="center"/>
              <w:rPr>
                <w:sz w:val="24"/>
                <w:szCs w:val="24"/>
              </w:rPr>
            </w:pPr>
            <w:r w:rsidRPr="00FD0A8D">
              <w:rPr>
                <w:sz w:val="24"/>
                <w:szCs w:val="24"/>
              </w:rPr>
              <w:t>1</w:t>
            </w:r>
            <w:r w:rsidR="004C1BDD" w:rsidRPr="00FD0A8D">
              <w:rPr>
                <w:sz w:val="24"/>
                <w:szCs w:val="24"/>
              </w:rPr>
              <w:t>6</w:t>
            </w:r>
          </w:p>
        </w:tc>
        <w:tc>
          <w:tcPr>
            <w:tcW w:w="1712"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36D136D0" w14:textId="77777777" w:rsidR="000F06EF" w:rsidRPr="00FD0A8D" w:rsidRDefault="0093469E">
            <w:pPr>
              <w:contextualSpacing/>
              <w:jc w:val="center"/>
              <w:rPr>
                <w:sz w:val="24"/>
                <w:szCs w:val="24"/>
              </w:rPr>
            </w:pPr>
            <w:r w:rsidRPr="00FD0A8D">
              <w:rPr>
                <w:sz w:val="24"/>
                <w:szCs w:val="24"/>
              </w:rPr>
              <w:t>17</w:t>
            </w:r>
          </w:p>
        </w:tc>
      </w:tr>
      <w:tr w:rsidR="000F06EF" w:rsidRPr="00FD0A8D" w14:paraId="5C8788D3"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2AD86C"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BBD7B15" w14:textId="77777777" w:rsidR="000F06EF" w:rsidRPr="00FD0A8D" w:rsidRDefault="0093469E">
            <w:pPr>
              <w:ind w:left="25"/>
              <w:contextualSpacing/>
              <w:rPr>
                <w:sz w:val="24"/>
                <w:szCs w:val="24"/>
              </w:rPr>
            </w:pPr>
            <w:r w:rsidRPr="00FD0A8D">
              <w:rPr>
                <w:sz w:val="24"/>
                <w:szCs w:val="24"/>
              </w:rPr>
              <w:t>RDD</w:t>
            </w:r>
          </w:p>
        </w:tc>
        <w:tc>
          <w:tcPr>
            <w:tcW w:w="1746"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7F2791EB" w14:textId="77777777" w:rsidR="000F06EF" w:rsidRPr="00FD0A8D" w:rsidRDefault="0093469E">
            <w:pPr>
              <w:contextualSpacing/>
              <w:jc w:val="center"/>
              <w:rPr>
                <w:sz w:val="24"/>
                <w:szCs w:val="24"/>
              </w:rPr>
            </w:pPr>
            <w:r w:rsidRPr="00FD0A8D">
              <w:rPr>
                <w:sz w:val="24"/>
                <w:szCs w:val="24"/>
              </w:rPr>
              <w:t>10</w:t>
            </w:r>
          </w:p>
        </w:tc>
        <w:tc>
          <w:tcPr>
            <w:tcW w:w="1712"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2C15D48A" w14:textId="77777777" w:rsidR="000F06EF" w:rsidRPr="00FD0A8D" w:rsidRDefault="0093469E">
            <w:pPr>
              <w:contextualSpacing/>
              <w:jc w:val="center"/>
              <w:rPr>
                <w:sz w:val="24"/>
                <w:szCs w:val="24"/>
              </w:rPr>
            </w:pPr>
            <w:r w:rsidRPr="00FD0A8D">
              <w:rPr>
                <w:sz w:val="24"/>
                <w:szCs w:val="24"/>
              </w:rPr>
              <w:t>19</w:t>
            </w:r>
          </w:p>
        </w:tc>
      </w:tr>
      <w:tr w:rsidR="000F06EF" w:rsidRPr="00FD0A8D" w14:paraId="718B6E7C" w14:textId="77777777">
        <w:trPr>
          <w:jc w:val="center"/>
        </w:trPr>
        <w:tc>
          <w:tcPr>
            <w:tcW w:w="5790" w:type="dxa"/>
            <w:gridSpan w:val="2"/>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98E68F" w14:textId="77777777" w:rsidR="000F06EF" w:rsidRPr="00FD0A8D" w:rsidRDefault="0093469E">
            <w:pPr>
              <w:ind w:right="66"/>
              <w:contextualSpacing/>
              <w:jc w:val="right"/>
              <w:rPr>
                <w:sz w:val="24"/>
                <w:szCs w:val="24"/>
              </w:rPr>
            </w:pPr>
            <w:r w:rsidRPr="00FD0A8D">
              <w:rPr>
                <w:b/>
                <w:sz w:val="24"/>
                <w:szCs w:val="24"/>
              </w:rPr>
              <w:t xml:space="preserve">Razem </w:t>
            </w:r>
          </w:p>
        </w:tc>
        <w:tc>
          <w:tcPr>
            <w:tcW w:w="1746"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2D1E8F8" w14:textId="2460B494" w:rsidR="000F06EF" w:rsidRPr="00FD0A8D" w:rsidRDefault="0093469E">
            <w:pPr>
              <w:contextualSpacing/>
              <w:jc w:val="center"/>
              <w:rPr>
                <w:b/>
                <w:bCs/>
                <w:sz w:val="24"/>
                <w:szCs w:val="24"/>
              </w:rPr>
            </w:pPr>
            <w:r w:rsidRPr="00FD0A8D">
              <w:rPr>
                <w:b/>
                <w:bCs/>
                <w:sz w:val="24"/>
                <w:szCs w:val="24"/>
              </w:rPr>
              <w:t>1</w:t>
            </w:r>
            <w:r w:rsidR="002226B0">
              <w:rPr>
                <w:b/>
                <w:bCs/>
                <w:sz w:val="24"/>
                <w:szCs w:val="24"/>
              </w:rPr>
              <w:t>30</w:t>
            </w:r>
          </w:p>
        </w:tc>
        <w:tc>
          <w:tcPr>
            <w:tcW w:w="1712"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9E356F3" w14:textId="77777777" w:rsidR="000F06EF" w:rsidRPr="00FD0A8D" w:rsidRDefault="0093469E">
            <w:pPr>
              <w:contextualSpacing/>
              <w:jc w:val="center"/>
              <w:rPr>
                <w:b/>
                <w:bCs/>
                <w:sz w:val="24"/>
                <w:szCs w:val="24"/>
              </w:rPr>
            </w:pPr>
            <w:r w:rsidRPr="00FD0A8D">
              <w:rPr>
                <w:b/>
                <w:bCs/>
                <w:sz w:val="24"/>
                <w:szCs w:val="24"/>
              </w:rPr>
              <w:t>158</w:t>
            </w:r>
          </w:p>
        </w:tc>
      </w:tr>
      <w:tr w:rsidR="000F06EF" w:rsidRPr="00FD0A8D" w14:paraId="4EB73083" w14:textId="77777777">
        <w:trPr>
          <w:jc w:val="center"/>
        </w:trPr>
        <w:tc>
          <w:tcPr>
            <w:tcW w:w="724" w:type="dxa"/>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1A6C75" w14:textId="77777777" w:rsidR="000F06EF" w:rsidRPr="00FD0A8D" w:rsidRDefault="0093469E">
            <w:pPr>
              <w:ind w:right="56"/>
              <w:contextualSpacing/>
              <w:jc w:val="center"/>
              <w:rPr>
                <w:sz w:val="24"/>
                <w:szCs w:val="24"/>
              </w:rPr>
            </w:pPr>
            <w:r w:rsidRPr="00FD0A8D">
              <w:rPr>
                <w:b/>
                <w:sz w:val="24"/>
                <w:szCs w:val="24"/>
              </w:rPr>
              <w:lastRenderedPageBreak/>
              <w:t>4.</w:t>
            </w:r>
          </w:p>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9BF7D13" w14:textId="77777777" w:rsidR="000F06EF" w:rsidRPr="00FD0A8D" w:rsidRDefault="0093469E">
            <w:pPr>
              <w:ind w:left="25"/>
              <w:contextualSpacing/>
              <w:jc w:val="center"/>
              <w:rPr>
                <w:sz w:val="24"/>
                <w:szCs w:val="24"/>
              </w:rPr>
            </w:pPr>
            <w:r w:rsidRPr="00FD0A8D">
              <w:rPr>
                <w:b/>
                <w:sz w:val="24"/>
                <w:szCs w:val="24"/>
              </w:rPr>
              <w:t>Rodzaj rodziny</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522E210F" w14:textId="77777777" w:rsidR="000F06EF" w:rsidRPr="00FD0A8D" w:rsidRDefault="0093469E">
            <w:pPr>
              <w:contextualSpacing/>
              <w:jc w:val="center"/>
              <w:rPr>
                <w:sz w:val="24"/>
                <w:szCs w:val="24"/>
              </w:rPr>
            </w:pPr>
            <w:r w:rsidRPr="00FD0A8D">
              <w:rPr>
                <w:b/>
                <w:sz w:val="24"/>
                <w:szCs w:val="24"/>
              </w:rPr>
              <w:t xml:space="preserve">Liczba dzieci, które zostały umieszczone w rodzinnej pieczy zastępczej w ciągu roku sprawozdawczego </w:t>
            </w:r>
          </w:p>
        </w:tc>
      </w:tr>
      <w:tr w:rsidR="000F06EF" w:rsidRPr="00FD0A8D" w14:paraId="7BEBBA42"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CCF94A"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268474B6" w14:textId="77777777" w:rsidR="000F06EF" w:rsidRPr="00FD0A8D" w:rsidRDefault="0093469E">
            <w:pPr>
              <w:ind w:left="25"/>
              <w:contextualSpacing/>
              <w:rPr>
                <w:sz w:val="24"/>
                <w:szCs w:val="24"/>
              </w:rPr>
            </w:pPr>
            <w:r w:rsidRPr="00FD0A8D">
              <w:rPr>
                <w:sz w:val="24"/>
                <w:szCs w:val="24"/>
              </w:rPr>
              <w:t xml:space="preserve">rodzina zastępcza spokrewniona </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27E2204" w14:textId="672E8596" w:rsidR="000F06EF" w:rsidRPr="00FD0A8D" w:rsidRDefault="004C1BDD">
            <w:pPr>
              <w:contextualSpacing/>
              <w:jc w:val="center"/>
              <w:rPr>
                <w:sz w:val="24"/>
                <w:szCs w:val="24"/>
              </w:rPr>
            </w:pPr>
            <w:r w:rsidRPr="00FD0A8D">
              <w:rPr>
                <w:sz w:val="24"/>
                <w:szCs w:val="24"/>
              </w:rPr>
              <w:t xml:space="preserve">10 </w:t>
            </w:r>
          </w:p>
        </w:tc>
      </w:tr>
      <w:tr w:rsidR="000F06EF" w:rsidRPr="00FD0A8D" w14:paraId="6EBA665A"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5568C5"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70A10B88" w14:textId="77777777" w:rsidR="000F06EF" w:rsidRPr="00FD0A8D" w:rsidRDefault="0093469E">
            <w:pPr>
              <w:ind w:left="25"/>
              <w:contextualSpacing/>
              <w:rPr>
                <w:sz w:val="24"/>
                <w:szCs w:val="24"/>
              </w:rPr>
            </w:pPr>
            <w:r w:rsidRPr="00FD0A8D">
              <w:rPr>
                <w:sz w:val="24"/>
                <w:szCs w:val="24"/>
              </w:rPr>
              <w:t xml:space="preserve">rodzina zastępcza niezawodowa </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D44428F" w14:textId="3E75A368" w:rsidR="000F06EF" w:rsidRPr="00FD0A8D" w:rsidRDefault="004C1BDD">
            <w:pPr>
              <w:contextualSpacing/>
              <w:jc w:val="center"/>
              <w:rPr>
                <w:sz w:val="24"/>
                <w:szCs w:val="24"/>
              </w:rPr>
            </w:pPr>
            <w:r w:rsidRPr="00FD0A8D">
              <w:rPr>
                <w:sz w:val="24"/>
                <w:szCs w:val="24"/>
              </w:rPr>
              <w:t>7</w:t>
            </w:r>
          </w:p>
        </w:tc>
      </w:tr>
      <w:tr w:rsidR="000F06EF" w:rsidRPr="00FD0A8D" w14:paraId="194C70A6"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F57504"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6971112" w14:textId="77777777" w:rsidR="000F06EF" w:rsidRPr="00FD0A8D" w:rsidRDefault="0093469E">
            <w:pPr>
              <w:ind w:left="25"/>
              <w:contextualSpacing/>
              <w:rPr>
                <w:sz w:val="24"/>
                <w:szCs w:val="24"/>
              </w:rPr>
            </w:pPr>
            <w:r w:rsidRPr="00FD0A8D">
              <w:rPr>
                <w:sz w:val="24"/>
                <w:szCs w:val="24"/>
              </w:rPr>
              <w:t xml:space="preserve">rodziny zastępcze zawodowe, w tym: </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C768154" w14:textId="77777777" w:rsidR="000F06EF" w:rsidRPr="00FD0A8D" w:rsidRDefault="0093469E">
            <w:pPr>
              <w:contextualSpacing/>
              <w:jc w:val="center"/>
              <w:rPr>
                <w:sz w:val="24"/>
                <w:szCs w:val="24"/>
              </w:rPr>
            </w:pPr>
            <w:r w:rsidRPr="00FD0A8D">
              <w:rPr>
                <w:sz w:val="24"/>
                <w:szCs w:val="24"/>
              </w:rPr>
              <w:t>0</w:t>
            </w:r>
          </w:p>
        </w:tc>
      </w:tr>
      <w:tr w:rsidR="000F06EF" w:rsidRPr="00FD0A8D" w14:paraId="1423F232" w14:textId="77777777">
        <w:trPr>
          <w:jc w:val="center"/>
        </w:trPr>
        <w:tc>
          <w:tcPr>
            <w:tcW w:w="724" w:type="dxa"/>
            <w:vMerge/>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8A50F8"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9510A91" w14:textId="77777777" w:rsidR="000F06EF" w:rsidRPr="00FD0A8D" w:rsidRDefault="0093469E">
            <w:pPr>
              <w:ind w:left="25"/>
              <w:contextualSpacing/>
              <w:rPr>
                <w:sz w:val="24"/>
                <w:szCs w:val="24"/>
              </w:rPr>
            </w:pPr>
            <w:r w:rsidRPr="00FD0A8D">
              <w:rPr>
                <w:sz w:val="24"/>
                <w:szCs w:val="24"/>
              </w:rPr>
              <w:t>RDD</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50F39A9" w14:textId="77777777" w:rsidR="000F06EF" w:rsidRPr="00FD0A8D" w:rsidRDefault="0093469E">
            <w:pPr>
              <w:contextualSpacing/>
              <w:jc w:val="center"/>
              <w:rPr>
                <w:sz w:val="24"/>
                <w:szCs w:val="24"/>
              </w:rPr>
            </w:pPr>
            <w:r w:rsidRPr="00FD0A8D">
              <w:rPr>
                <w:sz w:val="24"/>
                <w:szCs w:val="24"/>
              </w:rPr>
              <w:t>1</w:t>
            </w:r>
          </w:p>
        </w:tc>
      </w:tr>
      <w:tr w:rsidR="000F06EF" w:rsidRPr="00FD0A8D" w14:paraId="499241F6" w14:textId="77777777">
        <w:trPr>
          <w:jc w:val="center"/>
        </w:trPr>
        <w:tc>
          <w:tcPr>
            <w:tcW w:w="5790"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20F2DEC" w14:textId="77777777" w:rsidR="000F06EF" w:rsidRPr="00FD0A8D" w:rsidRDefault="0093469E">
            <w:pPr>
              <w:contextualSpacing/>
              <w:jc w:val="right"/>
              <w:rPr>
                <w:sz w:val="24"/>
                <w:szCs w:val="24"/>
              </w:rPr>
            </w:pPr>
            <w:r w:rsidRPr="00FD0A8D">
              <w:rPr>
                <w:b/>
                <w:sz w:val="24"/>
                <w:szCs w:val="24"/>
              </w:rPr>
              <w:t xml:space="preserve">Razem </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5B6194B1" w14:textId="77777777" w:rsidR="000F06EF" w:rsidRPr="00FD0A8D" w:rsidRDefault="0093469E">
            <w:pPr>
              <w:contextualSpacing/>
              <w:jc w:val="center"/>
              <w:rPr>
                <w:b/>
                <w:bCs/>
                <w:sz w:val="24"/>
                <w:szCs w:val="24"/>
              </w:rPr>
            </w:pPr>
            <w:r w:rsidRPr="00FD0A8D">
              <w:rPr>
                <w:b/>
                <w:bCs/>
                <w:sz w:val="24"/>
                <w:szCs w:val="24"/>
              </w:rPr>
              <w:t>18</w:t>
            </w:r>
          </w:p>
        </w:tc>
      </w:tr>
      <w:tr w:rsidR="000F06EF" w:rsidRPr="00FD0A8D" w14:paraId="41BD20F3" w14:textId="77777777">
        <w:trPr>
          <w:jc w:val="center"/>
        </w:trPr>
        <w:tc>
          <w:tcPr>
            <w:tcW w:w="724" w:type="dxa"/>
            <w:vMerge w:val="restart"/>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AF95748" w14:textId="77777777" w:rsidR="000F06EF" w:rsidRPr="00FD0A8D" w:rsidRDefault="0093469E">
            <w:pPr>
              <w:ind w:left="17"/>
              <w:contextualSpacing/>
              <w:jc w:val="center"/>
              <w:rPr>
                <w:sz w:val="24"/>
                <w:szCs w:val="24"/>
              </w:rPr>
            </w:pPr>
            <w:r w:rsidRPr="00FD0A8D">
              <w:rPr>
                <w:b/>
                <w:sz w:val="24"/>
                <w:szCs w:val="24"/>
              </w:rPr>
              <w:t xml:space="preserve">5. </w:t>
            </w:r>
          </w:p>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1A9621A0" w14:textId="77777777" w:rsidR="000F06EF" w:rsidRPr="00FD0A8D" w:rsidRDefault="0093469E">
            <w:pPr>
              <w:ind w:left="72"/>
              <w:contextualSpacing/>
              <w:rPr>
                <w:sz w:val="24"/>
                <w:szCs w:val="24"/>
              </w:rPr>
            </w:pPr>
            <w:r w:rsidRPr="00FD0A8D">
              <w:rPr>
                <w:b/>
                <w:sz w:val="24"/>
                <w:szCs w:val="24"/>
              </w:rPr>
              <w:t xml:space="preserve">Rodzaj rodziny </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C94C102" w14:textId="77777777" w:rsidR="000F06EF" w:rsidRPr="00FD0A8D" w:rsidRDefault="0093469E">
            <w:pPr>
              <w:ind w:left="71"/>
              <w:contextualSpacing/>
              <w:jc w:val="center"/>
              <w:rPr>
                <w:sz w:val="24"/>
                <w:szCs w:val="24"/>
              </w:rPr>
            </w:pPr>
            <w:r w:rsidRPr="00FD0A8D">
              <w:rPr>
                <w:b/>
                <w:sz w:val="24"/>
                <w:szCs w:val="24"/>
              </w:rPr>
              <w:t>Liczba dzieci do 18 roku życia, które opuściły rodzinną pieczę  zastępczą w ciągu roku  sprawozdawczego</w:t>
            </w:r>
          </w:p>
        </w:tc>
      </w:tr>
      <w:tr w:rsidR="000F06EF" w:rsidRPr="00FD0A8D" w14:paraId="4E63229A" w14:textId="77777777">
        <w:trPr>
          <w:jc w:val="center"/>
        </w:trPr>
        <w:tc>
          <w:tcPr>
            <w:tcW w:w="724" w:type="dxa"/>
            <w:vMerge/>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FA5DF19"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96C8D3C" w14:textId="77777777" w:rsidR="000F06EF" w:rsidRPr="00FD0A8D" w:rsidRDefault="0093469E">
            <w:pPr>
              <w:ind w:left="72"/>
              <w:contextualSpacing/>
              <w:rPr>
                <w:sz w:val="24"/>
                <w:szCs w:val="24"/>
              </w:rPr>
            </w:pPr>
            <w:r w:rsidRPr="00FD0A8D">
              <w:rPr>
                <w:sz w:val="24"/>
                <w:szCs w:val="24"/>
              </w:rPr>
              <w:t xml:space="preserve">rodzina zastępcza spokrewniona </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47317C2" w14:textId="77777777" w:rsidR="000F06EF" w:rsidRPr="00FD0A8D" w:rsidRDefault="0093469E">
            <w:pPr>
              <w:ind w:left="14"/>
              <w:contextualSpacing/>
              <w:jc w:val="center"/>
              <w:rPr>
                <w:sz w:val="24"/>
                <w:szCs w:val="24"/>
              </w:rPr>
            </w:pPr>
            <w:r w:rsidRPr="00FD0A8D">
              <w:rPr>
                <w:sz w:val="24"/>
                <w:szCs w:val="24"/>
              </w:rPr>
              <w:t>2</w:t>
            </w:r>
          </w:p>
        </w:tc>
      </w:tr>
      <w:tr w:rsidR="000F06EF" w:rsidRPr="00FD0A8D" w14:paraId="0BD6E406" w14:textId="77777777">
        <w:trPr>
          <w:jc w:val="center"/>
        </w:trPr>
        <w:tc>
          <w:tcPr>
            <w:tcW w:w="724" w:type="dxa"/>
            <w:vMerge/>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C333F78"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516AA0B" w14:textId="77777777" w:rsidR="000F06EF" w:rsidRPr="00FD0A8D" w:rsidRDefault="0093469E">
            <w:pPr>
              <w:ind w:left="72"/>
              <w:contextualSpacing/>
              <w:rPr>
                <w:sz w:val="24"/>
                <w:szCs w:val="24"/>
              </w:rPr>
            </w:pPr>
            <w:r w:rsidRPr="00FD0A8D">
              <w:rPr>
                <w:sz w:val="24"/>
                <w:szCs w:val="24"/>
              </w:rPr>
              <w:t xml:space="preserve">rodzina zastępcza niezawodowa </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318664D4" w14:textId="77777777" w:rsidR="000F06EF" w:rsidRPr="00FD0A8D" w:rsidRDefault="0093469E">
            <w:pPr>
              <w:ind w:left="14"/>
              <w:contextualSpacing/>
              <w:jc w:val="center"/>
              <w:rPr>
                <w:sz w:val="24"/>
                <w:szCs w:val="24"/>
              </w:rPr>
            </w:pPr>
            <w:r w:rsidRPr="00FD0A8D">
              <w:rPr>
                <w:sz w:val="24"/>
                <w:szCs w:val="24"/>
              </w:rPr>
              <w:t>2</w:t>
            </w:r>
          </w:p>
        </w:tc>
      </w:tr>
      <w:tr w:rsidR="000F06EF" w:rsidRPr="00FD0A8D" w14:paraId="77001D6E" w14:textId="77777777">
        <w:trPr>
          <w:trHeight w:val="180"/>
          <w:jc w:val="center"/>
        </w:trPr>
        <w:tc>
          <w:tcPr>
            <w:tcW w:w="724" w:type="dxa"/>
            <w:vMerge/>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DF666D6"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0D4037A" w14:textId="77777777" w:rsidR="000F06EF" w:rsidRPr="00FD0A8D" w:rsidRDefault="0093469E">
            <w:pPr>
              <w:ind w:left="72"/>
              <w:contextualSpacing/>
              <w:rPr>
                <w:sz w:val="24"/>
                <w:szCs w:val="24"/>
              </w:rPr>
            </w:pPr>
            <w:r w:rsidRPr="00FD0A8D">
              <w:rPr>
                <w:sz w:val="24"/>
                <w:szCs w:val="24"/>
              </w:rPr>
              <w:t>rodziny zastępcze zawodowe</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09609BA" w14:textId="77777777" w:rsidR="000F06EF" w:rsidRPr="00FD0A8D" w:rsidRDefault="0093469E">
            <w:pPr>
              <w:ind w:left="14"/>
              <w:contextualSpacing/>
              <w:jc w:val="center"/>
              <w:rPr>
                <w:sz w:val="24"/>
                <w:szCs w:val="24"/>
              </w:rPr>
            </w:pPr>
            <w:r w:rsidRPr="00FD0A8D">
              <w:rPr>
                <w:sz w:val="24"/>
                <w:szCs w:val="24"/>
              </w:rPr>
              <w:t>0</w:t>
            </w:r>
          </w:p>
        </w:tc>
      </w:tr>
      <w:tr w:rsidR="000F06EF" w:rsidRPr="00FD0A8D" w14:paraId="3F4DE519" w14:textId="77777777">
        <w:trPr>
          <w:trHeight w:val="180"/>
          <w:jc w:val="center"/>
        </w:trPr>
        <w:tc>
          <w:tcPr>
            <w:tcW w:w="724" w:type="dxa"/>
            <w:vMerge/>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5A75E9BD"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7894DD56" w14:textId="77777777" w:rsidR="000F06EF" w:rsidRPr="00FD0A8D" w:rsidRDefault="0093469E">
            <w:pPr>
              <w:ind w:left="72"/>
              <w:contextualSpacing/>
              <w:rPr>
                <w:sz w:val="24"/>
                <w:szCs w:val="24"/>
              </w:rPr>
            </w:pPr>
            <w:r w:rsidRPr="00FD0A8D">
              <w:rPr>
                <w:sz w:val="24"/>
                <w:szCs w:val="24"/>
              </w:rPr>
              <w:t>RDD</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1FC18BE" w14:textId="77777777" w:rsidR="000F06EF" w:rsidRPr="00FD0A8D" w:rsidRDefault="0093469E">
            <w:pPr>
              <w:ind w:left="14"/>
              <w:contextualSpacing/>
              <w:jc w:val="center"/>
              <w:rPr>
                <w:sz w:val="24"/>
                <w:szCs w:val="24"/>
              </w:rPr>
            </w:pPr>
            <w:r w:rsidRPr="00FD0A8D">
              <w:rPr>
                <w:sz w:val="24"/>
                <w:szCs w:val="24"/>
              </w:rPr>
              <w:t>0</w:t>
            </w:r>
          </w:p>
        </w:tc>
      </w:tr>
      <w:tr w:rsidR="000F06EF" w:rsidRPr="00FD0A8D" w14:paraId="608BAC04" w14:textId="77777777">
        <w:trPr>
          <w:jc w:val="center"/>
        </w:trPr>
        <w:tc>
          <w:tcPr>
            <w:tcW w:w="5790"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2A5AD324" w14:textId="77777777" w:rsidR="000F06EF" w:rsidRPr="00FD0A8D" w:rsidRDefault="0093469E">
            <w:pPr>
              <w:contextualSpacing/>
              <w:jc w:val="right"/>
              <w:rPr>
                <w:b/>
                <w:bCs/>
                <w:sz w:val="24"/>
                <w:szCs w:val="24"/>
              </w:rPr>
            </w:pPr>
            <w:r w:rsidRPr="00FD0A8D">
              <w:rPr>
                <w:b/>
                <w:bCs/>
                <w:sz w:val="24"/>
                <w:szCs w:val="24"/>
              </w:rPr>
              <w:t>Razem</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7962DB80" w14:textId="77777777" w:rsidR="000F06EF" w:rsidRPr="00FD0A8D" w:rsidRDefault="0093469E">
            <w:pPr>
              <w:ind w:left="14"/>
              <w:contextualSpacing/>
              <w:jc w:val="center"/>
              <w:rPr>
                <w:b/>
                <w:bCs/>
                <w:sz w:val="24"/>
                <w:szCs w:val="24"/>
              </w:rPr>
            </w:pPr>
            <w:r w:rsidRPr="00FD0A8D">
              <w:rPr>
                <w:b/>
                <w:bCs/>
                <w:sz w:val="24"/>
                <w:szCs w:val="24"/>
              </w:rPr>
              <w:t>4</w:t>
            </w:r>
          </w:p>
        </w:tc>
      </w:tr>
      <w:tr w:rsidR="000F06EF" w:rsidRPr="00FD0A8D" w14:paraId="03435FC6" w14:textId="77777777">
        <w:trPr>
          <w:jc w:val="center"/>
        </w:trPr>
        <w:tc>
          <w:tcPr>
            <w:tcW w:w="724" w:type="dxa"/>
            <w:vMerge w:val="restart"/>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95312A8" w14:textId="77777777" w:rsidR="000F06EF" w:rsidRPr="00FD0A8D" w:rsidRDefault="0093469E">
            <w:pPr>
              <w:ind w:left="17"/>
              <w:contextualSpacing/>
              <w:jc w:val="center"/>
              <w:rPr>
                <w:b/>
                <w:sz w:val="24"/>
                <w:szCs w:val="24"/>
              </w:rPr>
            </w:pPr>
            <w:r w:rsidRPr="00FD0A8D">
              <w:rPr>
                <w:b/>
                <w:sz w:val="24"/>
                <w:szCs w:val="24"/>
              </w:rPr>
              <w:t>6.</w:t>
            </w:r>
          </w:p>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32FFA4E1" w14:textId="77777777" w:rsidR="000F06EF" w:rsidRPr="00FD0A8D" w:rsidRDefault="0093469E">
            <w:pPr>
              <w:ind w:left="72"/>
              <w:contextualSpacing/>
              <w:jc w:val="center"/>
              <w:rPr>
                <w:sz w:val="24"/>
                <w:szCs w:val="24"/>
              </w:rPr>
            </w:pPr>
            <w:r w:rsidRPr="00FD0A8D">
              <w:rPr>
                <w:b/>
                <w:sz w:val="24"/>
                <w:szCs w:val="24"/>
              </w:rPr>
              <w:t xml:space="preserve">Rodzaj rodziny </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14650A28" w14:textId="77777777" w:rsidR="000F06EF" w:rsidRPr="00FD0A8D" w:rsidRDefault="0093469E">
            <w:pPr>
              <w:ind w:left="71"/>
              <w:contextualSpacing/>
              <w:jc w:val="center"/>
              <w:rPr>
                <w:sz w:val="24"/>
                <w:szCs w:val="24"/>
              </w:rPr>
            </w:pPr>
            <w:r w:rsidRPr="00FD0A8D">
              <w:rPr>
                <w:b/>
                <w:sz w:val="24"/>
                <w:szCs w:val="24"/>
              </w:rPr>
              <w:t>Osoby pełnoletnie, które opuściły rodzinną pieczę zastępczą w ciągu roku sprawozdawczego</w:t>
            </w:r>
          </w:p>
        </w:tc>
      </w:tr>
      <w:tr w:rsidR="000F06EF" w:rsidRPr="00FD0A8D" w14:paraId="266F3F90" w14:textId="77777777">
        <w:trPr>
          <w:jc w:val="center"/>
        </w:trPr>
        <w:tc>
          <w:tcPr>
            <w:tcW w:w="724" w:type="dxa"/>
            <w:vMerge/>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ABDEE18"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7363ED47" w14:textId="77777777" w:rsidR="000F06EF" w:rsidRPr="00FD0A8D" w:rsidRDefault="0093469E">
            <w:pPr>
              <w:ind w:left="72"/>
              <w:contextualSpacing/>
              <w:rPr>
                <w:sz w:val="24"/>
                <w:szCs w:val="24"/>
              </w:rPr>
            </w:pPr>
            <w:r w:rsidRPr="00FD0A8D">
              <w:rPr>
                <w:sz w:val="24"/>
                <w:szCs w:val="24"/>
              </w:rPr>
              <w:t xml:space="preserve">rodzina zastępcza spokrewniona </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5B92B67A" w14:textId="27A542E4" w:rsidR="000F06EF" w:rsidRPr="00FD0A8D" w:rsidRDefault="004C1BDD">
            <w:pPr>
              <w:ind w:left="14"/>
              <w:contextualSpacing/>
              <w:jc w:val="center"/>
              <w:rPr>
                <w:sz w:val="24"/>
                <w:szCs w:val="24"/>
              </w:rPr>
            </w:pPr>
            <w:r w:rsidRPr="00FD0A8D">
              <w:rPr>
                <w:sz w:val="24"/>
                <w:szCs w:val="24"/>
              </w:rPr>
              <w:t>8</w:t>
            </w:r>
          </w:p>
        </w:tc>
      </w:tr>
      <w:tr w:rsidR="000F06EF" w:rsidRPr="00FD0A8D" w14:paraId="00917439" w14:textId="77777777">
        <w:trPr>
          <w:jc w:val="center"/>
        </w:trPr>
        <w:tc>
          <w:tcPr>
            <w:tcW w:w="724" w:type="dxa"/>
            <w:vMerge/>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14E6379B"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5EEFE2F0" w14:textId="77777777" w:rsidR="000F06EF" w:rsidRPr="00FD0A8D" w:rsidRDefault="0093469E">
            <w:pPr>
              <w:ind w:left="72"/>
              <w:contextualSpacing/>
              <w:rPr>
                <w:sz w:val="24"/>
                <w:szCs w:val="24"/>
              </w:rPr>
            </w:pPr>
            <w:r w:rsidRPr="00FD0A8D">
              <w:rPr>
                <w:sz w:val="24"/>
                <w:szCs w:val="24"/>
              </w:rPr>
              <w:t xml:space="preserve">rodzina zastępcza niezawodowa </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33E202C8" w14:textId="77777777" w:rsidR="000F06EF" w:rsidRPr="00FD0A8D" w:rsidRDefault="0093469E">
            <w:pPr>
              <w:ind w:left="14"/>
              <w:contextualSpacing/>
              <w:jc w:val="center"/>
              <w:rPr>
                <w:sz w:val="24"/>
                <w:szCs w:val="24"/>
              </w:rPr>
            </w:pPr>
            <w:r w:rsidRPr="00FD0A8D">
              <w:rPr>
                <w:sz w:val="24"/>
                <w:szCs w:val="24"/>
              </w:rPr>
              <w:t>1</w:t>
            </w:r>
          </w:p>
        </w:tc>
      </w:tr>
      <w:tr w:rsidR="000F06EF" w:rsidRPr="00FD0A8D" w14:paraId="7C36541D" w14:textId="77777777">
        <w:trPr>
          <w:jc w:val="center"/>
        </w:trPr>
        <w:tc>
          <w:tcPr>
            <w:tcW w:w="724" w:type="dxa"/>
            <w:vMerge/>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7245FB5"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79789B03" w14:textId="77777777" w:rsidR="000F06EF" w:rsidRPr="00FD0A8D" w:rsidRDefault="0093469E">
            <w:pPr>
              <w:ind w:left="72"/>
              <w:contextualSpacing/>
              <w:rPr>
                <w:sz w:val="24"/>
                <w:szCs w:val="24"/>
              </w:rPr>
            </w:pPr>
            <w:r w:rsidRPr="00FD0A8D">
              <w:rPr>
                <w:sz w:val="24"/>
                <w:szCs w:val="24"/>
              </w:rPr>
              <w:t>rodziny zastępcze zawodowe</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22DFBBDA" w14:textId="51293306" w:rsidR="000F06EF" w:rsidRPr="00FD0A8D" w:rsidRDefault="004C1BDD">
            <w:pPr>
              <w:ind w:left="14"/>
              <w:contextualSpacing/>
              <w:jc w:val="center"/>
              <w:rPr>
                <w:sz w:val="24"/>
                <w:szCs w:val="24"/>
              </w:rPr>
            </w:pPr>
            <w:r w:rsidRPr="00FD0A8D">
              <w:rPr>
                <w:sz w:val="24"/>
                <w:szCs w:val="24"/>
              </w:rPr>
              <w:t>1</w:t>
            </w:r>
          </w:p>
        </w:tc>
      </w:tr>
      <w:tr w:rsidR="000F06EF" w:rsidRPr="00FD0A8D" w14:paraId="477245DA" w14:textId="77777777">
        <w:trPr>
          <w:jc w:val="center"/>
        </w:trPr>
        <w:tc>
          <w:tcPr>
            <w:tcW w:w="724" w:type="dxa"/>
            <w:vMerge/>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B45C609" w14:textId="77777777" w:rsidR="000F06EF" w:rsidRPr="00FD0A8D" w:rsidRDefault="000F06EF"/>
        </w:tc>
        <w:tc>
          <w:tcPr>
            <w:tcW w:w="5066" w:type="dxa"/>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4ECB1784" w14:textId="77777777" w:rsidR="000F06EF" w:rsidRPr="00FD0A8D" w:rsidRDefault="0093469E">
            <w:pPr>
              <w:ind w:left="72"/>
              <w:contextualSpacing/>
              <w:rPr>
                <w:sz w:val="24"/>
                <w:szCs w:val="24"/>
              </w:rPr>
            </w:pPr>
            <w:r w:rsidRPr="00FD0A8D">
              <w:rPr>
                <w:sz w:val="24"/>
                <w:szCs w:val="24"/>
              </w:rPr>
              <w:t>RDD</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60521165" w14:textId="77777777" w:rsidR="000F06EF" w:rsidRPr="00FD0A8D" w:rsidRDefault="0093469E">
            <w:pPr>
              <w:ind w:left="14"/>
              <w:contextualSpacing/>
              <w:jc w:val="center"/>
              <w:rPr>
                <w:sz w:val="24"/>
                <w:szCs w:val="24"/>
              </w:rPr>
            </w:pPr>
            <w:r w:rsidRPr="00FD0A8D">
              <w:rPr>
                <w:sz w:val="24"/>
                <w:szCs w:val="24"/>
              </w:rPr>
              <w:t>1</w:t>
            </w:r>
          </w:p>
        </w:tc>
      </w:tr>
      <w:tr w:rsidR="000F06EF" w:rsidRPr="00FD0A8D" w14:paraId="65A0B7E6" w14:textId="77777777">
        <w:trPr>
          <w:jc w:val="center"/>
        </w:trPr>
        <w:tc>
          <w:tcPr>
            <w:tcW w:w="5790" w:type="dxa"/>
            <w:gridSpan w:val="2"/>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05EEA732" w14:textId="77777777" w:rsidR="000F06EF" w:rsidRPr="00FD0A8D" w:rsidRDefault="0093469E">
            <w:pPr>
              <w:contextualSpacing/>
              <w:jc w:val="right"/>
              <w:rPr>
                <w:b/>
                <w:sz w:val="24"/>
                <w:szCs w:val="24"/>
              </w:rPr>
            </w:pPr>
            <w:r w:rsidRPr="00FD0A8D">
              <w:rPr>
                <w:b/>
                <w:sz w:val="24"/>
                <w:szCs w:val="24"/>
              </w:rPr>
              <w:t>Razem</w:t>
            </w:r>
          </w:p>
        </w:tc>
        <w:tc>
          <w:tcPr>
            <w:tcW w:w="3458" w:type="dxa"/>
            <w:gridSpan w:val="3"/>
            <w:tcBorders>
              <w:top w:val="single" w:sz="8" w:space="0" w:color="000000"/>
              <w:left w:val="single" w:sz="8" w:space="0" w:color="000000"/>
              <w:bottom w:val="single" w:sz="8" w:space="0" w:color="000000"/>
              <w:right w:val="single" w:sz="8" w:space="0" w:color="000000"/>
            </w:tcBorders>
            <w:shd w:val="solid" w:color="FFFFFF" w:fill="auto"/>
            <w:tcMar>
              <w:top w:w="59" w:type="dxa"/>
              <w:bottom w:w="4" w:type="dxa"/>
            </w:tcMar>
            <w:vAlign w:val="center"/>
          </w:tcPr>
          <w:p w14:paraId="2F90EB54" w14:textId="2BA05013" w:rsidR="000F06EF" w:rsidRPr="00FD0A8D" w:rsidRDefault="004C1BDD">
            <w:pPr>
              <w:ind w:left="14"/>
              <w:contextualSpacing/>
              <w:jc w:val="center"/>
              <w:rPr>
                <w:b/>
                <w:bCs/>
                <w:sz w:val="24"/>
                <w:szCs w:val="24"/>
              </w:rPr>
            </w:pPr>
            <w:r w:rsidRPr="00FD0A8D">
              <w:rPr>
                <w:b/>
                <w:bCs/>
                <w:sz w:val="24"/>
                <w:szCs w:val="24"/>
              </w:rPr>
              <w:t>11</w:t>
            </w:r>
          </w:p>
        </w:tc>
      </w:tr>
    </w:tbl>
    <w:p w14:paraId="61BBF035" w14:textId="77777777" w:rsidR="000F06EF" w:rsidRDefault="000F06EF">
      <w:pPr>
        <w:suppressAutoHyphens/>
        <w:contextualSpacing/>
        <w:jc w:val="both"/>
        <w:rPr>
          <w:sz w:val="24"/>
          <w:szCs w:val="24"/>
        </w:rPr>
      </w:pPr>
    </w:p>
    <w:p w14:paraId="01FB128D" w14:textId="77777777" w:rsidR="000F06EF" w:rsidRPr="004C1BDD" w:rsidRDefault="0093469E">
      <w:pPr>
        <w:pStyle w:val="Nagwek2"/>
        <w:spacing w:before="0" w:after="0"/>
        <w:contextualSpacing/>
        <w:rPr>
          <w:rFonts w:ascii="Times New Roman" w:hAnsi="Times New Roman" w:cs="Times New Roman"/>
          <w:sz w:val="24"/>
          <w:szCs w:val="24"/>
        </w:rPr>
      </w:pPr>
      <w:bookmarkStart w:id="65" w:name="_Toc190181298"/>
      <w:bookmarkStart w:id="66" w:name="_Toc222142267"/>
      <w:bookmarkStart w:id="67" w:name="_Toc222142799"/>
      <w:r w:rsidRPr="004C1BDD">
        <w:rPr>
          <w:rFonts w:ascii="Times New Roman" w:hAnsi="Times New Roman" w:cs="Times New Roman"/>
          <w:sz w:val="24"/>
          <w:szCs w:val="24"/>
        </w:rPr>
        <w:lastRenderedPageBreak/>
        <w:t>4.3. Organizowanie wsparcia osobom usamodzielnianym opuszczającym rodziny zastępcze, rodzinne domy dziecka, placówki opiekuńczo – wychowawcze poprzez wspieranie procesu usamodzielnienia</w:t>
      </w:r>
      <w:bookmarkEnd w:id="65"/>
      <w:bookmarkEnd w:id="66"/>
      <w:bookmarkEnd w:id="67"/>
    </w:p>
    <w:p w14:paraId="1155098A" w14:textId="7F572379" w:rsidR="000F06EF" w:rsidRDefault="0093469E" w:rsidP="00566676">
      <w:pPr>
        <w:contextualSpacing/>
        <w:jc w:val="both"/>
        <w:rPr>
          <w:bCs/>
          <w:sz w:val="24"/>
          <w:szCs w:val="24"/>
        </w:rPr>
      </w:pPr>
      <w:r w:rsidRPr="004C1BDD">
        <w:rPr>
          <w:bCs/>
          <w:sz w:val="24"/>
          <w:szCs w:val="24"/>
        </w:rPr>
        <w:t>W 2025 r. pomocą i wsparciem PCPR objęto 53 pełnoletnich wychowanków, w tym 42 osoby z</w:t>
      </w:r>
      <w:r w:rsidRPr="004C1BDD">
        <w:rPr>
          <w:bCs/>
          <w:spacing w:val="43"/>
          <w:sz w:val="24"/>
          <w:szCs w:val="24"/>
        </w:rPr>
        <w:t xml:space="preserve"> </w:t>
      </w:r>
      <w:r w:rsidRPr="004C1BDD">
        <w:rPr>
          <w:bCs/>
          <w:sz w:val="24"/>
          <w:szCs w:val="24"/>
        </w:rPr>
        <w:t xml:space="preserve">rodzin zastępczych i 11 osób z placówek opiekuńczo – wychowawczych (POW). Wydano 6 decyzji przyznających pomoc na kontynuowanie nauki dla wychowanków z rodzinnej pieczy zastępczej </w:t>
      </w:r>
      <w:r w:rsidR="004C1BDD">
        <w:rPr>
          <w:bCs/>
          <w:sz w:val="24"/>
          <w:szCs w:val="24"/>
        </w:rPr>
        <w:br/>
      </w:r>
      <w:r w:rsidRPr="004C1BDD">
        <w:rPr>
          <w:bCs/>
          <w:sz w:val="24"/>
          <w:szCs w:val="24"/>
        </w:rPr>
        <w:t xml:space="preserve">i 3 decyzje dla wychowanków z placówek opiekuńczo-wychowawczych. Uchylono 3 decyzje dla wychowanków rodzinnych form pieczy zastępczej i 5 decyzji dla wychowanków z instytucjonalnej pieczy zastępczej. Pracownicy na bieżąco udzielali wsparcia wychowankom, informowali </w:t>
      </w:r>
      <w:r w:rsidR="004C1BDD">
        <w:rPr>
          <w:bCs/>
          <w:sz w:val="24"/>
          <w:szCs w:val="24"/>
        </w:rPr>
        <w:br/>
      </w:r>
      <w:r w:rsidRPr="004C1BDD">
        <w:rPr>
          <w:bCs/>
          <w:sz w:val="24"/>
          <w:szCs w:val="24"/>
        </w:rPr>
        <w:t>o procedurach dotyczących pomocy na kontynuowanie nauki, zagospodarowanie, w wyborze opiekuna usamodzielnienia, ustalenia i realizacji Indywidualnych Programów Usamodzielnienia. Opracowano indywidualne plany usamodzielnienia dla 3 wychowanków opuszczających rodzinną pieczę zastępczą i 2 wychowanków opuszczających instytucjonalną pieczę zastępczą. W trakcie procesu usamodzielniania</w:t>
      </w:r>
      <w:r w:rsidRPr="004C1BDD">
        <w:rPr>
          <w:bCs/>
          <w:spacing w:val="-11"/>
          <w:sz w:val="24"/>
          <w:szCs w:val="24"/>
        </w:rPr>
        <w:t xml:space="preserve"> </w:t>
      </w:r>
      <w:r w:rsidRPr="004C1BDD">
        <w:rPr>
          <w:bCs/>
          <w:sz w:val="24"/>
          <w:szCs w:val="24"/>
        </w:rPr>
        <w:t>motywowano</w:t>
      </w:r>
      <w:r w:rsidRPr="004C1BDD">
        <w:rPr>
          <w:bCs/>
          <w:spacing w:val="-11"/>
          <w:sz w:val="24"/>
          <w:szCs w:val="24"/>
        </w:rPr>
        <w:t xml:space="preserve"> </w:t>
      </w:r>
      <w:r w:rsidRPr="004C1BDD">
        <w:rPr>
          <w:bCs/>
          <w:sz w:val="24"/>
          <w:szCs w:val="24"/>
        </w:rPr>
        <w:t>wychowanków</w:t>
      </w:r>
      <w:r w:rsidR="004C1BDD">
        <w:rPr>
          <w:bCs/>
          <w:spacing w:val="37"/>
          <w:sz w:val="24"/>
          <w:szCs w:val="24"/>
        </w:rPr>
        <w:t xml:space="preserve"> </w:t>
      </w:r>
      <w:r w:rsidRPr="004C1BDD">
        <w:rPr>
          <w:bCs/>
          <w:sz w:val="24"/>
          <w:szCs w:val="24"/>
        </w:rPr>
        <w:t>do</w:t>
      </w:r>
      <w:r w:rsidRPr="004C1BDD">
        <w:rPr>
          <w:bCs/>
          <w:spacing w:val="-12"/>
          <w:sz w:val="24"/>
          <w:szCs w:val="24"/>
        </w:rPr>
        <w:t xml:space="preserve"> </w:t>
      </w:r>
      <w:r w:rsidRPr="004C1BDD">
        <w:rPr>
          <w:bCs/>
          <w:sz w:val="24"/>
          <w:szCs w:val="24"/>
        </w:rPr>
        <w:t>kontynuowania</w:t>
      </w:r>
      <w:r w:rsidRPr="004C1BDD">
        <w:rPr>
          <w:bCs/>
          <w:spacing w:val="-14"/>
          <w:sz w:val="24"/>
          <w:szCs w:val="24"/>
        </w:rPr>
        <w:t xml:space="preserve"> </w:t>
      </w:r>
      <w:r w:rsidRPr="004C1BDD">
        <w:rPr>
          <w:bCs/>
          <w:sz w:val="24"/>
          <w:szCs w:val="24"/>
        </w:rPr>
        <w:t>nauki,</w:t>
      </w:r>
      <w:r w:rsidRPr="004C1BDD">
        <w:rPr>
          <w:bCs/>
          <w:spacing w:val="-12"/>
          <w:sz w:val="24"/>
          <w:szCs w:val="24"/>
        </w:rPr>
        <w:t xml:space="preserve"> </w:t>
      </w:r>
      <w:r w:rsidRPr="004C1BDD">
        <w:rPr>
          <w:bCs/>
          <w:sz w:val="24"/>
          <w:szCs w:val="24"/>
        </w:rPr>
        <w:t>utrzymywania</w:t>
      </w:r>
      <w:r w:rsidRPr="004C1BDD">
        <w:rPr>
          <w:bCs/>
          <w:spacing w:val="-11"/>
          <w:sz w:val="24"/>
          <w:szCs w:val="24"/>
        </w:rPr>
        <w:t xml:space="preserve"> </w:t>
      </w:r>
      <w:r w:rsidRPr="004C1BDD">
        <w:rPr>
          <w:bCs/>
          <w:sz w:val="24"/>
          <w:szCs w:val="24"/>
        </w:rPr>
        <w:t>prawidłowej</w:t>
      </w:r>
      <w:r w:rsidRPr="004C1BDD">
        <w:rPr>
          <w:bCs/>
          <w:spacing w:val="-11"/>
          <w:sz w:val="24"/>
          <w:szCs w:val="24"/>
        </w:rPr>
        <w:t xml:space="preserve"> </w:t>
      </w:r>
      <w:r w:rsidRPr="004C1BDD">
        <w:rPr>
          <w:bCs/>
          <w:sz w:val="24"/>
          <w:szCs w:val="24"/>
        </w:rPr>
        <w:t>frekwencji na</w:t>
      </w:r>
      <w:r w:rsidRPr="004C1BDD">
        <w:rPr>
          <w:bCs/>
          <w:spacing w:val="59"/>
          <w:sz w:val="24"/>
          <w:szCs w:val="24"/>
        </w:rPr>
        <w:t xml:space="preserve"> </w:t>
      </w:r>
      <w:r w:rsidRPr="004C1BDD">
        <w:rPr>
          <w:bCs/>
          <w:sz w:val="24"/>
          <w:szCs w:val="24"/>
        </w:rPr>
        <w:t>zajęciach,</w:t>
      </w:r>
      <w:r w:rsidR="004C1BDD">
        <w:rPr>
          <w:bCs/>
          <w:spacing w:val="57"/>
          <w:sz w:val="24"/>
          <w:szCs w:val="24"/>
        </w:rPr>
        <w:t xml:space="preserve"> </w:t>
      </w:r>
      <w:r w:rsidRPr="004C1BDD">
        <w:rPr>
          <w:bCs/>
          <w:sz w:val="24"/>
          <w:szCs w:val="24"/>
        </w:rPr>
        <w:t>do</w:t>
      </w:r>
      <w:r w:rsidRPr="004C1BDD">
        <w:rPr>
          <w:bCs/>
          <w:spacing w:val="57"/>
          <w:sz w:val="24"/>
          <w:szCs w:val="24"/>
        </w:rPr>
        <w:t xml:space="preserve"> </w:t>
      </w:r>
      <w:r w:rsidRPr="004C1BDD">
        <w:rPr>
          <w:bCs/>
          <w:sz w:val="24"/>
          <w:szCs w:val="24"/>
        </w:rPr>
        <w:t>poprawy</w:t>
      </w:r>
      <w:r w:rsidR="004C1BDD">
        <w:rPr>
          <w:bCs/>
          <w:spacing w:val="57"/>
          <w:sz w:val="24"/>
          <w:szCs w:val="24"/>
        </w:rPr>
        <w:t xml:space="preserve"> </w:t>
      </w:r>
      <w:r w:rsidRPr="004C1BDD">
        <w:rPr>
          <w:bCs/>
          <w:sz w:val="24"/>
          <w:szCs w:val="24"/>
        </w:rPr>
        <w:t>sytuacji</w:t>
      </w:r>
      <w:r w:rsidR="004C1BDD">
        <w:rPr>
          <w:bCs/>
          <w:spacing w:val="59"/>
          <w:sz w:val="24"/>
          <w:szCs w:val="24"/>
        </w:rPr>
        <w:t xml:space="preserve"> </w:t>
      </w:r>
      <w:r w:rsidRPr="004C1BDD">
        <w:rPr>
          <w:bCs/>
          <w:sz w:val="24"/>
          <w:szCs w:val="24"/>
        </w:rPr>
        <w:t>materialnej,</w:t>
      </w:r>
      <w:r w:rsidRPr="004C1BDD">
        <w:rPr>
          <w:bCs/>
          <w:spacing w:val="58"/>
          <w:sz w:val="24"/>
          <w:szCs w:val="24"/>
        </w:rPr>
        <w:t xml:space="preserve"> </w:t>
      </w:r>
      <w:r w:rsidRPr="004C1BDD">
        <w:rPr>
          <w:bCs/>
          <w:sz w:val="24"/>
          <w:szCs w:val="24"/>
        </w:rPr>
        <w:t>m. in.</w:t>
      </w:r>
      <w:r w:rsidR="004C1BDD">
        <w:rPr>
          <w:bCs/>
          <w:spacing w:val="58"/>
          <w:sz w:val="24"/>
          <w:szCs w:val="24"/>
        </w:rPr>
        <w:t xml:space="preserve"> </w:t>
      </w:r>
      <w:r w:rsidRPr="004C1BDD">
        <w:rPr>
          <w:bCs/>
          <w:sz w:val="24"/>
          <w:szCs w:val="24"/>
        </w:rPr>
        <w:t>poprzez</w:t>
      </w:r>
      <w:r w:rsidR="004C1BDD">
        <w:rPr>
          <w:bCs/>
          <w:spacing w:val="57"/>
          <w:sz w:val="24"/>
          <w:szCs w:val="24"/>
        </w:rPr>
        <w:t xml:space="preserve"> </w:t>
      </w:r>
      <w:r w:rsidRPr="004C1BDD">
        <w:rPr>
          <w:bCs/>
          <w:sz w:val="24"/>
          <w:szCs w:val="24"/>
        </w:rPr>
        <w:t>poszukiwanie</w:t>
      </w:r>
      <w:r w:rsidRPr="004C1BDD">
        <w:rPr>
          <w:bCs/>
          <w:spacing w:val="57"/>
          <w:sz w:val="24"/>
          <w:szCs w:val="24"/>
        </w:rPr>
        <w:t xml:space="preserve"> </w:t>
      </w:r>
      <w:r w:rsidRPr="004C1BDD">
        <w:rPr>
          <w:bCs/>
          <w:sz w:val="24"/>
          <w:szCs w:val="24"/>
        </w:rPr>
        <w:t>pracy</w:t>
      </w:r>
      <w:r w:rsidR="004C1BDD">
        <w:rPr>
          <w:bCs/>
          <w:spacing w:val="57"/>
          <w:sz w:val="24"/>
          <w:szCs w:val="24"/>
        </w:rPr>
        <w:t xml:space="preserve"> </w:t>
      </w:r>
      <w:r w:rsidRPr="004C1BDD">
        <w:rPr>
          <w:bCs/>
          <w:sz w:val="24"/>
          <w:szCs w:val="24"/>
        </w:rPr>
        <w:t>zarobkowej. W ciągu roku sprawozdawczego w rodzinnej pieczy zastępczej, za zgodą osoby sprawującej tę pieczę, pozostawało 25 osób pełnoletnich, które kontynuują naukę.</w:t>
      </w:r>
    </w:p>
    <w:p w14:paraId="065BC017" w14:textId="77777777" w:rsidR="000F06EF" w:rsidRDefault="0093469E">
      <w:pPr>
        <w:pStyle w:val="Nagwek2"/>
        <w:spacing w:before="0" w:after="0"/>
        <w:contextualSpacing/>
        <w:rPr>
          <w:rFonts w:ascii="Times New Roman" w:hAnsi="Times New Roman" w:cs="Times New Roman"/>
          <w:bCs w:val="0"/>
          <w:sz w:val="24"/>
          <w:szCs w:val="24"/>
        </w:rPr>
      </w:pPr>
      <w:bookmarkStart w:id="68" w:name="_Toc190181299"/>
      <w:bookmarkStart w:id="69" w:name="_Toc222142268"/>
      <w:bookmarkStart w:id="70" w:name="_Toc222142800"/>
      <w:r>
        <w:rPr>
          <w:rFonts w:ascii="Times New Roman" w:hAnsi="Times New Roman" w:cs="Times New Roman"/>
          <w:bCs w:val="0"/>
          <w:sz w:val="24"/>
          <w:szCs w:val="24"/>
        </w:rPr>
        <w:t>4.4. Tworzenie</w:t>
      </w:r>
      <w:r>
        <w:rPr>
          <w:rFonts w:ascii="Times New Roman" w:hAnsi="Times New Roman" w:cs="Times New Roman"/>
          <w:bCs w:val="0"/>
          <w:spacing w:val="-2"/>
          <w:sz w:val="24"/>
          <w:szCs w:val="24"/>
        </w:rPr>
        <w:t xml:space="preserve"> </w:t>
      </w:r>
      <w:r>
        <w:rPr>
          <w:rFonts w:ascii="Times New Roman" w:hAnsi="Times New Roman" w:cs="Times New Roman"/>
          <w:bCs w:val="0"/>
          <w:sz w:val="24"/>
          <w:szCs w:val="24"/>
        </w:rPr>
        <w:t>warunków do powstania i działania rodzin</w:t>
      </w:r>
      <w:r>
        <w:rPr>
          <w:rFonts w:ascii="Times New Roman" w:hAnsi="Times New Roman" w:cs="Times New Roman"/>
          <w:bCs w:val="0"/>
          <w:spacing w:val="-1"/>
          <w:sz w:val="24"/>
          <w:szCs w:val="24"/>
        </w:rPr>
        <w:t xml:space="preserve"> </w:t>
      </w:r>
      <w:r>
        <w:rPr>
          <w:rFonts w:ascii="Times New Roman" w:hAnsi="Times New Roman" w:cs="Times New Roman"/>
          <w:bCs w:val="0"/>
          <w:sz w:val="24"/>
          <w:szCs w:val="24"/>
        </w:rPr>
        <w:t>zastępczych, rodzinnych domów dziecka</w:t>
      </w:r>
      <w:bookmarkEnd w:id="68"/>
      <w:bookmarkEnd w:id="69"/>
      <w:bookmarkEnd w:id="70"/>
    </w:p>
    <w:p w14:paraId="5AB7844C" w14:textId="77777777" w:rsidR="00D63CF7" w:rsidRPr="00D63CF7" w:rsidRDefault="00D63CF7" w:rsidP="00D63CF7">
      <w:pPr>
        <w:tabs>
          <w:tab w:val="left" w:pos="0"/>
        </w:tabs>
        <w:spacing w:after="280" w:afterAutospacing="1"/>
        <w:contextualSpacing/>
        <w:jc w:val="both"/>
        <w:rPr>
          <w:iCs/>
          <w:color w:val="000000"/>
          <w:sz w:val="24"/>
          <w:szCs w:val="24"/>
        </w:rPr>
      </w:pPr>
      <w:bookmarkStart w:id="71" w:name="_Toc190181300"/>
      <w:r w:rsidRPr="00D63CF7">
        <w:rPr>
          <w:color w:val="000000"/>
          <w:sz w:val="24"/>
          <w:szCs w:val="24"/>
        </w:rPr>
        <w:t>W roku 2025 zorganizowano dwie edycje szkoleniowe dla kandydatów na niezawodowe</w:t>
      </w:r>
      <w:r w:rsidRPr="00D63CF7">
        <w:rPr>
          <w:color w:val="000000"/>
          <w:sz w:val="24"/>
          <w:szCs w:val="24"/>
        </w:rPr>
        <w:br/>
        <w:t xml:space="preserve">rodziny zastępcze. Do końca 2025 roku zrealizowano jedną edycję i przeszkolono </w:t>
      </w:r>
      <w:r w:rsidRPr="00D63CF7">
        <w:rPr>
          <w:b/>
          <w:bCs/>
          <w:iCs/>
          <w:color w:val="000000"/>
          <w:sz w:val="24"/>
          <w:szCs w:val="24"/>
        </w:rPr>
        <w:t xml:space="preserve">6 </w:t>
      </w:r>
      <w:r w:rsidRPr="00D63CF7">
        <w:rPr>
          <w:bCs/>
          <w:iCs/>
          <w:color w:val="000000"/>
          <w:sz w:val="24"/>
          <w:szCs w:val="24"/>
        </w:rPr>
        <w:t xml:space="preserve">osób. </w:t>
      </w:r>
      <w:r w:rsidRPr="00D63CF7">
        <w:rPr>
          <w:iCs/>
          <w:color w:val="000000"/>
          <w:sz w:val="24"/>
          <w:szCs w:val="24"/>
        </w:rPr>
        <w:t xml:space="preserve"> </w:t>
      </w:r>
    </w:p>
    <w:p w14:paraId="4D5B2F5A" w14:textId="77777777" w:rsidR="00D63CF7" w:rsidRPr="00D63CF7" w:rsidRDefault="00D63CF7" w:rsidP="00D63CF7">
      <w:pPr>
        <w:tabs>
          <w:tab w:val="left" w:pos="0"/>
        </w:tabs>
        <w:spacing w:after="280" w:afterAutospacing="1"/>
        <w:contextualSpacing/>
        <w:jc w:val="both"/>
        <w:rPr>
          <w:iCs/>
          <w:color w:val="000000"/>
          <w:sz w:val="24"/>
          <w:szCs w:val="24"/>
        </w:rPr>
      </w:pPr>
      <w:r w:rsidRPr="00D63CF7">
        <w:rPr>
          <w:iCs/>
          <w:color w:val="000000"/>
          <w:sz w:val="24"/>
          <w:szCs w:val="24"/>
        </w:rPr>
        <w:t>Szkolenia odbyły się na przestrzeni roku w następujących okresach:</w:t>
      </w:r>
    </w:p>
    <w:p w14:paraId="3E345E12" w14:textId="77777777" w:rsidR="00D63CF7" w:rsidRPr="00D63CF7" w:rsidRDefault="00D63CF7" w:rsidP="00D63CF7">
      <w:pPr>
        <w:tabs>
          <w:tab w:val="left" w:pos="0"/>
        </w:tabs>
        <w:spacing w:after="280" w:afterAutospacing="1"/>
        <w:contextualSpacing/>
        <w:jc w:val="both"/>
        <w:rPr>
          <w:iCs/>
          <w:color w:val="000000"/>
          <w:sz w:val="24"/>
          <w:szCs w:val="24"/>
        </w:rPr>
      </w:pPr>
      <w:r w:rsidRPr="00D63CF7">
        <w:rPr>
          <w:b/>
          <w:bCs/>
          <w:iCs/>
          <w:color w:val="000000"/>
          <w:sz w:val="24"/>
          <w:szCs w:val="24"/>
        </w:rPr>
        <w:t xml:space="preserve">I edycja: </w:t>
      </w:r>
      <w:r w:rsidRPr="00D63CF7">
        <w:rPr>
          <w:iCs/>
          <w:color w:val="000000"/>
          <w:sz w:val="24"/>
          <w:szCs w:val="24"/>
        </w:rPr>
        <w:t xml:space="preserve">od 30.04.2025 r. do 18.06.2025 r. - przeszkolono </w:t>
      </w:r>
      <w:r w:rsidRPr="00D63CF7">
        <w:rPr>
          <w:b/>
          <w:bCs/>
          <w:iCs/>
          <w:color w:val="000000"/>
          <w:sz w:val="24"/>
          <w:szCs w:val="24"/>
        </w:rPr>
        <w:t>6</w:t>
      </w:r>
      <w:r w:rsidRPr="00D63CF7">
        <w:rPr>
          <w:iCs/>
          <w:color w:val="000000"/>
          <w:sz w:val="24"/>
          <w:szCs w:val="24"/>
        </w:rPr>
        <w:t xml:space="preserve"> osób na niezawodową rodziną zastępczą.</w:t>
      </w:r>
    </w:p>
    <w:p w14:paraId="7A09B23A" w14:textId="77777777" w:rsidR="00D63CF7" w:rsidRPr="00D63CF7" w:rsidRDefault="00D63CF7" w:rsidP="00D63CF7">
      <w:pPr>
        <w:tabs>
          <w:tab w:val="left" w:pos="0"/>
        </w:tabs>
        <w:spacing w:after="280" w:afterAutospacing="1"/>
        <w:contextualSpacing/>
        <w:jc w:val="both"/>
        <w:rPr>
          <w:iCs/>
          <w:color w:val="000000"/>
          <w:sz w:val="24"/>
          <w:szCs w:val="24"/>
        </w:rPr>
      </w:pPr>
      <w:r w:rsidRPr="00D63CF7">
        <w:rPr>
          <w:b/>
          <w:bCs/>
          <w:iCs/>
          <w:color w:val="000000"/>
          <w:sz w:val="24"/>
          <w:szCs w:val="24"/>
        </w:rPr>
        <w:t>II edycja:</w:t>
      </w:r>
      <w:r w:rsidRPr="00D63CF7">
        <w:rPr>
          <w:iCs/>
          <w:color w:val="000000"/>
          <w:sz w:val="24"/>
          <w:szCs w:val="24"/>
        </w:rPr>
        <w:t xml:space="preserve"> od 26.11.2025 r. (jest nadal w realizacji) - do tej edycji przystąpiły 4 osoby kandydujące do pełnienia funkcji niezawodowej rodziny zastępczej.</w:t>
      </w:r>
    </w:p>
    <w:p w14:paraId="6107452B" w14:textId="77777777" w:rsidR="00D63CF7" w:rsidRPr="00D63CF7" w:rsidRDefault="00D63CF7" w:rsidP="00D63CF7">
      <w:pPr>
        <w:tabs>
          <w:tab w:val="left" w:pos="0"/>
        </w:tabs>
        <w:spacing w:after="280" w:afterAutospacing="1"/>
        <w:contextualSpacing/>
        <w:jc w:val="both"/>
        <w:rPr>
          <w:iCs/>
          <w:color w:val="000000"/>
          <w:sz w:val="24"/>
          <w:szCs w:val="24"/>
        </w:rPr>
      </w:pPr>
      <w:r w:rsidRPr="00D63CF7">
        <w:rPr>
          <w:iCs/>
          <w:color w:val="000000"/>
          <w:sz w:val="24"/>
          <w:szCs w:val="24"/>
        </w:rPr>
        <w:t>Szkolenia prowadzone były w trybie stacjonarnym, na których łączono różne elementy pracy warsztatowej: wykład z wykorzystaniem prezentacji multimedialnej, praca indywidualna, dyskusja, projekcja filmów, praca z wykorzystaniem materiałów dydaktycznych. Kandydaci wykonywali również pracę indywidualną w domu, ponadto program szkolenia obejmował praktyki osób uczestniczących w szkoleniu w zawodowych rodzinach zastępczych lub w rodzinnym domu dziecka. Szkolenia prowadzone były zgodnie z założeniami Programu "Szansa  w Rodzinie", który jest zbieżny z założeniami ustawy o wspieraniu rodziny i systemie pieczy zastępczej oraz rozporządzeniem Ministra  Pracy i Polityki Społecznej w sprawie szkoleń dla kandydatów do sprawowania pieczy zastępczej.</w:t>
      </w:r>
    </w:p>
    <w:p w14:paraId="6DDF5FCB" w14:textId="77777777" w:rsidR="000F06EF" w:rsidRDefault="0093469E">
      <w:pPr>
        <w:pStyle w:val="Nagwek2"/>
        <w:spacing w:before="0" w:after="0"/>
        <w:contextualSpacing/>
        <w:rPr>
          <w:rFonts w:ascii="Times New Roman" w:hAnsi="Times New Roman" w:cs="Times New Roman"/>
          <w:sz w:val="24"/>
          <w:szCs w:val="24"/>
        </w:rPr>
      </w:pPr>
      <w:bookmarkStart w:id="72" w:name="_Toc222142269"/>
      <w:bookmarkStart w:id="73" w:name="_Toc222142801"/>
      <w:r>
        <w:rPr>
          <w:rFonts w:ascii="Times New Roman" w:hAnsi="Times New Roman" w:cs="Times New Roman"/>
          <w:sz w:val="24"/>
          <w:szCs w:val="24"/>
        </w:rPr>
        <w:lastRenderedPageBreak/>
        <w:t>4.5. Koordynatorzy rodzinnej pieczy zastępczej - realizacja zadań</w:t>
      </w:r>
      <w:bookmarkEnd w:id="71"/>
      <w:bookmarkEnd w:id="72"/>
      <w:bookmarkEnd w:id="73"/>
    </w:p>
    <w:p w14:paraId="2D6AE07D" w14:textId="77777777" w:rsidR="000F06EF" w:rsidRDefault="0093469E">
      <w:pPr>
        <w:contextualSpacing/>
        <w:rPr>
          <w:bCs/>
          <w:sz w:val="24"/>
          <w:szCs w:val="24"/>
        </w:rPr>
      </w:pPr>
      <w:r>
        <w:rPr>
          <w:bCs/>
          <w:sz w:val="24"/>
          <w:szCs w:val="24"/>
        </w:rPr>
        <w:t>W ramach podejmowanych obowiązków, koordynatorzy wykonywali następujące zadania:</w:t>
      </w:r>
    </w:p>
    <w:p w14:paraId="7832EB0E" w14:textId="77777777" w:rsidR="000F06EF" w:rsidRDefault="0093469E" w:rsidP="00402379">
      <w:pPr>
        <w:pStyle w:val="Standard"/>
        <w:numPr>
          <w:ilvl w:val="0"/>
          <w:numId w:val="5"/>
        </w:numPr>
        <w:ind w:left="720" w:hanging="360"/>
        <w:contextualSpacing/>
        <w:jc w:val="both"/>
        <w:rPr>
          <w:rFonts w:eastAsia="Times New Roman" w:cs="Times New Roman"/>
          <w:lang w:bidi="pl-PL"/>
        </w:rPr>
      </w:pPr>
      <w:r>
        <w:rPr>
          <w:rFonts w:eastAsia="Times New Roman" w:cs="Times New Roman"/>
          <w:lang w:bidi="pl-PL"/>
        </w:rPr>
        <w:t>dokonywali oceny sytuacji dziecka, przebywającego w rodzinnej pieczy zastępczej, przeprowadzanej co 6 miesięcy, a w przypadku dzieci do 3 roku życia, co 3 miesiące,</w:t>
      </w:r>
    </w:p>
    <w:p w14:paraId="54707B82" w14:textId="77777777" w:rsidR="000F06EF" w:rsidRDefault="0093469E" w:rsidP="00402379">
      <w:pPr>
        <w:pStyle w:val="Standard"/>
        <w:numPr>
          <w:ilvl w:val="0"/>
          <w:numId w:val="5"/>
        </w:numPr>
        <w:ind w:left="720" w:hanging="360"/>
        <w:contextualSpacing/>
        <w:jc w:val="both"/>
        <w:rPr>
          <w:rFonts w:eastAsia="Times New Roman" w:cs="Times New Roman"/>
          <w:lang w:bidi="pl-PL"/>
        </w:rPr>
      </w:pPr>
      <w:r>
        <w:rPr>
          <w:rFonts w:eastAsia="Times New Roman" w:cs="Times New Roman"/>
          <w:lang w:bidi="pl-PL"/>
        </w:rPr>
        <w:t>monitorowali sytuacje w rodzinie, celem reagowania na dostrzeżone nieprawidłowości lub zgłaszane trudności,</w:t>
      </w:r>
    </w:p>
    <w:p w14:paraId="7A3F1B24" w14:textId="77777777" w:rsidR="000F06EF" w:rsidRDefault="0093469E" w:rsidP="00402379">
      <w:pPr>
        <w:pStyle w:val="Standard"/>
        <w:numPr>
          <w:ilvl w:val="0"/>
          <w:numId w:val="5"/>
        </w:numPr>
        <w:ind w:left="720" w:hanging="360"/>
        <w:contextualSpacing/>
        <w:jc w:val="both"/>
        <w:rPr>
          <w:rFonts w:eastAsia="Times New Roman" w:cs="Times New Roman"/>
          <w:lang w:bidi="pl-PL"/>
        </w:rPr>
      </w:pPr>
      <w:r>
        <w:rPr>
          <w:rFonts w:eastAsia="Times New Roman" w:cs="Times New Roman"/>
          <w:lang w:bidi="pl-PL"/>
        </w:rPr>
        <w:t>sporządzali wnioski i przygotowywali dokumentacje do Sądu o uregulowanie sytuacji prawnej dzieci,</w:t>
      </w:r>
    </w:p>
    <w:p w14:paraId="62012A03" w14:textId="77777777" w:rsidR="000F06EF" w:rsidRDefault="0093469E" w:rsidP="00402379">
      <w:pPr>
        <w:pStyle w:val="Standard"/>
        <w:numPr>
          <w:ilvl w:val="0"/>
          <w:numId w:val="5"/>
        </w:numPr>
        <w:ind w:left="720" w:hanging="360"/>
        <w:contextualSpacing/>
        <w:jc w:val="both"/>
        <w:rPr>
          <w:rFonts w:eastAsia="Times New Roman" w:cs="Times New Roman"/>
          <w:lang w:bidi="pl-PL"/>
        </w:rPr>
      </w:pPr>
      <w:r>
        <w:rPr>
          <w:rFonts w:eastAsia="Times New Roman" w:cs="Times New Roman"/>
          <w:lang w:bidi="pl-PL"/>
        </w:rPr>
        <w:t>zgłaszali do Ośrodków Adopcyjnych dzieci z uregulowaną sytuacją prawną,</w:t>
      </w:r>
    </w:p>
    <w:p w14:paraId="39C73B3E" w14:textId="77777777" w:rsidR="007C11D8" w:rsidRPr="007C11D8" w:rsidRDefault="007C11D8" w:rsidP="00402379">
      <w:pPr>
        <w:pStyle w:val="Standard"/>
        <w:numPr>
          <w:ilvl w:val="0"/>
          <w:numId w:val="11"/>
        </w:numPr>
        <w:contextualSpacing/>
        <w:jc w:val="both"/>
        <w:rPr>
          <w:rFonts w:eastAsia="Times New Roman" w:cs="Times New Roman"/>
          <w:lang w:bidi="pl-PL"/>
        </w:rPr>
      </w:pPr>
      <w:r w:rsidRPr="007C11D8">
        <w:rPr>
          <w:rFonts w:eastAsia="Times New Roman" w:cs="Times New Roman"/>
          <w:lang w:bidi="pl-PL"/>
        </w:rPr>
        <w:t>współpracowali na rzecz rodzin zastępczych ze środowiskiem lokalnym, w szczególności:</w:t>
      </w:r>
    </w:p>
    <w:p w14:paraId="2B387F6F" w14:textId="77777777" w:rsidR="007C11D8" w:rsidRPr="007C11D8" w:rsidRDefault="007C11D8" w:rsidP="00402379">
      <w:pPr>
        <w:pStyle w:val="Standard"/>
        <w:numPr>
          <w:ilvl w:val="0"/>
          <w:numId w:val="12"/>
        </w:numPr>
        <w:contextualSpacing/>
        <w:jc w:val="both"/>
        <w:rPr>
          <w:rFonts w:eastAsia="Times New Roman" w:cs="Times New Roman"/>
          <w:lang w:bidi="pl-PL"/>
        </w:rPr>
      </w:pPr>
      <w:r w:rsidRPr="007C11D8">
        <w:rPr>
          <w:rFonts w:eastAsia="Times New Roman" w:cs="Times New Roman"/>
          <w:lang w:bidi="pl-PL"/>
        </w:rPr>
        <w:t xml:space="preserve">z asystentami rodzin biologicznych, </w:t>
      </w:r>
    </w:p>
    <w:p w14:paraId="317D8ADC" w14:textId="77777777" w:rsidR="007C11D8" w:rsidRPr="007C11D8" w:rsidRDefault="007C11D8" w:rsidP="00402379">
      <w:pPr>
        <w:pStyle w:val="Standard"/>
        <w:numPr>
          <w:ilvl w:val="0"/>
          <w:numId w:val="12"/>
        </w:numPr>
        <w:contextualSpacing/>
        <w:jc w:val="both"/>
        <w:rPr>
          <w:rFonts w:eastAsia="Times New Roman" w:cs="Times New Roman"/>
          <w:lang w:bidi="pl-PL"/>
        </w:rPr>
      </w:pPr>
      <w:r w:rsidRPr="007C11D8">
        <w:rPr>
          <w:rFonts w:eastAsia="Times New Roman" w:cs="Times New Roman"/>
          <w:lang w:bidi="pl-PL"/>
        </w:rPr>
        <w:t xml:space="preserve">pracownikami Ośrodków Pomocy Społecznej, </w:t>
      </w:r>
    </w:p>
    <w:p w14:paraId="3844E2FA" w14:textId="77777777" w:rsidR="007C11D8" w:rsidRPr="007C11D8" w:rsidRDefault="007C11D8" w:rsidP="00402379">
      <w:pPr>
        <w:pStyle w:val="Standard"/>
        <w:numPr>
          <w:ilvl w:val="0"/>
          <w:numId w:val="12"/>
        </w:numPr>
        <w:contextualSpacing/>
        <w:jc w:val="both"/>
        <w:rPr>
          <w:rFonts w:eastAsia="Times New Roman" w:cs="Times New Roman"/>
          <w:lang w:bidi="pl-PL"/>
        </w:rPr>
      </w:pPr>
      <w:r w:rsidRPr="007C11D8">
        <w:rPr>
          <w:rFonts w:eastAsia="Times New Roman" w:cs="Times New Roman"/>
          <w:lang w:bidi="pl-PL"/>
        </w:rPr>
        <w:t xml:space="preserve">Sądami, </w:t>
      </w:r>
    </w:p>
    <w:p w14:paraId="45C46E7B" w14:textId="77777777" w:rsidR="007C11D8" w:rsidRPr="007C11D8" w:rsidRDefault="007C11D8" w:rsidP="00402379">
      <w:pPr>
        <w:pStyle w:val="Standard"/>
        <w:numPr>
          <w:ilvl w:val="0"/>
          <w:numId w:val="12"/>
        </w:numPr>
        <w:contextualSpacing/>
        <w:jc w:val="both"/>
        <w:rPr>
          <w:rFonts w:eastAsia="Times New Roman" w:cs="Times New Roman"/>
          <w:lang w:bidi="pl-PL"/>
        </w:rPr>
      </w:pPr>
      <w:r w:rsidRPr="007C11D8">
        <w:rPr>
          <w:rFonts w:eastAsia="Times New Roman" w:cs="Times New Roman"/>
          <w:lang w:bidi="pl-PL"/>
        </w:rPr>
        <w:t xml:space="preserve">Policją, </w:t>
      </w:r>
    </w:p>
    <w:p w14:paraId="1BCF4079" w14:textId="77777777" w:rsidR="007C11D8" w:rsidRPr="007C11D8" w:rsidRDefault="007C11D8" w:rsidP="00402379">
      <w:pPr>
        <w:pStyle w:val="Standard"/>
        <w:numPr>
          <w:ilvl w:val="0"/>
          <w:numId w:val="12"/>
        </w:numPr>
        <w:contextualSpacing/>
        <w:jc w:val="both"/>
        <w:rPr>
          <w:rFonts w:eastAsia="Times New Roman" w:cs="Times New Roman"/>
          <w:lang w:bidi="pl-PL"/>
        </w:rPr>
      </w:pPr>
      <w:r w:rsidRPr="007C11D8">
        <w:rPr>
          <w:rFonts w:eastAsia="Times New Roman" w:cs="Times New Roman"/>
          <w:lang w:bidi="pl-PL"/>
        </w:rPr>
        <w:t xml:space="preserve">instytucjami oświatowymi, </w:t>
      </w:r>
    </w:p>
    <w:p w14:paraId="78E928FC" w14:textId="77777777" w:rsidR="007C11D8" w:rsidRPr="007C11D8" w:rsidRDefault="007C11D8" w:rsidP="00402379">
      <w:pPr>
        <w:pStyle w:val="Standard"/>
        <w:numPr>
          <w:ilvl w:val="0"/>
          <w:numId w:val="12"/>
        </w:numPr>
        <w:contextualSpacing/>
        <w:jc w:val="both"/>
        <w:rPr>
          <w:rFonts w:eastAsia="Times New Roman" w:cs="Times New Roman"/>
          <w:lang w:bidi="pl-PL"/>
        </w:rPr>
      </w:pPr>
      <w:r w:rsidRPr="007C11D8">
        <w:rPr>
          <w:rFonts w:eastAsia="Times New Roman" w:cs="Times New Roman"/>
          <w:lang w:bidi="pl-PL"/>
        </w:rPr>
        <w:t>podmiotami leczniczymi,</w:t>
      </w:r>
    </w:p>
    <w:p w14:paraId="23D6533E" w14:textId="77777777" w:rsidR="007C11D8" w:rsidRPr="007C11D8" w:rsidRDefault="007C11D8" w:rsidP="00402379">
      <w:pPr>
        <w:pStyle w:val="Standard"/>
        <w:numPr>
          <w:ilvl w:val="0"/>
          <w:numId w:val="12"/>
        </w:numPr>
        <w:contextualSpacing/>
        <w:jc w:val="both"/>
        <w:rPr>
          <w:rFonts w:eastAsia="Times New Roman" w:cs="Times New Roman"/>
          <w:lang w:bidi="pl-PL"/>
        </w:rPr>
      </w:pPr>
      <w:r w:rsidRPr="007C11D8">
        <w:rPr>
          <w:rFonts w:eastAsia="Times New Roman" w:cs="Times New Roman"/>
          <w:lang w:bidi="pl-PL"/>
        </w:rPr>
        <w:t xml:space="preserve"> Ośrodkami Adopcyjnymi, a także kościołami, organizacjami społecznymi.</w:t>
      </w:r>
    </w:p>
    <w:p w14:paraId="41196902" w14:textId="77777777" w:rsidR="000F06EF" w:rsidRDefault="000F06EF">
      <w:pPr>
        <w:pStyle w:val="Standard"/>
        <w:ind w:left="720"/>
        <w:contextualSpacing/>
        <w:jc w:val="both"/>
        <w:rPr>
          <w:rFonts w:eastAsia="Times New Roman" w:cs="Times New Roman"/>
          <w:lang w:bidi="pl-PL"/>
        </w:rPr>
      </w:pPr>
    </w:p>
    <w:p w14:paraId="06DE5456" w14:textId="77777777" w:rsidR="000F06EF" w:rsidRDefault="0093469E">
      <w:pPr>
        <w:suppressAutoHyphens/>
        <w:contextualSpacing/>
        <w:jc w:val="center"/>
        <w:rPr>
          <w:b/>
          <w:sz w:val="24"/>
          <w:szCs w:val="24"/>
        </w:rPr>
      </w:pPr>
      <w:r>
        <w:rPr>
          <w:b/>
          <w:sz w:val="24"/>
          <w:szCs w:val="24"/>
        </w:rPr>
        <w:t>Tabelaryczne zestawienie działań koordynatorów rodzinnej pieczy zastępczej/</w:t>
      </w:r>
    </w:p>
    <w:p w14:paraId="1A561C38" w14:textId="512E0863" w:rsidR="000F06EF" w:rsidRDefault="0093469E">
      <w:pPr>
        <w:suppressAutoHyphens/>
        <w:contextualSpacing/>
        <w:jc w:val="center"/>
        <w:rPr>
          <w:b/>
          <w:sz w:val="24"/>
          <w:szCs w:val="24"/>
        </w:rPr>
      </w:pPr>
      <w:r>
        <w:rPr>
          <w:b/>
          <w:sz w:val="24"/>
          <w:szCs w:val="24"/>
        </w:rPr>
        <w:t>Organizatora Rodzinnej Pieczy Zastępczej w Powiecie Płońskim w 202</w:t>
      </w:r>
      <w:r w:rsidR="007C11D8">
        <w:rPr>
          <w:b/>
          <w:sz w:val="24"/>
          <w:szCs w:val="24"/>
        </w:rPr>
        <w:t>5</w:t>
      </w:r>
      <w:r>
        <w:rPr>
          <w:b/>
          <w:sz w:val="24"/>
          <w:szCs w:val="24"/>
        </w:rPr>
        <w:t xml:space="preserve"> r.</w:t>
      </w:r>
    </w:p>
    <w:tbl>
      <w:tblPr>
        <w:tblStyle w:val="Zwykatabela"/>
        <w:tblW w:w="8462" w:type="dxa"/>
        <w:jc w:val="center"/>
        <w:tblLook w:val="01E0" w:firstRow="1" w:lastRow="1" w:firstColumn="1" w:lastColumn="1" w:noHBand="0" w:noVBand="0"/>
      </w:tblPr>
      <w:tblGrid>
        <w:gridCol w:w="7227"/>
        <w:gridCol w:w="1235"/>
      </w:tblGrid>
      <w:tr w:rsidR="000F06EF" w14:paraId="0659C554" w14:textId="77777777">
        <w:trPr>
          <w:jc w:val="center"/>
        </w:trPr>
        <w:tc>
          <w:tcPr>
            <w:tcW w:w="7227" w:type="dxa"/>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748553ED" w14:textId="77777777" w:rsidR="000F06EF" w:rsidRDefault="0093469E">
            <w:pPr>
              <w:pStyle w:val="TableParagraph"/>
              <w:pBdr>
                <w:top w:val="nil"/>
                <w:left w:val="nil"/>
                <w:bottom w:val="nil"/>
                <w:right w:val="nil"/>
                <w:between w:val="nil"/>
              </w:pBdr>
              <w:suppressAutoHyphens/>
              <w:spacing w:before="280" w:beforeAutospacing="1" w:after="280" w:afterAutospacing="1"/>
              <w:contextualSpacing/>
              <w:jc w:val="center"/>
              <w:rPr>
                <w:b/>
                <w:bCs/>
                <w:sz w:val="24"/>
                <w:szCs w:val="24"/>
                <w:lang w:eastAsia="pl-PL" w:bidi="pl-PL"/>
              </w:rPr>
            </w:pPr>
            <w:r>
              <w:rPr>
                <w:b/>
                <w:bCs/>
                <w:sz w:val="24"/>
                <w:szCs w:val="24"/>
                <w:lang w:eastAsia="pl-PL" w:bidi="pl-PL"/>
              </w:rPr>
              <w:t>Zasoby</w:t>
            </w:r>
            <w:r>
              <w:rPr>
                <w:b/>
                <w:bCs/>
                <w:spacing w:val="-3"/>
                <w:sz w:val="24"/>
                <w:szCs w:val="24"/>
                <w:lang w:eastAsia="pl-PL" w:bidi="pl-PL"/>
              </w:rPr>
              <w:t xml:space="preserve"> </w:t>
            </w:r>
            <w:r>
              <w:rPr>
                <w:b/>
                <w:bCs/>
                <w:sz w:val="24"/>
                <w:szCs w:val="24"/>
                <w:lang w:eastAsia="pl-PL" w:bidi="pl-PL"/>
              </w:rPr>
              <w:t>i</w:t>
            </w:r>
            <w:r>
              <w:rPr>
                <w:b/>
                <w:bCs/>
                <w:spacing w:val="-2"/>
                <w:sz w:val="24"/>
                <w:szCs w:val="24"/>
                <w:lang w:eastAsia="pl-PL" w:bidi="pl-PL"/>
              </w:rPr>
              <w:t xml:space="preserve"> działania</w:t>
            </w:r>
            <w:r>
              <w:rPr>
                <w:b/>
                <w:bCs/>
                <w:sz w:val="24"/>
                <w:szCs w:val="24"/>
                <w:lang w:eastAsia="pl-PL" w:bidi="pl-PL"/>
              </w:rPr>
              <w:t xml:space="preserve"> wykonywane</w:t>
            </w:r>
            <w:r>
              <w:rPr>
                <w:b/>
                <w:bCs/>
                <w:spacing w:val="-6"/>
                <w:sz w:val="24"/>
                <w:szCs w:val="24"/>
                <w:lang w:eastAsia="pl-PL" w:bidi="pl-PL"/>
              </w:rPr>
              <w:t xml:space="preserve"> </w:t>
            </w:r>
            <w:r>
              <w:rPr>
                <w:b/>
                <w:bCs/>
                <w:sz w:val="24"/>
                <w:szCs w:val="24"/>
                <w:lang w:eastAsia="pl-PL" w:bidi="pl-PL"/>
              </w:rPr>
              <w:t>w</w:t>
            </w:r>
            <w:r>
              <w:rPr>
                <w:b/>
                <w:bCs/>
                <w:spacing w:val="-3"/>
                <w:sz w:val="24"/>
                <w:szCs w:val="24"/>
                <w:lang w:eastAsia="pl-PL" w:bidi="pl-PL"/>
              </w:rPr>
              <w:t xml:space="preserve"> </w:t>
            </w:r>
            <w:r>
              <w:rPr>
                <w:b/>
                <w:bCs/>
                <w:sz w:val="24"/>
                <w:szCs w:val="24"/>
                <w:lang w:eastAsia="pl-PL" w:bidi="pl-PL"/>
              </w:rPr>
              <w:t>rodzinach</w:t>
            </w:r>
            <w:r>
              <w:rPr>
                <w:b/>
                <w:bCs/>
                <w:spacing w:val="-4"/>
                <w:sz w:val="24"/>
                <w:szCs w:val="24"/>
                <w:lang w:eastAsia="pl-PL" w:bidi="pl-PL"/>
              </w:rPr>
              <w:t xml:space="preserve"> </w:t>
            </w:r>
            <w:r>
              <w:rPr>
                <w:b/>
                <w:bCs/>
                <w:spacing w:val="-2"/>
                <w:sz w:val="24"/>
                <w:szCs w:val="24"/>
                <w:lang w:eastAsia="pl-PL" w:bidi="pl-PL"/>
              </w:rPr>
              <w:t>zastępczych</w:t>
            </w:r>
          </w:p>
        </w:tc>
        <w:tc>
          <w:tcPr>
            <w:tcW w:w="1235" w:type="dxa"/>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39F1A528" w14:textId="77777777" w:rsidR="000F06EF" w:rsidRDefault="0093469E">
            <w:pPr>
              <w:pStyle w:val="TableParagraph"/>
              <w:contextualSpacing/>
              <w:jc w:val="center"/>
              <w:rPr>
                <w:b/>
                <w:bCs/>
                <w:sz w:val="24"/>
                <w:szCs w:val="24"/>
                <w:lang w:eastAsia="pl-PL" w:bidi="pl-PL"/>
              </w:rPr>
            </w:pPr>
            <w:r>
              <w:rPr>
                <w:b/>
                <w:bCs/>
                <w:spacing w:val="-2"/>
                <w:sz w:val="24"/>
                <w:szCs w:val="24"/>
                <w:lang w:eastAsia="pl-PL" w:bidi="pl-PL"/>
              </w:rPr>
              <w:t>Razem</w:t>
            </w:r>
          </w:p>
        </w:tc>
      </w:tr>
      <w:tr w:rsidR="000F06EF" w14:paraId="56747781"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F3DA2B" w14:textId="77777777" w:rsidR="000F06EF" w:rsidRDefault="0093469E">
            <w:pPr>
              <w:pStyle w:val="TableParagraph"/>
              <w:contextualSpacing/>
              <w:rPr>
                <w:spacing w:val="-5"/>
                <w:sz w:val="24"/>
                <w:szCs w:val="24"/>
                <w:lang w:eastAsia="pl-PL" w:bidi="pl-PL"/>
              </w:rPr>
            </w:pPr>
            <w:r>
              <w:rPr>
                <w:sz w:val="24"/>
                <w:szCs w:val="24"/>
                <w:lang w:eastAsia="pl-PL" w:bidi="pl-PL"/>
              </w:rPr>
              <w:t>Rodziny</w:t>
            </w:r>
            <w:r>
              <w:rPr>
                <w:spacing w:val="-9"/>
                <w:sz w:val="24"/>
                <w:szCs w:val="24"/>
                <w:lang w:eastAsia="pl-PL" w:bidi="pl-PL"/>
              </w:rPr>
              <w:t xml:space="preserve"> </w:t>
            </w:r>
            <w:r>
              <w:rPr>
                <w:sz w:val="24"/>
                <w:szCs w:val="24"/>
                <w:lang w:eastAsia="pl-PL" w:bidi="pl-PL"/>
              </w:rPr>
              <w:t>zastępcze</w:t>
            </w:r>
            <w:r>
              <w:rPr>
                <w:spacing w:val="-6"/>
                <w:sz w:val="24"/>
                <w:szCs w:val="24"/>
                <w:lang w:eastAsia="pl-PL" w:bidi="pl-PL"/>
              </w:rPr>
              <w:t xml:space="preserve"> </w:t>
            </w:r>
            <w:r>
              <w:rPr>
                <w:sz w:val="24"/>
                <w:szCs w:val="24"/>
                <w:lang w:eastAsia="pl-PL" w:bidi="pl-PL"/>
              </w:rPr>
              <w:t>pod</w:t>
            </w:r>
            <w:r>
              <w:rPr>
                <w:spacing w:val="-5"/>
                <w:sz w:val="24"/>
                <w:szCs w:val="24"/>
                <w:lang w:eastAsia="pl-PL" w:bidi="pl-PL"/>
              </w:rPr>
              <w:t xml:space="preserve"> </w:t>
            </w:r>
            <w:r>
              <w:rPr>
                <w:sz w:val="24"/>
                <w:szCs w:val="24"/>
                <w:lang w:eastAsia="pl-PL" w:bidi="pl-PL"/>
              </w:rPr>
              <w:t>opieką</w:t>
            </w:r>
            <w:r>
              <w:rPr>
                <w:spacing w:val="-6"/>
                <w:sz w:val="24"/>
                <w:szCs w:val="24"/>
                <w:lang w:eastAsia="pl-PL" w:bidi="pl-PL"/>
              </w:rPr>
              <w:t xml:space="preserve"> </w:t>
            </w:r>
            <w:r>
              <w:rPr>
                <w:sz w:val="24"/>
                <w:szCs w:val="24"/>
                <w:lang w:eastAsia="pl-PL" w:bidi="pl-PL"/>
              </w:rPr>
              <w:t>koordynatorów</w:t>
            </w:r>
            <w:r>
              <w:rPr>
                <w:spacing w:val="-6"/>
                <w:sz w:val="24"/>
                <w:szCs w:val="24"/>
                <w:lang w:eastAsia="pl-PL" w:bidi="pl-PL"/>
              </w:rPr>
              <w:t xml:space="preserve"> </w:t>
            </w:r>
            <w:r>
              <w:rPr>
                <w:spacing w:val="-5"/>
                <w:sz w:val="24"/>
                <w:szCs w:val="24"/>
                <w:lang w:eastAsia="pl-PL" w:bidi="pl-PL"/>
              </w:rPr>
              <w:t>rodzinnej pieczy zastępczej</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05755D" w14:textId="25FD1646" w:rsidR="000F06EF" w:rsidRDefault="007C11D8">
            <w:pPr>
              <w:contextualSpacing/>
              <w:jc w:val="center"/>
            </w:pPr>
            <w:r>
              <w:t>79</w:t>
            </w:r>
          </w:p>
        </w:tc>
      </w:tr>
      <w:tr w:rsidR="000F06EF" w14:paraId="76BC2DF6"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19807B" w14:textId="77777777" w:rsidR="000F06EF" w:rsidRDefault="0093469E">
            <w:pPr>
              <w:pStyle w:val="TableParagraph"/>
              <w:pBdr>
                <w:top w:val="nil"/>
                <w:left w:val="nil"/>
                <w:bottom w:val="nil"/>
                <w:right w:val="nil"/>
                <w:between w:val="nil"/>
              </w:pBdr>
              <w:suppressAutoHyphens/>
              <w:contextualSpacing/>
              <w:rPr>
                <w:spacing w:val="-2"/>
                <w:sz w:val="24"/>
                <w:szCs w:val="24"/>
                <w:lang w:eastAsia="pl-PL" w:bidi="pl-PL"/>
              </w:rPr>
            </w:pPr>
            <w:r>
              <w:rPr>
                <w:sz w:val="24"/>
                <w:szCs w:val="24"/>
                <w:lang w:eastAsia="pl-PL" w:bidi="pl-PL"/>
              </w:rPr>
              <w:t>Liczba</w:t>
            </w:r>
            <w:r>
              <w:rPr>
                <w:spacing w:val="-3"/>
                <w:sz w:val="24"/>
                <w:szCs w:val="24"/>
                <w:lang w:eastAsia="pl-PL" w:bidi="pl-PL"/>
              </w:rPr>
              <w:t xml:space="preserve"> </w:t>
            </w:r>
            <w:r>
              <w:rPr>
                <w:sz w:val="24"/>
                <w:szCs w:val="24"/>
                <w:lang w:eastAsia="pl-PL" w:bidi="pl-PL"/>
              </w:rPr>
              <w:t>dzieci</w:t>
            </w:r>
            <w:r>
              <w:rPr>
                <w:spacing w:val="-2"/>
                <w:sz w:val="24"/>
                <w:szCs w:val="24"/>
                <w:lang w:eastAsia="pl-PL" w:bidi="pl-PL"/>
              </w:rPr>
              <w:t xml:space="preserve"> </w:t>
            </w:r>
            <w:r>
              <w:rPr>
                <w:sz w:val="24"/>
                <w:szCs w:val="24"/>
                <w:lang w:eastAsia="pl-PL" w:bidi="pl-PL"/>
              </w:rPr>
              <w:t>w</w:t>
            </w:r>
            <w:r>
              <w:rPr>
                <w:spacing w:val="-5"/>
                <w:sz w:val="24"/>
                <w:szCs w:val="24"/>
                <w:lang w:eastAsia="pl-PL" w:bidi="pl-PL"/>
              </w:rPr>
              <w:t xml:space="preserve"> </w:t>
            </w:r>
            <w:r>
              <w:rPr>
                <w:sz w:val="24"/>
                <w:szCs w:val="24"/>
                <w:lang w:eastAsia="pl-PL" w:bidi="pl-PL"/>
              </w:rPr>
              <w:t>rodzinach</w:t>
            </w:r>
            <w:r>
              <w:rPr>
                <w:spacing w:val="-2"/>
                <w:sz w:val="24"/>
                <w:szCs w:val="24"/>
                <w:lang w:eastAsia="pl-PL" w:bidi="pl-PL"/>
              </w:rPr>
              <w:t xml:space="preserve"> </w:t>
            </w:r>
            <w:r>
              <w:rPr>
                <w:sz w:val="24"/>
                <w:szCs w:val="24"/>
                <w:lang w:eastAsia="pl-PL" w:bidi="pl-PL"/>
              </w:rPr>
              <w:t>zastępczych</w:t>
            </w:r>
            <w:r>
              <w:rPr>
                <w:spacing w:val="-3"/>
                <w:sz w:val="24"/>
                <w:szCs w:val="24"/>
                <w:lang w:eastAsia="pl-PL" w:bidi="pl-PL"/>
              </w:rPr>
              <w:t xml:space="preserve"> </w:t>
            </w:r>
            <w:r>
              <w:rPr>
                <w:sz w:val="24"/>
                <w:szCs w:val="24"/>
                <w:lang w:eastAsia="pl-PL" w:bidi="pl-PL"/>
              </w:rPr>
              <w:t>będących pod</w:t>
            </w:r>
            <w:r>
              <w:rPr>
                <w:spacing w:val="-3"/>
                <w:sz w:val="24"/>
                <w:szCs w:val="24"/>
                <w:lang w:eastAsia="pl-PL" w:bidi="pl-PL"/>
              </w:rPr>
              <w:t xml:space="preserve"> </w:t>
            </w:r>
            <w:r>
              <w:rPr>
                <w:sz w:val="24"/>
                <w:szCs w:val="24"/>
                <w:lang w:eastAsia="pl-PL" w:bidi="pl-PL"/>
              </w:rPr>
              <w:t>opieką</w:t>
            </w:r>
            <w:r>
              <w:rPr>
                <w:spacing w:val="-2"/>
                <w:sz w:val="24"/>
                <w:szCs w:val="24"/>
                <w:lang w:eastAsia="pl-PL" w:bidi="pl-PL"/>
              </w:rPr>
              <w:t xml:space="preserve"> koordynatorów rodzinnej pieczy zastępczej</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62C8BF" w14:textId="3F0B01B4" w:rsidR="000F06EF" w:rsidRDefault="007C11D8">
            <w:pPr>
              <w:contextualSpacing/>
              <w:jc w:val="center"/>
            </w:pPr>
            <w:r>
              <w:t>138</w:t>
            </w:r>
          </w:p>
        </w:tc>
      </w:tr>
      <w:tr w:rsidR="000F06EF" w14:paraId="6D4A7433"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3C29C2" w14:textId="77777777" w:rsidR="000F06EF" w:rsidRDefault="0093469E">
            <w:pPr>
              <w:pStyle w:val="TableParagraph"/>
              <w:contextualSpacing/>
              <w:rPr>
                <w:sz w:val="24"/>
                <w:szCs w:val="24"/>
                <w:lang w:eastAsia="pl-PL" w:bidi="pl-PL"/>
              </w:rPr>
            </w:pPr>
            <w:r>
              <w:rPr>
                <w:sz w:val="24"/>
                <w:szCs w:val="24"/>
                <w:lang w:eastAsia="pl-PL" w:bidi="pl-PL"/>
              </w:rPr>
              <w:t>Wizyty</w:t>
            </w:r>
            <w:r>
              <w:rPr>
                <w:spacing w:val="-6"/>
                <w:sz w:val="24"/>
                <w:szCs w:val="24"/>
                <w:lang w:eastAsia="pl-PL" w:bidi="pl-PL"/>
              </w:rPr>
              <w:t xml:space="preserve"> koordynatorów rodzinnej pieczy zastępczej </w:t>
            </w:r>
            <w:r>
              <w:rPr>
                <w:sz w:val="24"/>
                <w:szCs w:val="24"/>
                <w:lang w:eastAsia="pl-PL" w:bidi="pl-PL"/>
              </w:rPr>
              <w:t>w</w:t>
            </w:r>
            <w:r>
              <w:rPr>
                <w:spacing w:val="-2"/>
                <w:sz w:val="24"/>
                <w:szCs w:val="24"/>
                <w:lang w:eastAsia="pl-PL" w:bidi="pl-PL"/>
              </w:rPr>
              <w:t xml:space="preserve"> </w:t>
            </w:r>
            <w:r>
              <w:rPr>
                <w:sz w:val="24"/>
                <w:szCs w:val="24"/>
                <w:lang w:eastAsia="pl-PL" w:bidi="pl-PL"/>
              </w:rPr>
              <w:t>miejscu zamieszkania osób sprawujących pieczę zastępczą</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1AC6D4" w14:textId="108003CD" w:rsidR="000F06EF" w:rsidRDefault="007C11D8">
            <w:pPr>
              <w:contextualSpacing/>
              <w:jc w:val="center"/>
            </w:pPr>
            <w:r>
              <w:t>664</w:t>
            </w:r>
          </w:p>
        </w:tc>
      </w:tr>
      <w:tr w:rsidR="000F06EF" w14:paraId="561DE109"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58C9C7" w14:textId="77777777" w:rsidR="000F06EF" w:rsidRDefault="0093469E">
            <w:pPr>
              <w:pStyle w:val="TableParagraph"/>
              <w:pBdr>
                <w:top w:val="nil"/>
                <w:left w:val="nil"/>
                <w:bottom w:val="nil"/>
                <w:right w:val="nil"/>
                <w:between w:val="nil"/>
              </w:pBdr>
              <w:suppressAutoHyphens/>
              <w:contextualSpacing/>
              <w:rPr>
                <w:sz w:val="24"/>
                <w:szCs w:val="24"/>
                <w:lang w:eastAsia="pl-PL" w:bidi="pl-PL"/>
              </w:rPr>
            </w:pPr>
            <w:r>
              <w:rPr>
                <w:sz w:val="24"/>
                <w:szCs w:val="24"/>
                <w:lang w:eastAsia="pl-PL" w:bidi="pl-PL"/>
              </w:rPr>
              <w:t>Opinie sporządzone przez koordynatorów rodzinnej pieczy zastępczej dotyczące aktualnej sytuacji</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41BDDE" w14:textId="57E83830" w:rsidR="000F06EF" w:rsidRDefault="0093469E">
            <w:pPr>
              <w:contextualSpacing/>
              <w:jc w:val="center"/>
            </w:pPr>
            <w:r>
              <w:t>2</w:t>
            </w:r>
            <w:r w:rsidR="007C11D8">
              <w:t>91</w:t>
            </w:r>
          </w:p>
        </w:tc>
      </w:tr>
      <w:tr w:rsidR="000F06EF" w14:paraId="75499E2F"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4F0BFB" w14:textId="77777777" w:rsidR="000F06EF" w:rsidRDefault="0093469E">
            <w:pPr>
              <w:pStyle w:val="TableParagraph"/>
              <w:contextualSpacing/>
              <w:rPr>
                <w:sz w:val="24"/>
                <w:szCs w:val="24"/>
                <w:lang w:eastAsia="pl-PL" w:bidi="pl-PL"/>
              </w:rPr>
            </w:pPr>
            <w:r>
              <w:rPr>
                <w:sz w:val="24"/>
                <w:szCs w:val="24"/>
                <w:lang w:eastAsia="pl-PL" w:bidi="pl-PL"/>
              </w:rPr>
              <w:t>Sporządzone</w:t>
            </w:r>
            <w:r>
              <w:rPr>
                <w:spacing w:val="-6"/>
                <w:sz w:val="24"/>
                <w:szCs w:val="24"/>
                <w:lang w:eastAsia="pl-PL" w:bidi="pl-PL"/>
              </w:rPr>
              <w:t xml:space="preserve"> </w:t>
            </w:r>
            <w:r>
              <w:rPr>
                <w:sz w:val="24"/>
                <w:szCs w:val="24"/>
                <w:lang w:eastAsia="pl-PL" w:bidi="pl-PL"/>
              </w:rPr>
              <w:t>Plany</w:t>
            </w:r>
            <w:r>
              <w:rPr>
                <w:spacing w:val="-6"/>
                <w:sz w:val="24"/>
                <w:szCs w:val="24"/>
                <w:lang w:eastAsia="pl-PL" w:bidi="pl-PL"/>
              </w:rPr>
              <w:t xml:space="preserve"> </w:t>
            </w:r>
            <w:r>
              <w:rPr>
                <w:sz w:val="24"/>
                <w:szCs w:val="24"/>
                <w:lang w:eastAsia="pl-PL" w:bidi="pl-PL"/>
              </w:rPr>
              <w:t>Pomocy</w:t>
            </w:r>
            <w:r>
              <w:rPr>
                <w:spacing w:val="-5"/>
                <w:sz w:val="24"/>
                <w:szCs w:val="24"/>
                <w:lang w:eastAsia="pl-PL" w:bidi="pl-PL"/>
              </w:rPr>
              <w:t xml:space="preserve"> </w:t>
            </w:r>
            <w:r>
              <w:rPr>
                <w:spacing w:val="-2"/>
                <w:sz w:val="24"/>
                <w:szCs w:val="24"/>
                <w:lang w:eastAsia="pl-PL" w:bidi="pl-PL"/>
              </w:rPr>
              <w:t>Dziecku</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8B83BD" w14:textId="2C67ED0A" w:rsidR="000F06EF" w:rsidRDefault="0093469E">
            <w:pPr>
              <w:contextualSpacing/>
              <w:jc w:val="center"/>
            </w:pPr>
            <w:r>
              <w:t>2</w:t>
            </w:r>
            <w:r w:rsidR="007C11D8">
              <w:t>2</w:t>
            </w:r>
          </w:p>
        </w:tc>
      </w:tr>
      <w:tr w:rsidR="000F06EF" w14:paraId="7966081F"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465794" w14:textId="77777777" w:rsidR="000F06EF" w:rsidRDefault="0093469E">
            <w:pPr>
              <w:pStyle w:val="TableParagraph"/>
              <w:contextualSpacing/>
              <w:rPr>
                <w:sz w:val="24"/>
                <w:szCs w:val="24"/>
                <w:lang w:eastAsia="pl-PL" w:bidi="pl-PL"/>
              </w:rPr>
            </w:pPr>
            <w:r>
              <w:rPr>
                <w:sz w:val="24"/>
                <w:szCs w:val="24"/>
                <w:lang w:eastAsia="pl-PL" w:bidi="pl-PL"/>
              </w:rPr>
              <w:t>Złożone</w:t>
            </w:r>
            <w:r>
              <w:rPr>
                <w:spacing w:val="-9"/>
                <w:sz w:val="24"/>
                <w:szCs w:val="24"/>
                <w:lang w:eastAsia="pl-PL" w:bidi="pl-PL"/>
              </w:rPr>
              <w:t xml:space="preserve"> </w:t>
            </w:r>
            <w:r>
              <w:rPr>
                <w:sz w:val="24"/>
                <w:szCs w:val="24"/>
                <w:lang w:eastAsia="pl-PL" w:bidi="pl-PL"/>
              </w:rPr>
              <w:t>wnioski</w:t>
            </w:r>
            <w:r>
              <w:rPr>
                <w:spacing w:val="-6"/>
                <w:sz w:val="24"/>
                <w:szCs w:val="24"/>
                <w:lang w:eastAsia="pl-PL" w:bidi="pl-PL"/>
              </w:rPr>
              <w:t xml:space="preserve"> </w:t>
            </w:r>
            <w:r>
              <w:rPr>
                <w:spacing w:val="-11"/>
                <w:sz w:val="24"/>
                <w:szCs w:val="24"/>
                <w:lang w:eastAsia="pl-PL" w:bidi="pl-PL"/>
              </w:rPr>
              <w:t>o</w:t>
            </w:r>
            <w:r>
              <w:rPr>
                <w:sz w:val="24"/>
                <w:szCs w:val="24"/>
                <w:lang w:eastAsia="pl-PL" w:bidi="pl-PL"/>
              </w:rPr>
              <w:t xml:space="preserve"> uregulowanie sytuacji prawnej dziecka</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9A8ED3" w14:textId="7A73DC42" w:rsidR="000F06EF" w:rsidRDefault="0093469E">
            <w:pPr>
              <w:contextualSpacing/>
              <w:jc w:val="center"/>
            </w:pPr>
            <w:r>
              <w:t>1</w:t>
            </w:r>
            <w:r w:rsidR="007C11D8">
              <w:t>1</w:t>
            </w:r>
          </w:p>
        </w:tc>
      </w:tr>
      <w:tr w:rsidR="000F06EF" w14:paraId="0AC3DCCB"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19BD17" w14:textId="77777777" w:rsidR="000F06EF" w:rsidRDefault="0093469E">
            <w:pPr>
              <w:pStyle w:val="TableParagraph"/>
              <w:contextualSpacing/>
              <w:rPr>
                <w:spacing w:val="-3"/>
                <w:sz w:val="24"/>
                <w:szCs w:val="24"/>
                <w:lang w:eastAsia="pl-PL" w:bidi="pl-PL"/>
              </w:rPr>
            </w:pPr>
            <w:r>
              <w:rPr>
                <w:sz w:val="24"/>
                <w:szCs w:val="24"/>
                <w:lang w:eastAsia="pl-PL" w:bidi="pl-PL"/>
              </w:rPr>
              <w:t>Dzieci</w:t>
            </w:r>
            <w:r>
              <w:rPr>
                <w:spacing w:val="-3"/>
                <w:sz w:val="24"/>
                <w:szCs w:val="24"/>
                <w:lang w:eastAsia="pl-PL" w:bidi="pl-PL"/>
              </w:rPr>
              <w:t xml:space="preserve"> z uregulowaną sytuacją prawną</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7800D0" w14:textId="2B248083" w:rsidR="000F06EF" w:rsidRDefault="0093469E">
            <w:pPr>
              <w:contextualSpacing/>
              <w:jc w:val="center"/>
            </w:pPr>
            <w:r>
              <w:t>1</w:t>
            </w:r>
            <w:r w:rsidR="007C11D8">
              <w:t>8</w:t>
            </w:r>
          </w:p>
        </w:tc>
      </w:tr>
      <w:tr w:rsidR="000F06EF" w14:paraId="7C8D00B6"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FA1830" w14:textId="77777777" w:rsidR="000F06EF" w:rsidRDefault="0093469E">
            <w:pPr>
              <w:pStyle w:val="TableParagraph"/>
              <w:contextualSpacing/>
              <w:rPr>
                <w:spacing w:val="-2"/>
                <w:sz w:val="24"/>
                <w:szCs w:val="24"/>
                <w:lang w:eastAsia="pl-PL" w:bidi="pl-PL"/>
              </w:rPr>
            </w:pPr>
            <w:r>
              <w:rPr>
                <w:sz w:val="24"/>
                <w:szCs w:val="24"/>
                <w:lang w:eastAsia="pl-PL" w:bidi="pl-PL"/>
              </w:rPr>
              <w:t>Dzieci</w:t>
            </w:r>
            <w:r>
              <w:rPr>
                <w:spacing w:val="-5"/>
                <w:sz w:val="24"/>
                <w:szCs w:val="24"/>
                <w:lang w:eastAsia="pl-PL" w:bidi="pl-PL"/>
              </w:rPr>
              <w:t xml:space="preserve"> </w:t>
            </w:r>
            <w:r>
              <w:rPr>
                <w:sz w:val="24"/>
                <w:szCs w:val="24"/>
                <w:lang w:eastAsia="pl-PL" w:bidi="pl-PL"/>
              </w:rPr>
              <w:t>z uregulowaną sytuacją prawną zgłoszone</w:t>
            </w:r>
            <w:r>
              <w:rPr>
                <w:spacing w:val="-5"/>
                <w:sz w:val="24"/>
                <w:szCs w:val="24"/>
                <w:lang w:eastAsia="pl-PL" w:bidi="pl-PL"/>
              </w:rPr>
              <w:t xml:space="preserve"> </w:t>
            </w:r>
            <w:r>
              <w:rPr>
                <w:sz w:val="24"/>
                <w:szCs w:val="24"/>
                <w:lang w:eastAsia="pl-PL" w:bidi="pl-PL"/>
              </w:rPr>
              <w:t>do</w:t>
            </w:r>
            <w:r>
              <w:rPr>
                <w:spacing w:val="-3"/>
                <w:sz w:val="24"/>
                <w:szCs w:val="24"/>
                <w:lang w:eastAsia="pl-PL" w:bidi="pl-PL"/>
              </w:rPr>
              <w:t xml:space="preserve"> </w:t>
            </w:r>
            <w:r>
              <w:rPr>
                <w:spacing w:val="-2"/>
                <w:sz w:val="24"/>
                <w:szCs w:val="24"/>
                <w:lang w:eastAsia="pl-PL" w:bidi="pl-PL"/>
              </w:rPr>
              <w:t>Wojewódzkiego Ośrodka Adopcyjnego</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7EA502" w14:textId="15E50FB8" w:rsidR="000F06EF" w:rsidRDefault="0093469E">
            <w:pPr>
              <w:contextualSpacing/>
              <w:jc w:val="center"/>
            </w:pPr>
            <w:r>
              <w:t>1</w:t>
            </w:r>
            <w:r w:rsidR="007C11D8">
              <w:t>5</w:t>
            </w:r>
          </w:p>
        </w:tc>
      </w:tr>
      <w:tr w:rsidR="000F06EF" w14:paraId="49F24B75"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612ECB" w14:textId="77777777" w:rsidR="000F06EF" w:rsidRDefault="0093469E">
            <w:pPr>
              <w:pStyle w:val="TableParagraph"/>
              <w:contextualSpacing/>
              <w:rPr>
                <w:sz w:val="24"/>
                <w:szCs w:val="24"/>
                <w:lang w:eastAsia="pl-PL" w:bidi="pl-PL"/>
              </w:rPr>
            </w:pPr>
            <w:r>
              <w:rPr>
                <w:sz w:val="24"/>
                <w:szCs w:val="24"/>
                <w:lang w:eastAsia="pl-PL" w:bidi="pl-PL"/>
              </w:rPr>
              <w:t>Dzieci</w:t>
            </w:r>
            <w:r>
              <w:rPr>
                <w:spacing w:val="-3"/>
                <w:sz w:val="24"/>
                <w:szCs w:val="24"/>
                <w:lang w:eastAsia="pl-PL" w:bidi="pl-PL"/>
              </w:rPr>
              <w:t xml:space="preserve"> z uregulowaną sytuacją prawną </w:t>
            </w:r>
            <w:r>
              <w:rPr>
                <w:spacing w:val="-2"/>
                <w:sz w:val="24"/>
                <w:szCs w:val="24"/>
                <w:lang w:eastAsia="pl-PL" w:bidi="pl-PL"/>
              </w:rPr>
              <w:t>zakwalifikowane</w:t>
            </w:r>
            <w:r>
              <w:rPr>
                <w:sz w:val="24"/>
                <w:szCs w:val="24"/>
                <w:lang w:eastAsia="pl-PL" w:bidi="pl-PL"/>
              </w:rPr>
              <w:t xml:space="preserve"> do </w:t>
            </w:r>
            <w:r>
              <w:rPr>
                <w:spacing w:val="-2"/>
                <w:sz w:val="24"/>
                <w:szCs w:val="24"/>
                <w:lang w:eastAsia="pl-PL" w:bidi="pl-PL"/>
              </w:rPr>
              <w:t>adopcji</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4CF225" w14:textId="77777777" w:rsidR="000F06EF" w:rsidRDefault="0093469E">
            <w:pPr>
              <w:contextualSpacing/>
              <w:jc w:val="center"/>
            </w:pPr>
            <w:r>
              <w:t>0</w:t>
            </w:r>
          </w:p>
        </w:tc>
      </w:tr>
      <w:tr w:rsidR="000F06EF" w14:paraId="25FD0DD1"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45B56C" w14:textId="77777777" w:rsidR="000F06EF" w:rsidRDefault="0093469E">
            <w:pPr>
              <w:pStyle w:val="TableParagraph"/>
              <w:contextualSpacing/>
              <w:rPr>
                <w:sz w:val="24"/>
                <w:szCs w:val="24"/>
                <w:lang w:eastAsia="pl-PL" w:bidi="pl-PL"/>
              </w:rPr>
            </w:pPr>
            <w:r>
              <w:rPr>
                <w:sz w:val="24"/>
                <w:szCs w:val="24"/>
                <w:lang w:eastAsia="pl-PL" w:bidi="pl-PL"/>
              </w:rPr>
              <w:lastRenderedPageBreak/>
              <w:t>Dzieci niezakwalifikowane</w:t>
            </w:r>
            <w:r>
              <w:rPr>
                <w:spacing w:val="-8"/>
                <w:sz w:val="24"/>
                <w:szCs w:val="24"/>
                <w:lang w:eastAsia="pl-PL" w:bidi="pl-PL"/>
              </w:rPr>
              <w:t xml:space="preserve"> </w:t>
            </w:r>
            <w:r>
              <w:rPr>
                <w:sz w:val="24"/>
                <w:szCs w:val="24"/>
                <w:lang w:eastAsia="pl-PL" w:bidi="pl-PL"/>
              </w:rPr>
              <w:t>do</w:t>
            </w:r>
            <w:r>
              <w:rPr>
                <w:spacing w:val="-9"/>
                <w:sz w:val="24"/>
                <w:szCs w:val="24"/>
                <w:lang w:eastAsia="pl-PL" w:bidi="pl-PL"/>
              </w:rPr>
              <w:t xml:space="preserve"> </w:t>
            </w:r>
            <w:r>
              <w:rPr>
                <w:spacing w:val="-2"/>
                <w:sz w:val="24"/>
                <w:szCs w:val="24"/>
                <w:lang w:eastAsia="pl-PL" w:bidi="pl-PL"/>
              </w:rPr>
              <w:t>adopcji</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4DDBFB" w14:textId="737454A7" w:rsidR="000F06EF" w:rsidRDefault="0093469E">
            <w:pPr>
              <w:contextualSpacing/>
              <w:jc w:val="center"/>
            </w:pPr>
            <w:r>
              <w:t>1</w:t>
            </w:r>
            <w:r w:rsidR="007C11D8">
              <w:t>5</w:t>
            </w:r>
          </w:p>
        </w:tc>
      </w:tr>
      <w:tr w:rsidR="000F06EF" w14:paraId="56C59EE1"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07D866" w14:textId="77777777" w:rsidR="000F06EF" w:rsidRDefault="0093469E">
            <w:pPr>
              <w:pStyle w:val="TableParagraph"/>
              <w:contextualSpacing/>
              <w:rPr>
                <w:sz w:val="24"/>
                <w:szCs w:val="24"/>
                <w:lang w:eastAsia="pl-PL" w:bidi="pl-PL"/>
              </w:rPr>
            </w:pPr>
            <w:r>
              <w:rPr>
                <w:sz w:val="24"/>
                <w:szCs w:val="24"/>
                <w:lang w:eastAsia="pl-PL" w:bidi="pl-PL"/>
              </w:rPr>
              <w:t>Dokonane</w:t>
            </w:r>
            <w:r>
              <w:rPr>
                <w:spacing w:val="-8"/>
                <w:sz w:val="24"/>
                <w:szCs w:val="24"/>
                <w:lang w:eastAsia="pl-PL" w:bidi="pl-PL"/>
              </w:rPr>
              <w:t xml:space="preserve"> </w:t>
            </w:r>
            <w:r>
              <w:rPr>
                <w:sz w:val="24"/>
                <w:szCs w:val="24"/>
                <w:lang w:eastAsia="pl-PL" w:bidi="pl-PL"/>
              </w:rPr>
              <w:t>adopcje</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05BA36" w14:textId="509E45CC" w:rsidR="000F06EF" w:rsidRDefault="007C11D8">
            <w:pPr>
              <w:contextualSpacing/>
              <w:jc w:val="center"/>
            </w:pPr>
            <w:r>
              <w:t>0</w:t>
            </w:r>
          </w:p>
        </w:tc>
      </w:tr>
      <w:tr w:rsidR="000F06EF" w14:paraId="6345DF2C"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6D01D7" w14:textId="77777777" w:rsidR="000F06EF" w:rsidRDefault="0093469E">
            <w:pPr>
              <w:pStyle w:val="TableParagraph"/>
              <w:contextualSpacing/>
              <w:rPr>
                <w:sz w:val="24"/>
                <w:szCs w:val="24"/>
                <w:lang w:eastAsia="pl-PL" w:bidi="pl-PL"/>
              </w:rPr>
            </w:pPr>
            <w:r>
              <w:rPr>
                <w:sz w:val="24"/>
                <w:szCs w:val="24"/>
                <w:lang w:eastAsia="pl-PL" w:bidi="pl-PL"/>
              </w:rPr>
              <w:t>Powrót</w:t>
            </w:r>
            <w:r>
              <w:rPr>
                <w:spacing w:val="-3"/>
                <w:sz w:val="24"/>
                <w:szCs w:val="24"/>
                <w:lang w:eastAsia="pl-PL" w:bidi="pl-PL"/>
              </w:rPr>
              <w:t xml:space="preserve"> </w:t>
            </w:r>
            <w:r>
              <w:rPr>
                <w:sz w:val="24"/>
                <w:szCs w:val="24"/>
                <w:lang w:eastAsia="pl-PL" w:bidi="pl-PL"/>
              </w:rPr>
              <w:t>dzieci</w:t>
            </w:r>
            <w:r>
              <w:rPr>
                <w:spacing w:val="-5"/>
                <w:sz w:val="24"/>
                <w:szCs w:val="24"/>
                <w:lang w:eastAsia="pl-PL" w:bidi="pl-PL"/>
              </w:rPr>
              <w:t xml:space="preserve"> </w:t>
            </w:r>
            <w:r>
              <w:rPr>
                <w:sz w:val="24"/>
                <w:szCs w:val="24"/>
                <w:lang w:eastAsia="pl-PL" w:bidi="pl-PL"/>
              </w:rPr>
              <w:t>do</w:t>
            </w:r>
            <w:r>
              <w:rPr>
                <w:spacing w:val="-3"/>
                <w:sz w:val="24"/>
                <w:szCs w:val="24"/>
                <w:lang w:eastAsia="pl-PL" w:bidi="pl-PL"/>
              </w:rPr>
              <w:t xml:space="preserve"> </w:t>
            </w:r>
            <w:r>
              <w:rPr>
                <w:sz w:val="24"/>
                <w:szCs w:val="24"/>
                <w:lang w:eastAsia="pl-PL" w:bidi="pl-PL"/>
              </w:rPr>
              <w:t>rodziców</w:t>
            </w:r>
            <w:r>
              <w:rPr>
                <w:spacing w:val="-3"/>
                <w:sz w:val="24"/>
                <w:szCs w:val="24"/>
                <w:lang w:eastAsia="pl-PL" w:bidi="pl-PL"/>
              </w:rPr>
              <w:t xml:space="preserve"> </w:t>
            </w:r>
            <w:r>
              <w:rPr>
                <w:spacing w:val="-2"/>
                <w:sz w:val="24"/>
                <w:szCs w:val="24"/>
                <w:lang w:eastAsia="pl-PL" w:bidi="pl-PL"/>
              </w:rPr>
              <w:t>biologicznych</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EC88B8" w14:textId="0B75EECF" w:rsidR="000F06EF" w:rsidRDefault="007C11D8">
            <w:pPr>
              <w:contextualSpacing/>
              <w:jc w:val="center"/>
            </w:pPr>
            <w:r>
              <w:t>0</w:t>
            </w:r>
          </w:p>
        </w:tc>
      </w:tr>
      <w:tr w:rsidR="000F06EF" w14:paraId="3A3F223B"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8F7D25" w14:textId="77777777" w:rsidR="000F06EF" w:rsidRDefault="0093469E">
            <w:pPr>
              <w:pStyle w:val="TableParagraph"/>
              <w:pBdr>
                <w:top w:val="nil"/>
                <w:left w:val="nil"/>
                <w:bottom w:val="nil"/>
                <w:right w:val="nil"/>
                <w:between w:val="nil"/>
              </w:pBdr>
              <w:suppressAutoHyphens/>
              <w:contextualSpacing/>
              <w:rPr>
                <w:sz w:val="24"/>
                <w:szCs w:val="24"/>
                <w:lang w:eastAsia="pl-PL" w:bidi="pl-PL"/>
              </w:rPr>
            </w:pPr>
            <w:r>
              <w:rPr>
                <w:sz w:val="24"/>
                <w:szCs w:val="24"/>
                <w:lang w:eastAsia="pl-PL" w:bidi="pl-PL"/>
              </w:rPr>
              <w:t xml:space="preserve">Liczba posiedzeń Zespołu ds. oceny sytuacji dzieci umieszczonych </w:t>
            </w:r>
          </w:p>
          <w:p w14:paraId="3DC0A5F8" w14:textId="77777777" w:rsidR="000F06EF" w:rsidRDefault="0093469E">
            <w:pPr>
              <w:pStyle w:val="TableParagraph"/>
              <w:pBdr>
                <w:top w:val="nil"/>
                <w:left w:val="nil"/>
                <w:bottom w:val="nil"/>
                <w:right w:val="nil"/>
                <w:between w:val="nil"/>
              </w:pBdr>
              <w:suppressAutoHyphens/>
              <w:contextualSpacing/>
              <w:rPr>
                <w:sz w:val="24"/>
                <w:szCs w:val="24"/>
                <w:lang w:eastAsia="pl-PL" w:bidi="pl-PL"/>
              </w:rPr>
            </w:pPr>
            <w:r>
              <w:rPr>
                <w:sz w:val="24"/>
                <w:szCs w:val="24"/>
                <w:lang w:eastAsia="pl-PL" w:bidi="pl-PL"/>
              </w:rPr>
              <w:t>w rodzinnej pieczy zastępczej</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ABF768" w14:textId="17D1E99A" w:rsidR="000F06EF" w:rsidRDefault="0093469E">
            <w:pPr>
              <w:contextualSpacing/>
              <w:jc w:val="center"/>
            </w:pPr>
            <w:r>
              <w:t>5</w:t>
            </w:r>
            <w:r w:rsidR="007C11D8">
              <w:t>9</w:t>
            </w:r>
          </w:p>
        </w:tc>
      </w:tr>
      <w:tr w:rsidR="000F06EF" w14:paraId="765F31FE"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10F5EC" w14:textId="77777777" w:rsidR="000F06EF" w:rsidRDefault="0093469E">
            <w:pPr>
              <w:pStyle w:val="TableParagraph"/>
              <w:contextualSpacing/>
              <w:rPr>
                <w:sz w:val="24"/>
                <w:szCs w:val="24"/>
                <w:lang w:eastAsia="pl-PL" w:bidi="pl-PL"/>
              </w:rPr>
            </w:pPr>
            <w:r>
              <w:rPr>
                <w:sz w:val="24"/>
                <w:szCs w:val="24"/>
                <w:lang w:eastAsia="pl-PL" w:bidi="pl-PL"/>
              </w:rPr>
              <w:t>Liczba</w:t>
            </w:r>
            <w:r>
              <w:rPr>
                <w:spacing w:val="-3"/>
                <w:sz w:val="24"/>
                <w:szCs w:val="24"/>
                <w:lang w:eastAsia="pl-PL" w:bidi="pl-PL"/>
              </w:rPr>
              <w:t xml:space="preserve"> </w:t>
            </w:r>
            <w:r>
              <w:rPr>
                <w:sz w:val="24"/>
                <w:szCs w:val="24"/>
                <w:lang w:eastAsia="pl-PL" w:bidi="pl-PL"/>
              </w:rPr>
              <w:t>ocen</w:t>
            </w:r>
            <w:r>
              <w:rPr>
                <w:spacing w:val="-2"/>
                <w:sz w:val="24"/>
                <w:szCs w:val="24"/>
                <w:lang w:eastAsia="pl-PL" w:bidi="pl-PL"/>
              </w:rPr>
              <w:t xml:space="preserve"> </w:t>
            </w:r>
            <w:r>
              <w:rPr>
                <w:sz w:val="24"/>
                <w:szCs w:val="24"/>
                <w:lang w:eastAsia="pl-PL" w:bidi="pl-PL"/>
              </w:rPr>
              <w:t>sytuacji</w:t>
            </w:r>
            <w:r>
              <w:rPr>
                <w:spacing w:val="-2"/>
                <w:sz w:val="24"/>
                <w:szCs w:val="24"/>
                <w:lang w:eastAsia="pl-PL" w:bidi="pl-PL"/>
              </w:rPr>
              <w:t xml:space="preserve"> </w:t>
            </w:r>
            <w:r>
              <w:rPr>
                <w:sz w:val="24"/>
                <w:szCs w:val="24"/>
                <w:lang w:eastAsia="pl-PL" w:bidi="pl-PL"/>
              </w:rPr>
              <w:t>dzieci</w:t>
            </w:r>
            <w:r>
              <w:rPr>
                <w:spacing w:val="-5"/>
                <w:sz w:val="24"/>
                <w:szCs w:val="24"/>
                <w:lang w:eastAsia="pl-PL" w:bidi="pl-PL"/>
              </w:rPr>
              <w:t xml:space="preserve"> </w:t>
            </w:r>
            <w:r>
              <w:rPr>
                <w:sz w:val="24"/>
                <w:szCs w:val="24"/>
                <w:lang w:eastAsia="pl-PL" w:bidi="pl-PL"/>
              </w:rPr>
              <w:t>umieszczonych w rodzinach</w:t>
            </w:r>
            <w:r>
              <w:rPr>
                <w:spacing w:val="-2"/>
                <w:sz w:val="24"/>
                <w:szCs w:val="24"/>
                <w:lang w:eastAsia="pl-PL" w:bidi="pl-PL"/>
              </w:rPr>
              <w:t xml:space="preserve"> zastępczych</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B712F5" w14:textId="0FD57D4A" w:rsidR="000F06EF" w:rsidRDefault="0093469E">
            <w:pPr>
              <w:contextualSpacing/>
              <w:jc w:val="center"/>
            </w:pPr>
            <w:r>
              <w:t>2</w:t>
            </w:r>
            <w:r w:rsidR="007C11D8">
              <w:t>69</w:t>
            </w:r>
          </w:p>
        </w:tc>
      </w:tr>
      <w:tr w:rsidR="000F06EF" w14:paraId="2E293059"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0DDA2E" w14:textId="77777777" w:rsidR="000F06EF" w:rsidRDefault="0093469E">
            <w:pPr>
              <w:pStyle w:val="TableParagraph"/>
              <w:contextualSpacing/>
              <w:rPr>
                <w:sz w:val="24"/>
                <w:szCs w:val="24"/>
                <w:lang w:eastAsia="pl-PL" w:bidi="pl-PL"/>
              </w:rPr>
            </w:pPr>
            <w:r>
              <w:rPr>
                <w:sz w:val="24"/>
                <w:szCs w:val="24"/>
                <w:lang w:eastAsia="pl-PL" w:bidi="pl-PL"/>
              </w:rPr>
              <w:t>Liczba</w:t>
            </w:r>
            <w:r>
              <w:rPr>
                <w:spacing w:val="-2"/>
                <w:sz w:val="24"/>
                <w:szCs w:val="24"/>
                <w:lang w:eastAsia="pl-PL" w:bidi="pl-PL"/>
              </w:rPr>
              <w:t xml:space="preserve"> </w:t>
            </w:r>
            <w:r>
              <w:rPr>
                <w:sz w:val="24"/>
                <w:szCs w:val="24"/>
                <w:lang w:eastAsia="pl-PL" w:bidi="pl-PL"/>
              </w:rPr>
              <w:t>ocen</w:t>
            </w:r>
            <w:r>
              <w:rPr>
                <w:spacing w:val="-1"/>
                <w:sz w:val="24"/>
                <w:szCs w:val="24"/>
                <w:lang w:eastAsia="pl-PL" w:bidi="pl-PL"/>
              </w:rPr>
              <w:t xml:space="preserve"> </w:t>
            </w:r>
            <w:r>
              <w:rPr>
                <w:sz w:val="24"/>
                <w:szCs w:val="24"/>
                <w:lang w:eastAsia="pl-PL" w:bidi="pl-PL"/>
              </w:rPr>
              <w:t xml:space="preserve">rodzin </w:t>
            </w:r>
            <w:r>
              <w:rPr>
                <w:spacing w:val="-2"/>
                <w:sz w:val="24"/>
                <w:szCs w:val="24"/>
                <w:lang w:eastAsia="pl-PL" w:bidi="pl-PL"/>
              </w:rPr>
              <w:t>zastępczych</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77E8C2" w14:textId="4A4F9A55" w:rsidR="000F06EF" w:rsidRDefault="0093469E">
            <w:pPr>
              <w:contextualSpacing/>
              <w:jc w:val="center"/>
            </w:pPr>
            <w:r>
              <w:t>3</w:t>
            </w:r>
            <w:r w:rsidR="007C11D8">
              <w:t>2</w:t>
            </w:r>
          </w:p>
        </w:tc>
      </w:tr>
      <w:tr w:rsidR="000F06EF" w14:paraId="29D0EE70" w14:textId="77777777">
        <w:trPr>
          <w:jc w:val="center"/>
        </w:trPr>
        <w:tc>
          <w:tcPr>
            <w:tcW w:w="72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307FF3" w14:textId="77777777" w:rsidR="000F06EF" w:rsidRDefault="0093469E">
            <w:pPr>
              <w:pStyle w:val="TableParagraph"/>
              <w:contextualSpacing/>
              <w:rPr>
                <w:spacing w:val="2"/>
                <w:sz w:val="24"/>
                <w:szCs w:val="24"/>
                <w:lang w:eastAsia="pl-PL" w:bidi="pl-PL"/>
              </w:rPr>
            </w:pPr>
            <w:r>
              <w:rPr>
                <w:sz w:val="24"/>
                <w:szCs w:val="24"/>
                <w:lang w:eastAsia="pl-PL" w:bidi="pl-PL"/>
              </w:rPr>
              <w:t>Kontakty</w:t>
            </w:r>
            <w:r>
              <w:rPr>
                <w:spacing w:val="48"/>
                <w:sz w:val="24"/>
                <w:szCs w:val="24"/>
                <w:lang w:eastAsia="pl-PL" w:bidi="pl-PL"/>
              </w:rPr>
              <w:t xml:space="preserve"> </w:t>
            </w:r>
            <w:r>
              <w:rPr>
                <w:sz w:val="24"/>
                <w:szCs w:val="24"/>
                <w:lang w:eastAsia="pl-PL" w:bidi="pl-PL"/>
              </w:rPr>
              <w:t>dzieci</w:t>
            </w:r>
            <w:r>
              <w:rPr>
                <w:spacing w:val="-2"/>
                <w:sz w:val="24"/>
                <w:szCs w:val="24"/>
                <w:lang w:eastAsia="pl-PL" w:bidi="pl-PL"/>
              </w:rPr>
              <w:t xml:space="preserve"> </w:t>
            </w:r>
            <w:r>
              <w:rPr>
                <w:sz w:val="24"/>
                <w:szCs w:val="24"/>
                <w:lang w:eastAsia="pl-PL" w:bidi="pl-PL"/>
              </w:rPr>
              <w:t>z</w:t>
            </w:r>
            <w:r>
              <w:rPr>
                <w:spacing w:val="-6"/>
                <w:sz w:val="24"/>
                <w:szCs w:val="24"/>
                <w:lang w:eastAsia="pl-PL" w:bidi="pl-PL"/>
              </w:rPr>
              <w:t xml:space="preserve"> </w:t>
            </w:r>
            <w:r>
              <w:rPr>
                <w:sz w:val="24"/>
                <w:szCs w:val="24"/>
                <w:lang w:eastAsia="pl-PL" w:bidi="pl-PL"/>
              </w:rPr>
              <w:t>rodzinami</w:t>
            </w:r>
            <w:r>
              <w:rPr>
                <w:spacing w:val="2"/>
                <w:sz w:val="24"/>
                <w:szCs w:val="24"/>
                <w:lang w:eastAsia="pl-PL" w:bidi="pl-PL"/>
              </w:rPr>
              <w:t xml:space="preserve"> biologicznymi w siedzibie PCPR</w:t>
            </w:r>
          </w:p>
        </w:tc>
        <w:tc>
          <w:tcPr>
            <w:tcW w:w="12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A98144" w14:textId="4608E890" w:rsidR="000F06EF" w:rsidRDefault="0093469E">
            <w:pPr>
              <w:contextualSpacing/>
              <w:jc w:val="center"/>
            </w:pPr>
            <w:r>
              <w:t>2</w:t>
            </w:r>
            <w:r w:rsidR="007C11D8">
              <w:t>3</w:t>
            </w:r>
          </w:p>
        </w:tc>
      </w:tr>
    </w:tbl>
    <w:p w14:paraId="7ECF05F3" w14:textId="77777777" w:rsidR="000F06EF" w:rsidRDefault="0093469E">
      <w:pPr>
        <w:pStyle w:val="Nagwek2"/>
        <w:spacing w:before="0" w:after="0"/>
        <w:contextualSpacing/>
        <w:rPr>
          <w:rFonts w:ascii="Times New Roman" w:hAnsi="Times New Roman" w:cs="Times New Roman"/>
          <w:sz w:val="24"/>
          <w:szCs w:val="24"/>
        </w:rPr>
      </w:pPr>
      <w:bookmarkStart w:id="74" w:name="_Toc190181301"/>
      <w:bookmarkStart w:id="75" w:name="_Toc222142270"/>
      <w:bookmarkStart w:id="76" w:name="_Toc222142802"/>
      <w:r>
        <w:rPr>
          <w:rFonts w:ascii="Times New Roman" w:hAnsi="Times New Roman" w:cs="Times New Roman"/>
          <w:sz w:val="24"/>
          <w:szCs w:val="24"/>
        </w:rPr>
        <w:t>4.6. Instytucjonalna piecza zastępcza</w:t>
      </w:r>
      <w:bookmarkEnd w:id="74"/>
      <w:bookmarkEnd w:id="75"/>
      <w:bookmarkEnd w:id="76"/>
    </w:p>
    <w:p w14:paraId="39EA80D0" w14:textId="77777777" w:rsidR="007C11D8" w:rsidRPr="007C11D8" w:rsidRDefault="007C11D8" w:rsidP="007C11D8">
      <w:pPr>
        <w:contextualSpacing/>
        <w:jc w:val="both"/>
        <w:rPr>
          <w:bCs/>
          <w:sz w:val="24"/>
          <w:szCs w:val="24"/>
        </w:rPr>
      </w:pPr>
      <w:r w:rsidRPr="007C11D8">
        <w:rPr>
          <w:bCs/>
          <w:sz w:val="24"/>
          <w:szCs w:val="24"/>
        </w:rPr>
        <w:t>W 2025 r. na terenie powiatu płońskiego funkcjonowały trzy placówki opiekuńczo-wychowawcze:</w:t>
      </w:r>
    </w:p>
    <w:p w14:paraId="745C7DFB" w14:textId="77777777" w:rsidR="007C11D8" w:rsidRPr="007C11D8" w:rsidRDefault="007C11D8" w:rsidP="00402379">
      <w:pPr>
        <w:pStyle w:val="Akapitzlist"/>
        <w:numPr>
          <w:ilvl w:val="0"/>
          <w:numId w:val="13"/>
        </w:numPr>
        <w:jc w:val="both"/>
      </w:pPr>
      <w:r w:rsidRPr="007C11D8">
        <w:rPr>
          <w:bCs/>
          <w:sz w:val="24"/>
          <w:szCs w:val="24"/>
        </w:rPr>
        <w:t>Placówka Opiekuńczo-Wychowawcza „Przystań” przy ul. Wolności 8/10,</w:t>
      </w:r>
    </w:p>
    <w:p w14:paraId="1B59FEE5" w14:textId="77777777" w:rsidR="007C11D8" w:rsidRPr="007C11D8" w:rsidRDefault="007C11D8" w:rsidP="00402379">
      <w:pPr>
        <w:pStyle w:val="Akapitzlist"/>
        <w:numPr>
          <w:ilvl w:val="0"/>
          <w:numId w:val="13"/>
        </w:numPr>
        <w:jc w:val="both"/>
      </w:pPr>
      <w:r w:rsidRPr="007C11D8">
        <w:rPr>
          <w:bCs/>
          <w:sz w:val="24"/>
          <w:szCs w:val="24"/>
        </w:rPr>
        <w:t>Placówka Opiekuńczo-Wychowawcza „Razem” w Płońsku przy ul. Sienkiewicza 4C,</w:t>
      </w:r>
    </w:p>
    <w:p w14:paraId="669462A4" w14:textId="77777777" w:rsidR="007C11D8" w:rsidRPr="007C11D8" w:rsidRDefault="007C11D8" w:rsidP="00402379">
      <w:pPr>
        <w:pStyle w:val="Akapitzlist"/>
        <w:numPr>
          <w:ilvl w:val="0"/>
          <w:numId w:val="13"/>
        </w:numPr>
        <w:jc w:val="both"/>
      </w:pPr>
      <w:r w:rsidRPr="007C11D8">
        <w:rPr>
          <w:bCs/>
          <w:sz w:val="24"/>
          <w:szCs w:val="24"/>
        </w:rPr>
        <w:t>Placówka Opiekuńczo-Wychowawcza „Samodzielni” w Płońsku przy ul. Sienkiewicza 4C.</w:t>
      </w:r>
    </w:p>
    <w:p w14:paraId="65992A68" w14:textId="619A0373" w:rsidR="007C11D8" w:rsidRPr="007C11D8" w:rsidRDefault="007C11D8" w:rsidP="007C11D8">
      <w:pPr>
        <w:contextualSpacing/>
        <w:jc w:val="both"/>
        <w:rPr>
          <w:bCs/>
          <w:sz w:val="24"/>
          <w:szCs w:val="24"/>
        </w:rPr>
      </w:pPr>
      <w:r w:rsidRPr="007C11D8">
        <w:rPr>
          <w:bCs/>
          <w:sz w:val="24"/>
          <w:szCs w:val="24"/>
        </w:rPr>
        <w:t>Zgodnie z Zarządzeniem nr 4/2025 Starosty Płońskiego z dnia 22 stycznia 2025 r. miesięczny wydatek przeznaczony na utrzymanie dziecka w Placówce Opiekuńczo-Wychowawczej „Przystań”, Placówce</w:t>
      </w:r>
      <w:r>
        <w:rPr>
          <w:bCs/>
          <w:sz w:val="24"/>
          <w:szCs w:val="24"/>
        </w:rPr>
        <w:t xml:space="preserve"> </w:t>
      </w:r>
      <w:r w:rsidRPr="007C11D8">
        <w:rPr>
          <w:bCs/>
          <w:sz w:val="24"/>
          <w:szCs w:val="24"/>
        </w:rPr>
        <w:t>Opiekuńczo-Wychowawczej „Razem” i Placówce Opiekuńczo-Wychowawczej „Samodzielni” w Płońsku wynosił 8 455,40 zł.</w:t>
      </w:r>
    </w:p>
    <w:p w14:paraId="3FFCC926" w14:textId="77777777" w:rsidR="007C11D8" w:rsidRPr="007C11D8" w:rsidRDefault="007C11D8" w:rsidP="007C11D8">
      <w:pPr>
        <w:contextualSpacing/>
        <w:jc w:val="both"/>
        <w:rPr>
          <w:bCs/>
          <w:sz w:val="24"/>
          <w:szCs w:val="24"/>
        </w:rPr>
      </w:pPr>
      <w:r w:rsidRPr="007C11D8">
        <w:rPr>
          <w:bCs/>
          <w:sz w:val="24"/>
          <w:szCs w:val="24"/>
        </w:rPr>
        <w:t xml:space="preserve">Według meldunku Placówki Opiekuńczo-Wychowawczej „Przystań” na dzień 31.12.2025 r. </w:t>
      </w:r>
      <w:r w:rsidRPr="007C11D8">
        <w:rPr>
          <w:bCs/>
          <w:sz w:val="24"/>
          <w:szCs w:val="24"/>
        </w:rPr>
        <w:br/>
        <w:t>w placówce przebywało 14 wychowanków:</w:t>
      </w:r>
    </w:p>
    <w:p w14:paraId="5FBD89D3" w14:textId="77777777" w:rsidR="007C11D8" w:rsidRPr="007C11D8" w:rsidRDefault="007C11D8" w:rsidP="00402379">
      <w:pPr>
        <w:pStyle w:val="Akapitzlist"/>
        <w:numPr>
          <w:ilvl w:val="0"/>
          <w:numId w:val="14"/>
        </w:numPr>
        <w:jc w:val="both"/>
      </w:pPr>
      <w:r w:rsidRPr="007C11D8">
        <w:rPr>
          <w:bCs/>
          <w:sz w:val="24"/>
          <w:szCs w:val="24"/>
        </w:rPr>
        <w:t>w wieku do 10 lat – 5,</w:t>
      </w:r>
    </w:p>
    <w:p w14:paraId="055D4763" w14:textId="77777777" w:rsidR="007C11D8" w:rsidRPr="007C11D8" w:rsidRDefault="007C11D8" w:rsidP="00402379">
      <w:pPr>
        <w:pStyle w:val="Akapitzlist"/>
        <w:numPr>
          <w:ilvl w:val="0"/>
          <w:numId w:val="14"/>
        </w:numPr>
        <w:jc w:val="both"/>
      </w:pPr>
      <w:r w:rsidRPr="007C11D8">
        <w:rPr>
          <w:bCs/>
          <w:sz w:val="24"/>
          <w:szCs w:val="24"/>
        </w:rPr>
        <w:t>w wieku powyżej 10 lat – 9.</w:t>
      </w:r>
    </w:p>
    <w:p w14:paraId="66884B5F" w14:textId="77777777" w:rsidR="007C11D8" w:rsidRPr="007C11D8" w:rsidRDefault="007C11D8" w:rsidP="007C11D8">
      <w:pPr>
        <w:contextualSpacing/>
        <w:jc w:val="both"/>
        <w:rPr>
          <w:bCs/>
          <w:sz w:val="24"/>
          <w:szCs w:val="24"/>
        </w:rPr>
      </w:pPr>
      <w:r w:rsidRPr="007C11D8">
        <w:rPr>
          <w:bCs/>
          <w:sz w:val="24"/>
          <w:szCs w:val="24"/>
        </w:rPr>
        <w:t xml:space="preserve">Według meldunku Placówki Opiekuńczo-Wychowawczej „Samodzielni” na dzień 31.12.2025 r. </w:t>
      </w:r>
      <w:r w:rsidRPr="007C11D8">
        <w:rPr>
          <w:bCs/>
          <w:sz w:val="24"/>
          <w:szCs w:val="24"/>
        </w:rPr>
        <w:br/>
        <w:t>w placówce przebywało 14 wychowanków:</w:t>
      </w:r>
    </w:p>
    <w:p w14:paraId="15C07460" w14:textId="77777777" w:rsidR="007C11D8" w:rsidRPr="007C11D8" w:rsidRDefault="007C11D8" w:rsidP="00402379">
      <w:pPr>
        <w:pStyle w:val="Akapitzlist"/>
        <w:numPr>
          <w:ilvl w:val="0"/>
          <w:numId w:val="15"/>
        </w:numPr>
        <w:jc w:val="both"/>
      </w:pPr>
      <w:r w:rsidRPr="007C11D8">
        <w:rPr>
          <w:bCs/>
          <w:sz w:val="24"/>
          <w:szCs w:val="24"/>
        </w:rPr>
        <w:t>w wieku do 10 lat – 1,</w:t>
      </w:r>
    </w:p>
    <w:p w14:paraId="133D39D4" w14:textId="77777777" w:rsidR="007C11D8" w:rsidRPr="007C11D8" w:rsidRDefault="007C11D8" w:rsidP="00402379">
      <w:pPr>
        <w:pStyle w:val="Akapitzlist"/>
        <w:numPr>
          <w:ilvl w:val="0"/>
          <w:numId w:val="15"/>
        </w:numPr>
        <w:jc w:val="both"/>
      </w:pPr>
      <w:r w:rsidRPr="007C11D8">
        <w:rPr>
          <w:bCs/>
          <w:sz w:val="24"/>
          <w:szCs w:val="24"/>
        </w:rPr>
        <w:t>w wieku powyżej 10 lat – 13.</w:t>
      </w:r>
    </w:p>
    <w:p w14:paraId="2EE04146" w14:textId="0E5A9A2B" w:rsidR="007C11D8" w:rsidRPr="00FD0A8D" w:rsidRDefault="007C11D8" w:rsidP="007C11D8">
      <w:pPr>
        <w:contextualSpacing/>
        <w:jc w:val="both"/>
        <w:rPr>
          <w:bCs/>
          <w:sz w:val="24"/>
          <w:szCs w:val="24"/>
        </w:rPr>
      </w:pPr>
      <w:r w:rsidRPr="007C11D8">
        <w:rPr>
          <w:bCs/>
          <w:sz w:val="24"/>
          <w:szCs w:val="24"/>
        </w:rPr>
        <w:t xml:space="preserve">Według meldunku Placówki Opiekuńczo-Wychowawczej „Razem” na dzień 31.12.2025 r.  </w:t>
      </w:r>
      <w:r w:rsidRPr="007C11D8">
        <w:rPr>
          <w:bCs/>
          <w:sz w:val="24"/>
          <w:szCs w:val="24"/>
        </w:rPr>
        <w:br/>
        <w:t xml:space="preserve">w placówce przebywało </w:t>
      </w:r>
      <w:r w:rsidRPr="00FD0A8D">
        <w:rPr>
          <w:bCs/>
          <w:sz w:val="24"/>
          <w:szCs w:val="24"/>
        </w:rPr>
        <w:t>1</w:t>
      </w:r>
      <w:r w:rsidR="00FD0A8D" w:rsidRPr="00FD0A8D">
        <w:rPr>
          <w:bCs/>
          <w:sz w:val="24"/>
          <w:szCs w:val="24"/>
        </w:rPr>
        <w:t>3</w:t>
      </w:r>
      <w:r w:rsidRPr="00FD0A8D">
        <w:rPr>
          <w:bCs/>
          <w:sz w:val="24"/>
          <w:szCs w:val="24"/>
        </w:rPr>
        <w:t xml:space="preserve"> wychowanków:</w:t>
      </w:r>
    </w:p>
    <w:p w14:paraId="6C34EA4D" w14:textId="77777777" w:rsidR="007C11D8" w:rsidRPr="00FD0A8D" w:rsidRDefault="007C11D8" w:rsidP="00402379">
      <w:pPr>
        <w:pStyle w:val="Akapitzlist"/>
        <w:numPr>
          <w:ilvl w:val="0"/>
          <w:numId w:val="16"/>
        </w:numPr>
        <w:jc w:val="both"/>
      </w:pPr>
      <w:r w:rsidRPr="00FD0A8D">
        <w:rPr>
          <w:bCs/>
          <w:sz w:val="24"/>
          <w:szCs w:val="24"/>
        </w:rPr>
        <w:t>w wieku do 10 lat – 4,</w:t>
      </w:r>
    </w:p>
    <w:p w14:paraId="450D7DF0" w14:textId="77777777" w:rsidR="007C11D8" w:rsidRPr="00FD0A8D" w:rsidRDefault="007C11D8" w:rsidP="00402379">
      <w:pPr>
        <w:pStyle w:val="Akapitzlist"/>
        <w:numPr>
          <w:ilvl w:val="0"/>
          <w:numId w:val="16"/>
        </w:numPr>
        <w:jc w:val="both"/>
      </w:pPr>
      <w:r w:rsidRPr="00FD0A8D">
        <w:rPr>
          <w:bCs/>
          <w:sz w:val="24"/>
          <w:szCs w:val="24"/>
        </w:rPr>
        <w:t>w wieku powyżej 10 lat – 9.</w:t>
      </w:r>
    </w:p>
    <w:p w14:paraId="31A544AB" w14:textId="77777777" w:rsidR="007C11D8" w:rsidRPr="007C11D8" w:rsidRDefault="007C11D8" w:rsidP="007C11D8">
      <w:pPr>
        <w:contextualSpacing/>
        <w:jc w:val="both"/>
        <w:rPr>
          <w:bCs/>
          <w:sz w:val="24"/>
          <w:szCs w:val="24"/>
        </w:rPr>
      </w:pPr>
      <w:r w:rsidRPr="007C11D8">
        <w:rPr>
          <w:bCs/>
          <w:sz w:val="24"/>
          <w:szCs w:val="24"/>
        </w:rPr>
        <w:t>Tutejsze Centrum realizując postanowienia Sądu Rejonowego w Płońsku, do 31.12.2025 r. wydało łącznie 15 skierowań dla dzieci z terenu powiatu płońskiego, które umieszczono w POW na podstawie postanowień Sądu.</w:t>
      </w:r>
    </w:p>
    <w:p w14:paraId="2C481DDA" w14:textId="77777777" w:rsidR="007C11D8" w:rsidRPr="007C11D8" w:rsidRDefault="007C11D8" w:rsidP="007C11D8">
      <w:pPr>
        <w:contextualSpacing/>
        <w:jc w:val="both"/>
        <w:rPr>
          <w:bCs/>
          <w:sz w:val="24"/>
          <w:szCs w:val="24"/>
        </w:rPr>
      </w:pPr>
      <w:r w:rsidRPr="007C11D8">
        <w:rPr>
          <w:bCs/>
          <w:sz w:val="24"/>
          <w:szCs w:val="24"/>
        </w:rPr>
        <w:t>Do płońskich POW zostało przyjętych 7 dzieci z powiatu płońskiego, z podziałem na poszczególne gminy:</w:t>
      </w:r>
    </w:p>
    <w:p w14:paraId="65AE03D8" w14:textId="77777777" w:rsidR="007C11D8" w:rsidRPr="007C11D8" w:rsidRDefault="007C11D8" w:rsidP="00402379">
      <w:pPr>
        <w:pStyle w:val="Akapitzlist"/>
        <w:numPr>
          <w:ilvl w:val="0"/>
          <w:numId w:val="17"/>
        </w:numPr>
        <w:jc w:val="both"/>
      </w:pPr>
      <w:r w:rsidRPr="007C11D8">
        <w:rPr>
          <w:bCs/>
          <w:sz w:val="24"/>
          <w:szCs w:val="24"/>
        </w:rPr>
        <w:t>1 dziecko z terenu Miasta Płońsk,</w:t>
      </w:r>
    </w:p>
    <w:p w14:paraId="5FD65287" w14:textId="77777777" w:rsidR="007C11D8" w:rsidRPr="007C11D8" w:rsidRDefault="007C11D8" w:rsidP="00402379">
      <w:pPr>
        <w:pStyle w:val="Akapitzlist"/>
        <w:numPr>
          <w:ilvl w:val="0"/>
          <w:numId w:val="17"/>
        </w:numPr>
        <w:jc w:val="both"/>
      </w:pPr>
      <w:r w:rsidRPr="007C11D8">
        <w:rPr>
          <w:bCs/>
          <w:sz w:val="24"/>
          <w:szCs w:val="24"/>
        </w:rPr>
        <w:lastRenderedPageBreak/>
        <w:t>1 dziecko z terenu Miasta Raciąż,</w:t>
      </w:r>
    </w:p>
    <w:p w14:paraId="3C28F5D0" w14:textId="77777777" w:rsidR="007C11D8" w:rsidRPr="007C11D8" w:rsidRDefault="007C11D8" w:rsidP="00402379">
      <w:pPr>
        <w:pStyle w:val="Akapitzlist"/>
        <w:numPr>
          <w:ilvl w:val="0"/>
          <w:numId w:val="17"/>
        </w:numPr>
        <w:jc w:val="both"/>
      </w:pPr>
      <w:r w:rsidRPr="007C11D8">
        <w:rPr>
          <w:bCs/>
          <w:sz w:val="24"/>
          <w:szCs w:val="24"/>
        </w:rPr>
        <w:t>1 dziecko z terenu Gminy Baboszewo,</w:t>
      </w:r>
    </w:p>
    <w:p w14:paraId="0A6AEE34" w14:textId="77777777" w:rsidR="007C11D8" w:rsidRPr="007C11D8" w:rsidRDefault="007C11D8" w:rsidP="00402379">
      <w:pPr>
        <w:pStyle w:val="Akapitzlist"/>
        <w:numPr>
          <w:ilvl w:val="0"/>
          <w:numId w:val="17"/>
        </w:numPr>
        <w:jc w:val="both"/>
      </w:pPr>
      <w:r w:rsidRPr="007C11D8">
        <w:rPr>
          <w:bCs/>
          <w:sz w:val="24"/>
          <w:szCs w:val="24"/>
        </w:rPr>
        <w:t>2 dzieci z terenu Gminy Płońsk,</w:t>
      </w:r>
    </w:p>
    <w:p w14:paraId="4340F8DD" w14:textId="77777777" w:rsidR="007C11D8" w:rsidRPr="007C11D8" w:rsidRDefault="007C11D8" w:rsidP="00402379">
      <w:pPr>
        <w:pStyle w:val="Akapitzlist"/>
        <w:numPr>
          <w:ilvl w:val="0"/>
          <w:numId w:val="17"/>
        </w:numPr>
        <w:jc w:val="both"/>
      </w:pPr>
      <w:r w:rsidRPr="007C11D8">
        <w:rPr>
          <w:bCs/>
          <w:sz w:val="24"/>
          <w:szCs w:val="24"/>
        </w:rPr>
        <w:t>1 dziecko z terenu Gminy Raciąż,</w:t>
      </w:r>
    </w:p>
    <w:p w14:paraId="2E980410" w14:textId="77777777" w:rsidR="007C11D8" w:rsidRPr="007C11D8" w:rsidRDefault="007C11D8" w:rsidP="00402379">
      <w:pPr>
        <w:pStyle w:val="Akapitzlist"/>
        <w:numPr>
          <w:ilvl w:val="0"/>
          <w:numId w:val="17"/>
        </w:numPr>
        <w:jc w:val="both"/>
      </w:pPr>
      <w:r w:rsidRPr="007C11D8">
        <w:rPr>
          <w:bCs/>
          <w:sz w:val="24"/>
          <w:szCs w:val="24"/>
        </w:rPr>
        <w:t xml:space="preserve">1 dziecko z terenu Gminy Naruszewo. </w:t>
      </w:r>
    </w:p>
    <w:p w14:paraId="18E0A21F" w14:textId="77777777" w:rsidR="007C11D8" w:rsidRPr="007C11D8" w:rsidRDefault="007C11D8" w:rsidP="007C11D8">
      <w:pPr>
        <w:contextualSpacing/>
        <w:jc w:val="both"/>
        <w:rPr>
          <w:bCs/>
          <w:sz w:val="24"/>
          <w:szCs w:val="24"/>
        </w:rPr>
      </w:pPr>
      <w:r w:rsidRPr="007C11D8">
        <w:rPr>
          <w:bCs/>
          <w:sz w:val="24"/>
          <w:szCs w:val="24"/>
        </w:rPr>
        <w:t>W 2025 r. do płońskich POW zostało przyjętych 3 dzieci z innych powiatów:</w:t>
      </w:r>
    </w:p>
    <w:p w14:paraId="7CB83D99" w14:textId="77777777" w:rsidR="007C11D8" w:rsidRPr="007C11D8" w:rsidRDefault="007C11D8" w:rsidP="00402379">
      <w:pPr>
        <w:pStyle w:val="Akapitzlist"/>
        <w:numPr>
          <w:ilvl w:val="0"/>
          <w:numId w:val="18"/>
        </w:numPr>
        <w:jc w:val="both"/>
      </w:pPr>
      <w:r w:rsidRPr="007C11D8">
        <w:rPr>
          <w:bCs/>
          <w:sz w:val="24"/>
          <w:szCs w:val="24"/>
        </w:rPr>
        <w:t>3 dzieci z Powiatu Żuromińskiego.</w:t>
      </w:r>
    </w:p>
    <w:p w14:paraId="58A68E51" w14:textId="1AF128EC" w:rsidR="000F06EF" w:rsidRPr="00FB0AFB" w:rsidRDefault="007C11D8">
      <w:pPr>
        <w:contextualSpacing/>
        <w:jc w:val="both"/>
        <w:rPr>
          <w:bCs/>
          <w:sz w:val="24"/>
          <w:szCs w:val="24"/>
        </w:rPr>
      </w:pPr>
      <w:r w:rsidRPr="007C11D8">
        <w:rPr>
          <w:bCs/>
          <w:sz w:val="24"/>
          <w:szCs w:val="24"/>
        </w:rPr>
        <w:t xml:space="preserve">Na terenie powiatu płońskiego funkcjonuje Zakład Opiekuńczo-Leczniczy w Kraszewie Czubaki, </w:t>
      </w:r>
      <w:r w:rsidRPr="007C11D8">
        <w:rPr>
          <w:bCs/>
          <w:sz w:val="24"/>
          <w:szCs w:val="24"/>
        </w:rPr>
        <w:br/>
        <w:t xml:space="preserve">w którym na mocy postanowienia Sądu Rejonowego w Płońsku w 2025 r. przebywało 1 dziecko. Odpłatność za wyżywienie i zakwaterowanie ponosił </w:t>
      </w:r>
      <w:r w:rsidR="00FB0AFB">
        <w:rPr>
          <w:bCs/>
          <w:sz w:val="24"/>
          <w:szCs w:val="24"/>
        </w:rPr>
        <w:t>Powiat Płoński i Miasto Płońsk.</w:t>
      </w:r>
    </w:p>
    <w:p w14:paraId="08AE8EB3" w14:textId="77777777" w:rsidR="000F06EF" w:rsidRPr="00FB0AFB" w:rsidRDefault="0093469E">
      <w:pPr>
        <w:pStyle w:val="Nagwek2"/>
        <w:spacing w:before="0" w:after="0"/>
        <w:contextualSpacing/>
        <w:jc w:val="both"/>
        <w:rPr>
          <w:rFonts w:ascii="Times New Roman" w:hAnsi="Times New Roman" w:cs="Times New Roman"/>
          <w:sz w:val="24"/>
          <w:szCs w:val="24"/>
        </w:rPr>
      </w:pPr>
      <w:bookmarkStart w:id="77" w:name="_Toc190181302"/>
      <w:bookmarkStart w:id="78" w:name="_Toc222142271"/>
      <w:bookmarkStart w:id="79" w:name="_Toc222142803"/>
      <w:r w:rsidRPr="00FB0AFB">
        <w:rPr>
          <w:rFonts w:ascii="Times New Roman" w:hAnsi="Times New Roman" w:cs="Times New Roman"/>
          <w:sz w:val="24"/>
          <w:szCs w:val="24"/>
        </w:rPr>
        <w:t>4.7. Finansowanie wspierania rodziny i systemu pieczy zastępczej</w:t>
      </w:r>
      <w:bookmarkEnd w:id="77"/>
      <w:bookmarkEnd w:id="78"/>
      <w:bookmarkEnd w:id="79"/>
    </w:p>
    <w:p w14:paraId="2BA51144" w14:textId="77777777" w:rsidR="000F06EF" w:rsidRDefault="0093469E">
      <w:pPr>
        <w:pStyle w:val="Nagwek3"/>
        <w:spacing w:before="0" w:after="0"/>
        <w:contextualSpacing/>
        <w:jc w:val="both"/>
        <w:rPr>
          <w:rFonts w:ascii="Times New Roman" w:hAnsi="Times New Roman" w:cs="Times New Roman"/>
          <w:sz w:val="24"/>
          <w:szCs w:val="24"/>
        </w:rPr>
      </w:pPr>
      <w:bookmarkStart w:id="80" w:name="_Toc190181303"/>
      <w:bookmarkStart w:id="81" w:name="_Toc222142272"/>
      <w:bookmarkStart w:id="82" w:name="_Toc222142804"/>
      <w:r>
        <w:rPr>
          <w:rFonts w:ascii="Times New Roman" w:hAnsi="Times New Roman" w:cs="Times New Roman"/>
          <w:sz w:val="24"/>
          <w:szCs w:val="24"/>
        </w:rPr>
        <w:t>4.7.1 Wynagrodzenia dla rodzin zastępczych zawodowych, rodzinnych domów dziecka, osób do pomocy przy sprawowaniu opieki nad dziećmi i przy pracach gospodarskich w rodzinach zastępczych zawodowych i rodzinnych domach dziecka oraz z tytułu realizacji innych zadań z zakresu wspierania rodziny i systemu pieczy zastępczej.</w:t>
      </w:r>
      <w:bookmarkEnd w:id="80"/>
      <w:bookmarkEnd w:id="81"/>
      <w:bookmarkEnd w:id="82"/>
    </w:p>
    <w:p w14:paraId="14E0B07F" w14:textId="4CF8D14B" w:rsidR="00FD0A8D" w:rsidRPr="00566676" w:rsidRDefault="0093469E" w:rsidP="00566676">
      <w:pPr>
        <w:contextualSpacing/>
        <w:jc w:val="both"/>
        <w:rPr>
          <w:bCs/>
          <w:sz w:val="24"/>
          <w:szCs w:val="24"/>
        </w:rPr>
      </w:pPr>
      <w:r w:rsidRPr="002B5EE4">
        <w:rPr>
          <w:bCs/>
          <w:sz w:val="24"/>
          <w:szCs w:val="24"/>
        </w:rPr>
        <w:t xml:space="preserve">Wypłacono 5 rodzinom zastępczym zawodowym i 2 prowadzącym rodzinny dom dziecka,                       w których przebywało łącznie </w:t>
      </w:r>
      <w:r w:rsidR="00FD0A8D" w:rsidRPr="00FD0A8D">
        <w:rPr>
          <w:bCs/>
          <w:sz w:val="24"/>
          <w:szCs w:val="24"/>
        </w:rPr>
        <w:t>37</w:t>
      </w:r>
      <w:r w:rsidRPr="00FD0A8D">
        <w:rPr>
          <w:bCs/>
          <w:sz w:val="24"/>
          <w:szCs w:val="24"/>
        </w:rPr>
        <w:t xml:space="preserve"> dzieci </w:t>
      </w:r>
      <w:r w:rsidRPr="002B5EE4">
        <w:rPr>
          <w:bCs/>
          <w:sz w:val="24"/>
          <w:szCs w:val="24"/>
        </w:rPr>
        <w:t>(narastająco)</w:t>
      </w:r>
      <w:r w:rsidR="00FD0A8D">
        <w:rPr>
          <w:bCs/>
          <w:sz w:val="24"/>
          <w:szCs w:val="24"/>
        </w:rPr>
        <w:t xml:space="preserve">, a także 4 osobom do pomocy </w:t>
      </w:r>
      <w:r w:rsidR="00FD0A8D">
        <w:rPr>
          <w:sz w:val="24"/>
          <w:szCs w:val="24"/>
        </w:rPr>
        <w:t xml:space="preserve">przy sprawowaniu opieki nad dziećmi i przy pracach gospodarskich, zatrudnionym w </w:t>
      </w:r>
      <w:r w:rsidR="00FD0A8D">
        <w:rPr>
          <w:bCs/>
          <w:sz w:val="24"/>
          <w:szCs w:val="24"/>
        </w:rPr>
        <w:t>2 rodzinnych domach dziecka i 1 rodzinie zastępczej zawodowej,</w:t>
      </w:r>
      <w:r w:rsidRPr="002B5EE4">
        <w:rPr>
          <w:bCs/>
          <w:sz w:val="24"/>
          <w:szCs w:val="24"/>
        </w:rPr>
        <w:t xml:space="preserve"> miesięczne wynagrodzenia z tytułu świadczonej </w:t>
      </w:r>
      <w:r w:rsidR="00FD0A8D">
        <w:rPr>
          <w:bCs/>
          <w:sz w:val="24"/>
          <w:szCs w:val="24"/>
        </w:rPr>
        <w:t>pracy</w:t>
      </w:r>
      <w:r w:rsidRPr="002B5EE4">
        <w:rPr>
          <w:bCs/>
          <w:sz w:val="24"/>
          <w:szCs w:val="24"/>
        </w:rPr>
        <w:t xml:space="preserve"> na łączną kwotę 5</w:t>
      </w:r>
      <w:r w:rsidR="002B5EE4">
        <w:rPr>
          <w:bCs/>
          <w:sz w:val="24"/>
          <w:szCs w:val="24"/>
        </w:rPr>
        <w:t>41 458,89</w:t>
      </w:r>
      <w:r w:rsidRPr="002B5EE4">
        <w:rPr>
          <w:bCs/>
          <w:sz w:val="24"/>
          <w:szCs w:val="24"/>
        </w:rPr>
        <w:t xml:space="preserve"> zł (</w:t>
      </w:r>
      <w:r w:rsidR="002B5EE4">
        <w:rPr>
          <w:bCs/>
          <w:sz w:val="24"/>
          <w:szCs w:val="24"/>
        </w:rPr>
        <w:t>bez pochodnych</w:t>
      </w:r>
      <w:r w:rsidRPr="002B5EE4">
        <w:rPr>
          <w:bCs/>
          <w:sz w:val="24"/>
          <w:szCs w:val="24"/>
        </w:rPr>
        <w:t>).</w:t>
      </w:r>
    </w:p>
    <w:p w14:paraId="4A4793C8" w14:textId="77777777" w:rsidR="000F06EF" w:rsidRPr="002B5EE4" w:rsidRDefault="0093469E">
      <w:pPr>
        <w:pStyle w:val="Nagwek3"/>
        <w:keepNext w:val="0"/>
        <w:keepLines w:val="0"/>
        <w:suppressAutoHyphens/>
        <w:spacing w:before="0" w:after="0"/>
        <w:contextualSpacing/>
        <w:jc w:val="both"/>
        <w:rPr>
          <w:rFonts w:ascii="Times New Roman" w:hAnsi="Times New Roman" w:cs="Times New Roman"/>
          <w:spacing w:val="-2"/>
          <w:sz w:val="24"/>
          <w:szCs w:val="24"/>
        </w:rPr>
      </w:pPr>
      <w:bookmarkStart w:id="83" w:name="_Toc190181304"/>
      <w:bookmarkStart w:id="84" w:name="_Toc222142273"/>
      <w:bookmarkStart w:id="85" w:name="_Toc222142805"/>
      <w:r w:rsidRPr="002B5EE4">
        <w:rPr>
          <w:rFonts w:ascii="Times New Roman" w:hAnsi="Times New Roman" w:cs="Times New Roman"/>
          <w:sz w:val="24"/>
          <w:szCs w:val="24"/>
        </w:rPr>
        <w:t>4.7.2 Rodzinna</w:t>
      </w:r>
      <w:r w:rsidRPr="002B5EE4">
        <w:rPr>
          <w:rFonts w:ascii="Times New Roman" w:hAnsi="Times New Roman" w:cs="Times New Roman"/>
          <w:spacing w:val="-4"/>
          <w:sz w:val="24"/>
          <w:szCs w:val="24"/>
        </w:rPr>
        <w:t xml:space="preserve"> </w:t>
      </w:r>
      <w:r w:rsidRPr="002B5EE4">
        <w:rPr>
          <w:rFonts w:ascii="Times New Roman" w:hAnsi="Times New Roman" w:cs="Times New Roman"/>
          <w:sz w:val="24"/>
          <w:szCs w:val="24"/>
        </w:rPr>
        <w:t>piecza</w:t>
      </w:r>
      <w:r w:rsidRPr="002B5EE4">
        <w:rPr>
          <w:rFonts w:ascii="Times New Roman" w:hAnsi="Times New Roman" w:cs="Times New Roman"/>
          <w:spacing w:val="-4"/>
          <w:sz w:val="24"/>
          <w:szCs w:val="24"/>
        </w:rPr>
        <w:t xml:space="preserve"> </w:t>
      </w:r>
      <w:r w:rsidRPr="002B5EE4">
        <w:rPr>
          <w:rFonts w:ascii="Times New Roman" w:hAnsi="Times New Roman" w:cs="Times New Roman"/>
          <w:sz w:val="24"/>
          <w:szCs w:val="24"/>
        </w:rPr>
        <w:t>zastępcza</w:t>
      </w:r>
      <w:r w:rsidRPr="002B5EE4">
        <w:rPr>
          <w:rFonts w:ascii="Times New Roman" w:hAnsi="Times New Roman" w:cs="Times New Roman"/>
          <w:spacing w:val="-4"/>
          <w:sz w:val="24"/>
          <w:szCs w:val="24"/>
        </w:rPr>
        <w:t xml:space="preserve"> </w:t>
      </w:r>
      <w:r w:rsidRPr="002B5EE4">
        <w:rPr>
          <w:rFonts w:ascii="Times New Roman" w:hAnsi="Times New Roman" w:cs="Times New Roman"/>
          <w:sz w:val="24"/>
          <w:szCs w:val="24"/>
        </w:rPr>
        <w:t>–</w:t>
      </w:r>
      <w:r w:rsidRPr="002B5EE4">
        <w:rPr>
          <w:rFonts w:ascii="Times New Roman" w:hAnsi="Times New Roman" w:cs="Times New Roman"/>
          <w:spacing w:val="-3"/>
          <w:sz w:val="24"/>
          <w:szCs w:val="24"/>
        </w:rPr>
        <w:t xml:space="preserve"> </w:t>
      </w:r>
      <w:r w:rsidRPr="002B5EE4">
        <w:rPr>
          <w:rFonts w:ascii="Times New Roman" w:hAnsi="Times New Roman" w:cs="Times New Roman"/>
          <w:spacing w:val="-2"/>
          <w:sz w:val="24"/>
          <w:szCs w:val="24"/>
        </w:rPr>
        <w:t>świadczenia</w:t>
      </w:r>
      <w:bookmarkEnd w:id="83"/>
      <w:bookmarkEnd w:id="84"/>
      <w:bookmarkEnd w:id="85"/>
    </w:p>
    <w:p w14:paraId="36FD2989" w14:textId="77777777" w:rsidR="000F06EF" w:rsidRDefault="0093469E" w:rsidP="00902E79">
      <w:pPr>
        <w:suppressAutoHyphens/>
        <w:contextualSpacing/>
        <w:jc w:val="both"/>
        <w:rPr>
          <w:sz w:val="24"/>
          <w:szCs w:val="24"/>
        </w:rPr>
      </w:pPr>
      <w:r w:rsidRPr="002B5EE4">
        <w:rPr>
          <w:sz w:val="24"/>
          <w:szCs w:val="24"/>
        </w:rPr>
        <w:t xml:space="preserve">W roku sprawozdawczym rodzinie zastępczej na każde umieszczone dziecko przysługiwały świadczenia nie niższe niż kwoty: </w:t>
      </w:r>
    </w:p>
    <w:p w14:paraId="42A7BB46" w14:textId="77777777" w:rsidR="002E7E6E" w:rsidRDefault="0093469E" w:rsidP="00402379">
      <w:pPr>
        <w:pStyle w:val="Akapitzlist"/>
        <w:numPr>
          <w:ilvl w:val="0"/>
          <w:numId w:val="19"/>
        </w:numPr>
        <w:suppressAutoHyphens/>
        <w:jc w:val="both"/>
        <w:rPr>
          <w:sz w:val="24"/>
          <w:szCs w:val="24"/>
        </w:rPr>
      </w:pPr>
      <w:r w:rsidRPr="002E7E6E">
        <w:rPr>
          <w:sz w:val="24"/>
          <w:szCs w:val="24"/>
        </w:rPr>
        <w:t>1 002,00 zł miesięcznie –</w:t>
      </w:r>
      <w:r w:rsidRPr="002E7E6E">
        <w:rPr>
          <w:spacing w:val="43"/>
          <w:sz w:val="24"/>
          <w:szCs w:val="24"/>
        </w:rPr>
        <w:t xml:space="preserve"> </w:t>
      </w:r>
      <w:r w:rsidRPr="002E7E6E">
        <w:rPr>
          <w:sz w:val="24"/>
          <w:szCs w:val="24"/>
        </w:rPr>
        <w:t>na dziecko umieszczone w rodzinie zastępczej spokrewnionej,</w:t>
      </w:r>
    </w:p>
    <w:p w14:paraId="164459E1" w14:textId="2F6C39E4" w:rsidR="000F06EF" w:rsidRDefault="00FD0A8D" w:rsidP="00402379">
      <w:pPr>
        <w:pStyle w:val="Akapitzlist"/>
        <w:numPr>
          <w:ilvl w:val="0"/>
          <w:numId w:val="19"/>
        </w:numPr>
        <w:suppressAutoHyphens/>
        <w:jc w:val="both"/>
        <w:rPr>
          <w:sz w:val="24"/>
          <w:szCs w:val="24"/>
        </w:rPr>
      </w:pPr>
      <w:r>
        <w:rPr>
          <w:sz w:val="24"/>
          <w:szCs w:val="24"/>
        </w:rPr>
        <w:t xml:space="preserve"> 1 </w:t>
      </w:r>
      <w:r w:rsidR="0093469E" w:rsidRPr="002E7E6E">
        <w:rPr>
          <w:sz w:val="24"/>
          <w:szCs w:val="24"/>
        </w:rPr>
        <w:t>517,00 zł miesięcznie</w:t>
      </w:r>
      <w:r w:rsidR="0093469E" w:rsidRPr="002E7E6E">
        <w:rPr>
          <w:spacing w:val="-3"/>
          <w:sz w:val="24"/>
          <w:szCs w:val="24"/>
        </w:rPr>
        <w:t xml:space="preserve"> </w:t>
      </w:r>
      <w:r w:rsidR="0093469E" w:rsidRPr="002E7E6E">
        <w:rPr>
          <w:sz w:val="24"/>
          <w:szCs w:val="24"/>
        </w:rPr>
        <w:t>–</w:t>
      </w:r>
      <w:r w:rsidR="0093469E" w:rsidRPr="002E7E6E">
        <w:rPr>
          <w:spacing w:val="-2"/>
          <w:sz w:val="24"/>
          <w:szCs w:val="24"/>
        </w:rPr>
        <w:t xml:space="preserve"> </w:t>
      </w:r>
      <w:r w:rsidR="0093469E" w:rsidRPr="002E7E6E">
        <w:rPr>
          <w:sz w:val="24"/>
          <w:szCs w:val="24"/>
        </w:rPr>
        <w:t>na</w:t>
      </w:r>
      <w:r w:rsidR="0093469E" w:rsidRPr="002E7E6E">
        <w:rPr>
          <w:spacing w:val="-5"/>
          <w:sz w:val="24"/>
          <w:szCs w:val="24"/>
        </w:rPr>
        <w:t xml:space="preserve"> </w:t>
      </w:r>
      <w:r w:rsidR="0093469E" w:rsidRPr="002E7E6E">
        <w:rPr>
          <w:sz w:val="24"/>
          <w:szCs w:val="24"/>
        </w:rPr>
        <w:t>dziecko</w:t>
      </w:r>
      <w:r w:rsidR="0093469E" w:rsidRPr="002E7E6E">
        <w:rPr>
          <w:spacing w:val="-2"/>
          <w:sz w:val="24"/>
          <w:szCs w:val="24"/>
        </w:rPr>
        <w:t xml:space="preserve"> </w:t>
      </w:r>
      <w:r w:rsidR="0093469E" w:rsidRPr="002E7E6E">
        <w:rPr>
          <w:sz w:val="24"/>
          <w:szCs w:val="24"/>
        </w:rPr>
        <w:t>umieszczone</w:t>
      </w:r>
      <w:r w:rsidR="0093469E" w:rsidRPr="002E7E6E">
        <w:rPr>
          <w:spacing w:val="-2"/>
          <w:sz w:val="24"/>
          <w:szCs w:val="24"/>
        </w:rPr>
        <w:t xml:space="preserve"> </w:t>
      </w:r>
      <w:r w:rsidR="0093469E" w:rsidRPr="002E7E6E">
        <w:rPr>
          <w:sz w:val="24"/>
          <w:szCs w:val="24"/>
        </w:rPr>
        <w:t>w</w:t>
      </w:r>
      <w:r w:rsidR="0093469E" w:rsidRPr="002E7E6E">
        <w:rPr>
          <w:spacing w:val="-2"/>
          <w:sz w:val="24"/>
          <w:szCs w:val="24"/>
        </w:rPr>
        <w:t xml:space="preserve"> </w:t>
      </w:r>
      <w:r w:rsidR="0093469E" w:rsidRPr="002E7E6E">
        <w:rPr>
          <w:sz w:val="24"/>
          <w:szCs w:val="24"/>
        </w:rPr>
        <w:t>rodzinie</w:t>
      </w:r>
      <w:r w:rsidR="0093469E" w:rsidRPr="002E7E6E">
        <w:rPr>
          <w:spacing w:val="-2"/>
          <w:sz w:val="24"/>
          <w:szCs w:val="24"/>
        </w:rPr>
        <w:t xml:space="preserve"> </w:t>
      </w:r>
      <w:r w:rsidR="0093469E" w:rsidRPr="002E7E6E">
        <w:rPr>
          <w:sz w:val="24"/>
          <w:szCs w:val="24"/>
        </w:rPr>
        <w:t>zastępczej</w:t>
      </w:r>
      <w:r w:rsidR="0093469E" w:rsidRPr="002E7E6E">
        <w:rPr>
          <w:spacing w:val="-2"/>
          <w:sz w:val="24"/>
          <w:szCs w:val="24"/>
        </w:rPr>
        <w:t xml:space="preserve"> </w:t>
      </w:r>
      <w:r w:rsidR="0093469E" w:rsidRPr="002E7E6E">
        <w:rPr>
          <w:sz w:val="24"/>
          <w:szCs w:val="24"/>
        </w:rPr>
        <w:t>zawodowej,</w:t>
      </w:r>
      <w:r w:rsidR="0093469E" w:rsidRPr="002E7E6E">
        <w:rPr>
          <w:spacing w:val="43"/>
          <w:sz w:val="24"/>
          <w:szCs w:val="24"/>
        </w:rPr>
        <w:t xml:space="preserve"> </w:t>
      </w:r>
      <w:r w:rsidR="0093469E" w:rsidRPr="002E7E6E">
        <w:rPr>
          <w:sz w:val="24"/>
          <w:szCs w:val="24"/>
        </w:rPr>
        <w:t>niezawodowej</w:t>
      </w:r>
      <w:r w:rsidR="0093469E" w:rsidRPr="002E7E6E">
        <w:rPr>
          <w:spacing w:val="-5"/>
          <w:sz w:val="24"/>
          <w:szCs w:val="24"/>
        </w:rPr>
        <w:t xml:space="preserve"> </w:t>
      </w:r>
      <w:r w:rsidR="0093469E" w:rsidRPr="002E7E6E">
        <w:rPr>
          <w:sz w:val="24"/>
          <w:szCs w:val="24"/>
        </w:rPr>
        <w:t>lub</w:t>
      </w:r>
      <w:r w:rsidR="0093469E" w:rsidRPr="002E7E6E">
        <w:rPr>
          <w:spacing w:val="-6"/>
          <w:sz w:val="24"/>
          <w:szCs w:val="24"/>
        </w:rPr>
        <w:t xml:space="preserve"> </w:t>
      </w:r>
      <w:r w:rsidR="0093469E" w:rsidRPr="002E7E6E">
        <w:rPr>
          <w:sz w:val="24"/>
          <w:szCs w:val="24"/>
        </w:rPr>
        <w:t>rodzinnym</w:t>
      </w:r>
      <w:r w:rsidR="0093469E" w:rsidRPr="002E7E6E">
        <w:rPr>
          <w:spacing w:val="-7"/>
          <w:sz w:val="24"/>
          <w:szCs w:val="24"/>
        </w:rPr>
        <w:t xml:space="preserve"> </w:t>
      </w:r>
      <w:r w:rsidR="0093469E" w:rsidRPr="002E7E6E">
        <w:rPr>
          <w:sz w:val="24"/>
          <w:szCs w:val="24"/>
        </w:rPr>
        <w:t>domu</w:t>
      </w:r>
      <w:r w:rsidR="0093469E" w:rsidRPr="002E7E6E">
        <w:rPr>
          <w:spacing w:val="-2"/>
          <w:sz w:val="24"/>
          <w:szCs w:val="24"/>
        </w:rPr>
        <w:t xml:space="preserve"> </w:t>
      </w:r>
      <w:r w:rsidR="0093469E" w:rsidRPr="002E7E6E">
        <w:rPr>
          <w:sz w:val="24"/>
          <w:szCs w:val="24"/>
        </w:rPr>
        <w:t>dziecka,</w:t>
      </w:r>
    </w:p>
    <w:p w14:paraId="54172A97" w14:textId="77777777" w:rsidR="006144D8" w:rsidRDefault="0093469E" w:rsidP="00402379">
      <w:pPr>
        <w:pStyle w:val="Akapitzlist"/>
        <w:numPr>
          <w:ilvl w:val="0"/>
          <w:numId w:val="19"/>
        </w:numPr>
        <w:suppressAutoHyphens/>
        <w:jc w:val="both"/>
        <w:rPr>
          <w:sz w:val="24"/>
          <w:szCs w:val="24"/>
        </w:rPr>
      </w:pPr>
      <w:r w:rsidRPr="002E7E6E">
        <w:rPr>
          <w:sz w:val="24"/>
          <w:szCs w:val="24"/>
        </w:rPr>
        <w:t>306,00 zł miesięcznie - dodatek na pokrycie kosztów utrzymania dziecka niepełnosprawnego.</w:t>
      </w:r>
    </w:p>
    <w:p w14:paraId="523FC882" w14:textId="2A1E26A2" w:rsidR="000F06EF" w:rsidRDefault="0093469E" w:rsidP="00566676">
      <w:pPr>
        <w:suppressAutoHyphens/>
        <w:ind w:left="360"/>
        <w:jc w:val="both"/>
        <w:rPr>
          <w:sz w:val="24"/>
          <w:szCs w:val="24"/>
        </w:rPr>
      </w:pPr>
      <w:r w:rsidRPr="006144D8">
        <w:rPr>
          <w:sz w:val="24"/>
          <w:szCs w:val="24"/>
        </w:rPr>
        <w:t>Świadc</w:t>
      </w:r>
      <w:r w:rsidR="00FD0A8D">
        <w:rPr>
          <w:sz w:val="24"/>
          <w:szCs w:val="24"/>
        </w:rPr>
        <w:t>z</w:t>
      </w:r>
      <w:r w:rsidRPr="006144D8">
        <w:rPr>
          <w:sz w:val="24"/>
          <w:szCs w:val="24"/>
        </w:rPr>
        <w:t>enia</w:t>
      </w:r>
      <w:r w:rsidRPr="006144D8">
        <w:rPr>
          <w:spacing w:val="43"/>
          <w:sz w:val="24"/>
          <w:szCs w:val="24"/>
        </w:rPr>
        <w:t xml:space="preserve"> </w:t>
      </w:r>
      <w:r w:rsidRPr="006144D8">
        <w:rPr>
          <w:sz w:val="24"/>
          <w:szCs w:val="24"/>
        </w:rPr>
        <w:t>i dodatki przysługują także po osiągnięciu przez dziecko pełnoletności, jeżeli wychowanek nadal przebywa</w:t>
      </w:r>
      <w:r w:rsidRPr="006144D8">
        <w:rPr>
          <w:spacing w:val="38"/>
          <w:sz w:val="24"/>
          <w:szCs w:val="24"/>
        </w:rPr>
        <w:t xml:space="preserve"> </w:t>
      </w:r>
      <w:r w:rsidRPr="006144D8">
        <w:rPr>
          <w:sz w:val="24"/>
          <w:szCs w:val="24"/>
        </w:rPr>
        <w:t>w</w:t>
      </w:r>
      <w:r w:rsidRPr="006144D8">
        <w:rPr>
          <w:spacing w:val="-13"/>
          <w:sz w:val="24"/>
          <w:szCs w:val="24"/>
        </w:rPr>
        <w:t xml:space="preserve"> </w:t>
      </w:r>
      <w:r w:rsidRPr="006144D8">
        <w:rPr>
          <w:sz w:val="24"/>
          <w:szCs w:val="24"/>
        </w:rPr>
        <w:t>tych</w:t>
      </w:r>
      <w:r w:rsidRPr="006144D8">
        <w:rPr>
          <w:spacing w:val="-12"/>
          <w:sz w:val="24"/>
          <w:szCs w:val="24"/>
        </w:rPr>
        <w:t xml:space="preserve"> </w:t>
      </w:r>
      <w:r w:rsidRPr="006144D8">
        <w:rPr>
          <w:sz w:val="24"/>
          <w:szCs w:val="24"/>
        </w:rPr>
        <w:t>rodzinach</w:t>
      </w:r>
      <w:r w:rsidRPr="006144D8">
        <w:rPr>
          <w:spacing w:val="-14"/>
          <w:sz w:val="24"/>
          <w:szCs w:val="24"/>
        </w:rPr>
        <w:t xml:space="preserve"> </w:t>
      </w:r>
      <w:r w:rsidRPr="006144D8">
        <w:rPr>
          <w:sz w:val="24"/>
          <w:szCs w:val="24"/>
        </w:rPr>
        <w:t>i</w:t>
      </w:r>
      <w:r w:rsidRPr="006144D8">
        <w:rPr>
          <w:spacing w:val="-11"/>
          <w:sz w:val="24"/>
          <w:szCs w:val="24"/>
        </w:rPr>
        <w:t xml:space="preserve"> </w:t>
      </w:r>
      <w:r w:rsidRPr="006144D8">
        <w:rPr>
          <w:sz w:val="24"/>
          <w:szCs w:val="24"/>
        </w:rPr>
        <w:t>uczy</w:t>
      </w:r>
      <w:r w:rsidRPr="006144D8">
        <w:rPr>
          <w:spacing w:val="-14"/>
          <w:sz w:val="24"/>
          <w:szCs w:val="24"/>
        </w:rPr>
        <w:t xml:space="preserve"> </w:t>
      </w:r>
      <w:r w:rsidRPr="006144D8">
        <w:rPr>
          <w:sz w:val="24"/>
          <w:szCs w:val="24"/>
        </w:rPr>
        <w:t>się</w:t>
      </w:r>
      <w:r w:rsidRPr="006144D8">
        <w:rPr>
          <w:spacing w:val="-9"/>
          <w:sz w:val="24"/>
          <w:szCs w:val="24"/>
        </w:rPr>
        <w:t xml:space="preserve"> </w:t>
      </w:r>
      <w:r w:rsidRPr="006144D8">
        <w:rPr>
          <w:sz w:val="24"/>
          <w:szCs w:val="24"/>
        </w:rPr>
        <w:t>–</w:t>
      </w:r>
      <w:r w:rsidRPr="006144D8">
        <w:rPr>
          <w:spacing w:val="-12"/>
          <w:sz w:val="24"/>
          <w:szCs w:val="24"/>
        </w:rPr>
        <w:t xml:space="preserve"> </w:t>
      </w:r>
      <w:r w:rsidRPr="006144D8">
        <w:rPr>
          <w:sz w:val="24"/>
          <w:szCs w:val="24"/>
        </w:rPr>
        <w:t>nie</w:t>
      </w:r>
      <w:r w:rsidRPr="006144D8">
        <w:rPr>
          <w:spacing w:val="-12"/>
          <w:sz w:val="24"/>
          <w:szCs w:val="24"/>
        </w:rPr>
        <w:t xml:space="preserve"> </w:t>
      </w:r>
      <w:r w:rsidRPr="006144D8">
        <w:rPr>
          <w:sz w:val="24"/>
          <w:szCs w:val="24"/>
        </w:rPr>
        <w:t>dłużej</w:t>
      </w:r>
      <w:r w:rsidRPr="006144D8">
        <w:rPr>
          <w:spacing w:val="-11"/>
          <w:sz w:val="24"/>
          <w:szCs w:val="24"/>
        </w:rPr>
        <w:t xml:space="preserve"> </w:t>
      </w:r>
      <w:r w:rsidRPr="006144D8">
        <w:rPr>
          <w:sz w:val="24"/>
          <w:szCs w:val="24"/>
        </w:rPr>
        <w:t>jednak</w:t>
      </w:r>
      <w:r w:rsidRPr="006144D8">
        <w:rPr>
          <w:spacing w:val="-14"/>
          <w:sz w:val="24"/>
          <w:szCs w:val="24"/>
        </w:rPr>
        <w:t xml:space="preserve"> </w:t>
      </w:r>
      <w:r w:rsidRPr="006144D8">
        <w:rPr>
          <w:sz w:val="24"/>
          <w:szCs w:val="24"/>
        </w:rPr>
        <w:t>niż</w:t>
      </w:r>
      <w:r w:rsidRPr="006144D8">
        <w:rPr>
          <w:spacing w:val="-14"/>
          <w:sz w:val="24"/>
          <w:szCs w:val="24"/>
        </w:rPr>
        <w:t xml:space="preserve"> </w:t>
      </w:r>
      <w:r w:rsidRPr="006144D8">
        <w:rPr>
          <w:sz w:val="24"/>
          <w:szCs w:val="24"/>
        </w:rPr>
        <w:t>do</w:t>
      </w:r>
      <w:r w:rsidRPr="006144D8">
        <w:rPr>
          <w:spacing w:val="-12"/>
          <w:sz w:val="24"/>
          <w:szCs w:val="24"/>
        </w:rPr>
        <w:t xml:space="preserve"> </w:t>
      </w:r>
      <w:r w:rsidRPr="006144D8">
        <w:rPr>
          <w:sz w:val="24"/>
          <w:szCs w:val="24"/>
        </w:rPr>
        <w:t>25</w:t>
      </w:r>
      <w:r w:rsidRPr="006144D8">
        <w:rPr>
          <w:spacing w:val="-12"/>
          <w:sz w:val="24"/>
          <w:szCs w:val="24"/>
        </w:rPr>
        <w:t xml:space="preserve">-go </w:t>
      </w:r>
      <w:r w:rsidRPr="006144D8">
        <w:rPr>
          <w:sz w:val="24"/>
          <w:szCs w:val="24"/>
        </w:rPr>
        <w:t>roku</w:t>
      </w:r>
      <w:r w:rsidRPr="006144D8">
        <w:rPr>
          <w:spacing w:val="-12"/>
          <w:sz w:val="24"/>
          <w:szCs w:val="24"/>
        </w:rPr>
        <w:t xml:space="preserve"> </w:t>
      </w:r>
      <w:r w:rsidRPr="006144D8">
        <w:rPr>
          <w:sz w:val="24"/>
          <w:szCs w:val="24"/>
        </w:rPr>
        <w:t>życia.</w:t>
      </w:r>
      <w:r w:rsidRPr="006144D8">
        <w:rPr>
          <w:spacing w:val="-12"/>
          <w:sz w:val="24"/>
          <w:szCs w:val="24"/>
        </w:rPr>
        <w:t xml:space="preserve"> </w:t>
      </w:r>
      <w:r w:rsidRPr="006144D8">
        <w:rPr>
          <w:sz w:val="24"/>
          <w:szCs w:val="24"/>
        </w:rPr>
        <w:t>Po</w:t>
      </w:r>
      <w:r w:rsidRPr="006144D8">
        <w:rPr>
          <w:spacing w:val="-12"/>
          <w:sz w:val="24"/>
          <w:szCs w:val="24"/>
        </w:rPr>
        <w:t xml:space="preserve"> </w:t>
      </w:r>
      <w:r w:rsidRPr="006144D8">
        <w:rPr>
          <w:sz w:val="24"/>
          <w:szCs w:val="24"/>
        </w:rPr>
        <w:t>osiągnięciu</w:t>
      </w:r>
      <w:r w:rsidRPr="006144D8">
        <w:rPr>
          <w:spacing w:val="-12"/>
          <w:sz w:val="24"/>
          <w:szCs w:val="24"/>
        </w:rPr>
        <w:t xml:space="preserve"> </w:t>
      </w:r>
      <w:r w:rsidRPr="006144D8">
        <w:rPr>
          <w:sz w:val="24"/>
          <w:szCs w:val="24"/>
        </w:rPr>
        <w:t>pełnoletności,</w:t>
      </w:r>
      <w:r w:rsidRPr="006144D8">
        <w:rPr>
          <w:spacing w:val="-12"/>
          <w:sz w:val="24"/>
          <w:szCs w:val="24"/>
        </w:rPr>
        <w:t xml:space="preserve"> </w:t>
      </w:r>
      <w:r w:rsidRPr="006144D8">
        <w:rPr>
          <w:sz w:val="24"/>
          <w:szCs w:val="24"/>
        </w:rPr>
        <w:t>osobom opuszczającym</w:t>
      </w:r>
      <w:r w:rsidRPr="006144D8">
        <w:rPr>
          <w:spacing w:val="-9"/>
          <w:sz w:val="24"/>
          <w:szCs w:val="24"/>
        </w:rPr>
        <w:t xml:space="preserve"> </w:t>
      </w:r>
      <w:r w:rsidRPr="006144D8">
        <w:rPr>
          <w:sz w:val="24"/>
          <w:szCs w:val="24"/>
        </w:rPr>
        <w:t>rodziny</w:t>
      </w:r>
      <w:r w:rsidRPr="006144D8">
        <w:rPr>
          <w:spacing w:val="-8"/>
          <w:sz w:val="24"/>
          <w:szCs w:val="24"/>
        </w:rPr>
        <w:t xml:space="preserve"> </w:t>
      </w:r>
      <w:r w:rsidRPr="006144D8">
        <w:rPr>
          <w:sz w:val="24"/>
          <w:szCs w:val="24"/>
        </w:rPr>
        <w:t>zastępcze,</w:t>
      </w:r>
      <w:r w:rsidRPr="006144D8">
        <w:rPr>
          <w:spacing w:val="-8"/>
          <w:sz w:val="24"/>
          <w:szCs w:val="24"/>
        </w:rPr>
        <w:t xml:space="preserve"> </w:t>
      </w:r>
      <w:r w:rsidRPr="006144D8">
        <w:rPr>
          <w:sz w:val="24"/>
          <w:szCs w:val="24"/>
        </w:rPr>
        <w:t>rodzinne</w:t>
      </w:r>
      <w:r w:rsidRPr="006144D8">
        <w:rPr>
          <w:spacing w:val="-8"/>
          <w:sz w:val="24"/>
          <w:szCs w:val="24"/>
        </w:rPr>
        <w:t xml:space="preserve"> </w:t>
      </w:r>
      <w:r w:rsidRPr="006144D8">
        <w:rPr>
          <w:sz w:val="24"/>
          <w:szCs w:val="24"/>
        </w:rPr>
        <w:t>domy</w:t>
      </w:r>
      <w:r w:rsidRPr="006144D8">
        <w:rPr>
          <w:spacing w:val="-8"/>
          <w:sz w:val="24"/>
          <w:szCs w:val="24"/>
        </w:rPr>
        <w:t xml:space="preserve"> </w:t>
      </w:r>
      <w:r w:rsidRPr="006144D8">
        <w:rPr>
          <w:sz w:val="24"/>
          <w:szCs w:val="24"/>
        </w:rPr>
        <w:t>dziecka,</w:t>
      </w:r>
      <w:r w:rsidRPr="006144D8">
        <w:rPr>
          <w:spacing w:val="-5"/>
          <w:sz w:val="24"/>
          <w:szCs w:val="24"/>
        </w:rPr>
        <w:t xml:space="preserve"> </w:t>
      </w:r>
      <w:r w:rsidRPr="006144D8">
        <w:rPr>
          <w:sz w:val="24"/>
          <w:szCs w:val="24"/>
        </w:rPr>
        <w:t>placówki</w:t>
      </w:r>
      <w:r w:rsidRPr="006144D8">
        <w:rPr>
          <w:spacing w:val="-5"/>
          <w:sz w:val="24"/>
          <w:szCs w:val="24"/>
        </w:rPr>
        <w:t xml:space="preserve"> </w:t>
      </w:r>
      <w:r w:rsidRPr="006144D8">
        <w:rPr>
          <w:sz w:val="24"/>
          <w:szCs w:val="24"/>
        </w:rPr>
        <w:t>opiekuńczo</w:t>
      </w:r>
      <w:r w:rsidRPr="006144D8">
        <w:rPr>
          <w:spacing w:val="-1"/>
          <w:sz w:val="24"/>
          <w:szCs w:val="24"/>
        </w:rPr>
        <w:t xml:space="preserve"> </w:t>
      </w:r>
      <w:r w:rsidRPr="006144D8">
        <w:rPr>
          <w:sz w:val="24"/>
          <w:szCs w:val="24"/>
        </w:rPr>
        <w:t>–</w:t>
      </w:r>
      <w:r w:rsidRPr="006144D8">
        <w:rPr>
          <w:spacing w:val="-8"/>
          <w:sz w:val="24"/>
          <w:szCs w:val="24"/>
        </w:rPr>
        <w:t xml:space="preserve"> </w:t>
      </w:r>
      <w:r w:rsidRPr="006144D8">
        <w:rPr>
          <w:sz w:val="24"/>
          <w:szCs w:val="24"/>
        </w:rPr>
        <w:t>wychowawcze</w:t>
      </w:r>
      <w:r w:rsidRPr="006144D8">
        <w:rPr>
          <w:spacing w:val="-5"/>
          <w:sz w:val="24"/>
          <w:szCs w:val="24"/>
        </w:rPr>
        <w:t xml:space="preserve"> </w:t>
      </w:r>
      <w:r w:rsidRPr="006144D8">
        <w:rPr>
          <w:sz w:val="24"/>
          <w:szCs w:val="24"/>
        </w:rPr>
        <w:t>lub</w:t>
      </w:r>
      <w:r w:rsidRPr="006144D8">
        <w:rPr>
          <w:spacing w:val="-6"/>
          <w:sz w:val="24"/>
          <w:szCs w:val="24"/>
        </w:rPr>
        <w:t xml:space="preserve"> </w:t>
      </w:r>
      <w:r w:rsidRPr="006144D8">
        <w:rPr>
          <w:sz w:val="24"/>
          <w:szCs w:val="24"/>
        </w:rPr>
        <w:t>regionalne placówki opiekuńczo – terapeutyczne, wypłacane są należne świadczenia.</w:t>
      </w:r>
    </w:p>
    <w:p w14:paraId="7BE6AE91" w14:textId="77777777" w:rsidR="00D63CF7" w:rsidRDefault="00D63CF7">
      <w:pPr>
        <w:suppressAutoHyphens/>
        <w:spacing w:before="280" w:beforeAutospacing="1" w:after="280" w:afterAutospacing="1"/>
        <w:contextualSpacing/>
        <w:jc w:val="center"/>
        <w:rPr>
          <w:b/>
          <w:bCs/>
          <w:sz w:val="24"/>
          <w:szCs w:val="24"/>
        </w:rPr>
      </w:pPr>
    </w:p>
    <w:p w14:paraId="5BC3F2E6" w14:textId="77777777" w:rsidR="00D63CF7" w:rsidRDefault="00D63CF7">
      <w:pPr>
        <w:suppressAutoHyphens/>
        <w:spacing w:before="280" w:beforeAutospacing="1" w:after="280" w:afterAutospacing="1"/>
        <w:contextualSpacing/>
        <w:jc w:val="center"/>
        <w:rPr>
          <w:b/>
          <w:bCs/>
          <w:sz w:val="24"/>
          <w:szCs w:val="24"/>
        </w:rPr>
      </w:pPr>
    </w:p>
    <w:p w14:paraId="30BB9FA8" w14:textId="77777777" w:rsidR="00FB0AFB" w:rsidRDefault="00FB0AFB">
      <w:pPr>
        <w:suppressAutoHyphens/>
        <w:spacing w:before="280" w:beforeAutospacing="1" w:after="280" w:afterAutospacing="1"/>
        <w:contextualSpacing/>
        <w:jc w:val="center"/>
        <w:rPr>
          <w:b/>
          <w:bCs/>
          <w:sz w:val="24"/>
          <w:szCs w:val="24"/>
        </w:rPr>
      </w:pPr>
    </w:p>
    <w:p w14:paraId="73FBF4BF" w14:textId="1072649A" w:rsidR="000F06EF" w:rsidRDefault="0093469E">
      <w:pPr>
        <w:suppressAutoHyphens/>
        <w:spacing w:before="280" w:beforeAutospacing="1" w:after="280" w:afterAutospacing="1"/>
        <w:contextualSpacing/>
        <w:jc w:val="center"/>
        <w:rPr>
          <w:b/>
          <w:bCs/>
          <w:spacing w:val="-2"/>
          <w:sz w:val="24"/>
          <w:szCs w:val="24"/>
        </w:rPr>
      </w:pPr>
      <w:r>
        <w:rPr>
          <w:b/>
          <w:bCs/>
          <w:sz w:val="24"/>
          <w:szCs w:val="24"/>
        </w:rPr>
        <w:lastRenderedPageBreak/>
        <w:t>Świadczenia na</w:t>
      </w:r>
      <w:r>
        <w:rPr>
          <w:b/>
          <w:bCs/>
          <w:spacing w:val="-5"/>
          <w:sz w:val="24"/>
          <w:szCs w:val="24"/>
        </w:rPr>
        <w:t xml:space="preserve"> </w:t>
      </w:r>
      <w:r>
        <w:rPr>
          <w:b/>
          <w:bCs/>
          <w:sz w:val="24"/>
          <w:szCs w:val="24"/>
        </w:rPr>
        <w:t>pokrycie</w:t>
      </w:r>
      <w:r>
        <w:rPr>
          <w:b/>
          <w:bCs/>
          <w:spacing w:val="-5"/>
          <w:sz w:val="24"/>
          <w:szCs w:val="24"/>
        </w:rPr>
        <w:t xml:space="preserve"> </w:t>
      </w:r>
      <w:r>
        <w:rPr>
          <w:b/>
          <w:bCs/>
          <w:sz w:val="24"/>
          <w:szCs w:val="24"/>
        </w:rPr>
        <w:t>kosztów</w:t>
      </w:r>
      <w:r>
        <w:rPr>
          <w:b/>
          <w:bCs/>
          <w:spacing w:val="-2"/>
          <w:sz w:val="24"/>
          <w:szCs w:val="24"/>
        </w:rPr>
        <w:t xml:space="preserve"> </w:t>
      </w:r>
      <w:r>
        <w:rPr>
          <w:b/>
          <w:bCs/>
          <w:sz w:val="24"/>
          <w:szCs w:val="24"/>
        </w:rPr>
        <w:t>utrzymania</w:t>
      </w:r>
      <w:r>
        <w:rPr>
          <w:b/>
          <w:bCs/>
          <w:spacing w:val="-5"/>
          <w:sz w:val="24"/>
          <w:szCs w:val="24"/>
        </w:rPr>
        <w:t xml:space="preserve"> </w:t>
      </w:r>
      <w:r>
        <w:rPr>
          <w:b/>
          <w:bCs/>
          <w:spacing w:val="-2"/>
          <w:sz w:val="24"/>
          <w:szCs w:val="24"/>
        </w:rPr>
        <w:t>dziecka</w:t>
      </w:r>
      <w:r>
        <w:rPr>
          <w:b/>
          <w:bCs/>
          <w:sz w:val="24"/>
          <w:szCs w:val="24"/>
        </w:rPr>
        <w:t xml:space="preserve"> w </w:t>
      </w:r>
      <w:r>
        <w:rPr>
          <w:b/>
          <w:bCs/>
          <w:spacing w:val="-2"/>
          <w:sz w:val="24"/>
          <w:szCs w:val="24"/>
        </w:rPr>
        <w:t>202</w:t>
      </w:r>
      <w:r w:rsidR="006144D8">
        <w:rPr>
          <w:b/>
          <w:bCs/>
          <w:spacing w:val="-2"/>
          <w:sz w:val="24"/>
          <w:szCs w:val="24"/>
        </w:rPr>
        <w:t>5</w:t>
      </w:r>
      <w:r>
        <w:rPr>
          <w:b/>
          <w:bCs/>
          <w:spacing w:val="-2"/>
          <w:sz w:val="24"/>
          <w:szCs w:val="24"/>
        </w:rPr>
        <w:t xml:space="preserve"> r.</w:t>
      </w:r>
    </w:p>
    <w:tbl>
      <w:tblPr>
        <w:tblStyle w:val="Zwykatabela"/>
        <w:tblW w:w="7439" w:type="dxa"/>
        <w:jc w:val="center"/>
        <w:tblLook w:val="01E0" w:firstRow="1" w:lastRow="1" w:firstColumn="1" w:lastColumn="1" w:noHBand="0" w:noVBand="0"/>
      </w:tblPr>
      <w:tblGrid>
        <w:gridCol w:w="2945"/>
        <w:gridCol w:w="4494"/>
      </w:tblGrid>
      <w:tr w:rsidR="000F06EF" w14:paraId="6ABD8E4B" w14:textId="77777777">
        <w:trPr>
          <w:jc w:val="center"/>
        </w:trPr>
        <w:tc>
          <w:tcPr>
            <w:tcW w:w="2945" w:type="dxa"/>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23E93534" w14:textId="77777777" w:rsidR="000F06EF" w:rsidRDefault="0093469E">
            <w:pPr>
              <w:pBdr>
                <w:top w:val="nil"/>
                <w:left w:val="nil"/>
                <w:bottom w:val="nil"/>
                <w:right w:val="nil"/>
                <w:between w:val="nil"/>
              </w:pBdr>
              <w:suppressAutoHyphens/>
              <w:spacing w:before="280" w:beforeAutospacing="1" w:after="280" w:afterAutospacing="1"/>
              <w:contextualSpacing/>
              <w:jc w:val="center"/>
              <w:rPr>
                <w:b/>
                <w:bCs/>
                <w:sz w:val="24"/>
                <w:szCs w:val="24"/>
              </w:rPr>
            </w:pPr>
            <w:r>
              <w:rPr>
                <w:b/>
                <w:bCs/>
                <w:sz w:val="24"/>
                <w:szCs w:val="24"/>
              </w:rPr>
              <w:t>Typ</w:t>
            </w:r>
            <w:r>
              <w:rPr>
                <w:b/>
                <w:bCs/>
                <w:spacing w:val="-2"/>
                <w:sz w:val="24"/>
                <w:szCs w:val="24"/>
              </w:rPr>
              <w:t xml:space="preserve"> </w:t>
            </w:r>
            <w:r>
              <w:rPr>
                <w:b/>
                <w:bCs/>
                <w:sz w:val="24"/>
                <w:szCs w:val="24"/>
              </w:rPr>
              <w:t>rodzin</w:t>
            </w:r>
            <w:r>
              <w:rPr>
                <w:b/>
                <w:bCs/>
                <w:spacing w:val="-2"/>
                <w:sz w:val="24"/>
                <w:szCs w:val="24"/>
              </w:rPr>
              <w:t xml:space="preserve"> zastępczych</w:t>
            </w:r>
          </w:p>
        </w:tc>
        <w:tc>
          <w:tcPr>
            <w:tcW w:w="4494" w:type="dxa"/>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44AAE26F" w14:textId="441F03CE" w:rsidR="000F06EF" w:rsidRDefault="0093469E">
            <w:pPr>
              <w:contextualSpacing/>
              <w:jc w:val="center"/>
              <w:rPr>
                <w:b/>
                <w:bCs/>
                <w:sz w:val="24"/>
                <w:szCs w:val="24"/>
              </w:rPr>
            </w:pPr>
            <w:r>
              <w:rPr>
                <w:b/>
                <w:bCs/>
                <w:sz w:val="24"/>
                <w:szCs w:val="24"/>
              </w:rPr>
              <w:t>Kwota</w:t>
            </w:r>
            <w:r>
              <w:rPr>
                <w:b/>
                <w:bCs/>
                <w:spacing w:val="-3"/>
                <w:sz w:val="24"/>
                <w:szCs w:val="24"/>
              </w:rPr>
              <w:t xml:space="preserve"> </w:t>
            </w:r>
            <w:r>
              <w:rPr>
                <w:b/>
                <w:bCs/>
                <w:sz w:val="24"/>
                <w:szCs w:val="24"/>
              </w:rPr>
              <w:t>wypłaconych</w:t>
            </w:r>
            <w:r>
              <w:rPr>
                <w:b/>
                <w:bCs/>
                <w:spacing w:val="-1"/>
                <w:sz w:val="24"/>
                <w:szCs w:val="24"/>
              </w:rPr>
              <w:t xml:space="preserve"> </w:t>
            </w:r>
            <w:r>
              <w:rPr>
                <w:b/>
                <w:bCs/>
                <w:sz w:val="24"/>
                <w:szCs w:val="24"/>
              </w:rPr>
              <w:t>świadczeń w</w:t>
            </w:r>
            <w:r>
              <w:rPr>
                <w:b/>
                <w:bCs/>
                <w:spacing w:val="-2"/>
                <w:sz w:val="24"/>
                <w:szCs w:val="24"/>
              </w:rPr>
              <w:t xml:space="preserve"> </w:t>
            </w:r>
            <w:r>
              <w:rPr>
                <w:b/>
                <w:bCs/>
                <w:sz w:val="24"/>
                <w:szCs w:val="24"/>
              </w:rPr>
              <w:t>202</w:t>
            </w:r>
            <w:r w:rsidR="006144D8">
              <w:rPr>
                <w:b/>
                <w:bCs/>
                <w:sz w:val="24"/>
                <w:szCs w:val="24"/>
              </w:rPr>
              <w:t>5</w:t>
            </w:r>
            <w:r>
              <w:rPr>
                <w:b/>
                <w:bCs/>
                <w:sz w:val="24"/>
                <w:szCs w:val="24"/>
              </w:rPr>
              <w:t xml:space="preserve"> r.</w:t>
            </w:r>
          </w:p>
        </w:tc>
      </w:tr>
      <w:tr w:rsidR="000F06EF" w14:paraId="6B831521" w14:textId="77777777">
        <w:trPr>
          <w:jc w:val="center"/>
        </w:trPr>
        <w:tc>
          <w:tcPr>
            <w:tcW w:w="29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08C883" w14:textId="77777777" w:rsidR="000F06EF" w:rsidRDefault="0093469E">
            <w:pPr>
              <w:contextualSpacing/>
              <w:jc w:val="center"/>
              <w:rPr>
                <w:sz w:val="24"/>
                <w:szCs w:val="24"/>
              </w:rPr>
            </w:pPr>
            <w:r>
              <w:rPr>
                <w:spacing w:val="-3"/>
                <w:sz w:val="24"/>
                <w:szCs w:val="24"/>
              </w:rPr>
              <w:t>Spokrewnione</w:t>
            </w:r>
          </w:p>
        </w:tc>
        <w:tc>
          <w:tcPr>
            <w:tcW w:w="44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010755" w14:textId="5D5D8ACB" w:rsidR="000F06EF" w:rsidRDefault="006144D8">
            <w:pPr>
              <w:contextualSpacing/>
              <w:jc w:val="center"/>
              <w:rPr>
                <w:sz w:val="24"/>
                <w:szCs w:val="24"/>
              </w:rPr>
            </w:pPr>
            <w:r>
              <w:rPr>
                <w:sz w:val="24"/>
                <w:szCs w:val="24"/>
              </w:rPr>
              <w:t>737 163,51</w:t>
            </w:r>
          </w:p>
        </w:tc>
      </w:tr>
      <w:tr w:rsidR="000F06EF" w14:paraId="22ADC1DF" w14:textId="77777777">
        <w:trPr>
          <w:jc w:val="center"/>
        </w:trPr>
        <w:tc>
          <w:tcPr>
            <w:tcW w:w="29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CE773F" w14:textId="77777777" w:rsidR="000F06EF" w:rsidRDefault="0093469E">
            <w:pPr>
              <w:contextualSpacing/>
              <w:jc w:val="center"/>
              <w:rPr>
                <w:sz w:val="24"/>
                <w:szCs w:val="24"/>
              </w:rPr>
            </w:pPr>
            <w:r>
              <w:rPr>
                <w:spacing w:val="-3"/>
                <w:sz w:val="24"/>
                <w:szCs w:val="24"/>
              </w:rPr>
              <w:t>Niezawodowe</w:t>
            </w:r>
          </w:p>
        </w:tc>
        <w:tc>
          <w:tcPr>
            <w:tcW w:w="44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C160DC" w14:textId="0600D76A" w:rsidR="000F06EF" w:rsidRDefault="006144D8">
            <w:pPr>
              <w:contextualSpacing/>
              <w:jc w:val="center"/>
              <w:rPr>
                <w:sz w:val="24"/>
                <w:szCs w:val="24"/>
              </w:rPr>
            </w:pPr>
            <w:r>
              <w:rPr>
                <w:sz w:val="24"/>
                <w:szCs w:val="24"/>
              </w:rPr>
              <w:t>408 600,28</w:t>
            </w:r>
          </w:p>
        </w:tc>
      </w:tr>
      <w:tr w:rsidR="000F06EF" w14:paraId="7FCF3BEE" w14:textId="77777777">
        <w:trPr>
          <w:jc w:val="center"/>
        </w:trPr>
        <w:tc>
          <w:tcPr>
            <w:tcW w:w="29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F35BDA" w14:textId="77777777" w:rsidR="000F06EF" w:rsidRDefault="0093469E">
            <w:pPr>
              <w:contextualSpacing/>
              <w:jc w:val="center"/>
              <w:rPr>
                <w:sz w:val="24"/>
                <w:szCs w:val="24"/>
              </w:rPr>
            </w:pPr>
            <w:r>
              <w:rPr>
                <w:spacing w:val="-3"/>
                <w:sz w:val="24"/>
                <w:szCs w:val="24"/>
              </w:rPr>
              <w:t>Zawodowe</w:t>
            </w:r>
          </w:p>
        </w:tc>
        <w:tc>
          <w:tcPr>
            <w:tcW w:w="44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17C436" w14:textId="317061B1" w:rsidR="000F06EF" w:rsidRDefault="006144D8">
            <w:pPr>
              <w:contextualSpacing/>
              <w:jc w:val="center"/>
              <w:rPr>
                <w:sz w:val="24"/>
                <w:szCs w:val="24"/>
              </w:rPr>
            </w:pPr>
            <w:r>
              <w:rPr>
                <w:sz w:val="24"/>
                <w:szCs w:val="24"/>
              </w:rPr>
              <w:t>188 361,20</w:t>
            </w:r>
          </w:p>
        </w:tc>
      </w:tr>
      <w:tr w:rsidR="000F06EF" w14:paraId="635F1B74" w14:textId="77777777">
        <w:trPr>
          <w:jc w:val="center"/>
        </w:trPr>
        <w:tc>
          <w:tcPr>
            <w:tcW w:w="29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3B2461" w14:textId="77777777" w:rsidR="000F06EF" w:rsidRDefault="0093469E">
            <w:pPr>
              <w:contextualSpacing/>
              <w:jc w:val="center"/>
              <w:rPr>
                <w:sz w:val="24"/>
                <w:szCs w:val="24"/>
              </w:rPr>
            </w:pPr>
            <w:r>
              <w:rPr>
                <w:sz w:val="24"/>
                <w:szCs w:val="24"/>
              </w:rPr>
              <w:t>Rodzinne domy dziecka</w:t>
            </w:r>
          </w:p>
        </w:tc>
        <w:tc>
          <w:tcPr>
            <w:tcW w:w="449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EF6E17" w14:textId="237F0CA4" w:rsidR="000F06EF" w:rsidRDefault="006144D8">
            <w:pPr>
              <w:contextualSpacing/>
              <w:jc w:val="center"/>
              <w:rPr>
                <w:sz w:val="24"/>
                <w:szCs w:val="24"/>
              </w:rPr>
            </w:pPr>
            <w:r>
              <w:rPr>
                <w:sz w:val="24"/>
                <w:szCs w:val="24"/>
              </w:rPr>
              <w:t>229 802,87</w:t>
            </w:r>
          </w:p>
        </w:tc>
      </w:tr>
      <w:tr w:rsidR="000F06EF" w14:paraId="70D89DBE" w14:textId="77777777">
        <w:trPr>
          <w:jc w:val="center"/>
        </w:trPr>
        <w:tc>
          <w:tcPr>
            <w:tcW w:w="2945" w:type="dxa"/>
            <w:tcBorders>
              <w:top w:val="single" w:sz="8" w:space="0" w:color="000000"/>
              <w:left w:val="single" w:sz="8" w:space="0" w:color="000000"/>
              <w:bottom w:val="single" w:sz="8" w:space="0" w:color="000000"/>
              <w:right w:val="single" w:sz="8" w:space="0" w:color="000000"/>
            </w:tcBorders>
            <w:shd w:val="solid" w:color="F1F1F1" w:fill="auto"/>
            <w:tcMar>
              <w:top w:w="0" w:type="dxa"/>
              <w:left w:w="0" w:type="dxa"/>
              <w:bottom w:w="0" w:type="dxa"/>
              <w:right w:w="0" w:type="dxa"/>
            </w:tcMar>
            <w:vAlign w:val="center"/>
          </w:tcPr>
          <w:p w14:paraId="52AD2CB2" w14:textId="77777777" w:rsidR="000F06EF" w:rsidRDefault="0093469E">
            <w:pPr>
              <w:contextualSpacing/>
              <w:jc w:val="right"/>
              <w:rPr>
                <w:b/>
                <w:bCs/>
                <w:sz w:val="24"/>
                <w:szCs w:val="24"/>
              </w:rPr>
            </w:pPr>
            <w:r>
              <w:rPr>
                <w:b/>
                <w:bCs/>
                <w:sz w:val="24"/>
                <w:szCs w:val="24"/>
              </w:rPr>
              <w:t>Razem</w:t>
            </w:r>
          </w:p>
        </w:tc>
        <w:tc>
          <w:tcPr>
            <w:tcW w:w="4494" w:type="dxa"/>
            <w:tcBorders>
              <w:top w:val="single" w:sz="8" w:space="0" w:color="000000"/>
              <w:left w:val="single" w:sz="8" w:space="0" w:color="000000"/>
              <w:bottom w:val="single" w:sz="8" w:space="0" w:color="000000"/>
              <w:right w:val="single" w:sz="8" w:space="0" w:color="000000"/>
            </w:tcBorders>
            <w:shd w:val="solid" w:color="F1F1F1" w:fill="auto"/>
            <w:tcMar>
              <w:top w:w="0" w:type="dxa"/>
              <w:left w:w="0" w:type="dxa"/>
              <w:bottom w:w="0" w:type="dxa"/>
              <w:right w:w="0" w:type="dxa"/>
            </w:tcMar>
            <w:vAlign w:val="center"/>
          </w:tcPr>
          <w:p w14:paraId="589896A8" w14:textId="71F2EC7A" w:rsidR="000F06EF" w:rsidRDefault="006144D8">
            <w:pPr>
              <w:contextualSpacing/>
              <w:jc w:val="center"/>
              <w:rPr>
                <w:b/>
                <w:bCs/>
                <w:sz w:val="24"/>
                <w:szCs w:val="24"/>
              </w:rPr>
            </w:pPr>
            <w:r>
              <w:rPr>
                <w:b/>
                <w:bCs/>
                <w:sz w:val="24"/>
                <w:szCs w:val="24"/>
              </w:rPr>
              <w:t>1 563 927,86</w:t>
            </w:r>
          </w:p>
        </w:tc>
      </w:tr>
    </w:tbl>
    <w:p w14:paraId="4A874A84" w14:textId="77777777" w:rsidR="00566676" w:rsidRDefault="00566676" w:rsidP="006144D8">
      <w:pPr>
        <w:suppressAutoHyphens/>
        <w:contextualSpacing/>
        <w:jc w:val="both"/>
        <w:rPr>
          <w:sz w:val="24"/>
          <w:szCs w:val="24"/>
        </w:rPr>
      </w:pPr>
    </w:p>
    <w:p w14:paraId="4A9FD6D0" w14:textId="77777777" w:rsidR="000F06EF" w:rsidRPr="006144D8" w:rsidRDefault="0093469E" w:rsidP="006144D8">
      <w:pPr>
        <w:suppressAutoHyphens/>
        <w:contextualSpacing/>
        <w:jc w:val="both"/>
        <w:rPr>
          <w:sz w:val="24"/>
          <w:szCs w:val="24"/>
        </w:rPr>
      </w:pPr>
      <w:r w:rsidRPr="006144D8">
        <w:rPr>
          <w:sz w:val="24"/>
          <w:szCs w:val="24"/>
        </w:rPr>
        <w:t>Ponadto w 202</w:t>
      </w:r>
      <w:r w:rsidRPr="006144D8">
        <w:rPr>
          <w:spacing w:val="-6"/>
          <w:sz w:val="24"/>
          <w:szCs w:val="24"/>
        </w:rPr>
        <w:t xml:space="preserve">5 </w:t>
      </w:r>
      <w:r w:rsidRPr="006144D8">
        <w:rPr>
          <w:sz w:val="24"/>
          <w:szCs w:val="24"/>
        </w:rPr>
        <w:t>roku</w:t>
      </w:r>
      <w:r w:rsidRPr="006144D8">
        <w:rPr>
          <w:spacing w:val="-5"/>
          <w:sz w:val="24"/>
          <w:szCs w:val="24"/>
        </w:rPr>
        <w:t xml:space="preserve"> </w:t>
      </w:r>
      <w:r w:rsidRPr="006144D8">
        <w:rPr>
          <w:sz w:val="24"/>
          <w:szCs w:val="24"/>
        </w:rPr>
        <w:t>PCPR</w:t>
      </w:r>
      <w:r w:rsidRPr="006144D8">
        <w:rPr>
          <w:spacing w:val="-3"/>
          <w:sz w:val="24"/>
          <w:szCs w:val="24"/>
        </w:rPr>
        <w:t xml:space="preserve"> </w:t>
      </w:r>
      <w:r w:rsidRPr="006144D8">
        <w:rPr>
          <w:sz w:val="24"/>
          <w:szCs w:val="24"/>
        </w:rPr>
        <w:t>wypłacił</w:t>
      </w:r>
      <w:r w:rsidRPr="006144D8">
        <w:rPr>
          <w:spacing w:val="-6"/>
          <w:sz w:val="24"/>
          <w:szCs w:val="24"/>
        </w:rPr>
        <w:t xml:space="preserve"> </w:t>
      </w:r>
      <w:r w:rsidRPr="006144D8">
        <w:rPr>
          <w:sz w:val="24"/>
          <w:szCs w:val="24"/>
        </w:rPr>
        <w:t>rodzinom</w:t>
      </w:r>
      <w:r w:rsidRPr="006144D8">
        <w:rPr>
          <w:spacing w:val="-8"/>
          <w:sz w:val="24"/>
          <w:szCs w:val="24"/>
        </w:rPr>
        <w:t xml:space="preserve"> </w:t>
      </w:r>
      <w:r w:rsidRPr="006144D8">
        <w:rPr>
          <w:sz w:val="24"/>
          <w:szCs w:val="24"/>
        </w:rPr>
        <w:t>zastępczym</w:t>
      </w:r>
      <w:r w:rsidRPr="006144D8">
        <w:rPr>
          <w:spacing w:val="-7"/>
          <w:sz w:val="24"/>
          <w:szCs w:val="24"/>
        </w:rPr>
        <w:t xml:space="preserve"> </w:t>
      </w:r>
      <w:r w:rsidRPr="006144D8">
        <w:rPr>
          <w:sz w:val="24"/>
          <w:szCs w:val="24"/>
        </w:rPr>
        <w:t>świadczenia związane</w:t>
      </w:r>
      <w:r w:rsidRPr="006144D8">
        <w:rPr>
          <w:spacing w:val="-3"/>
          <w:sz w:val="24"/>
          <w:szCs w:val="24"/>
        </w:rPr>
        <w:t xml:space="preserve"> </w:t>
      </w:r>
      <w:r w:rsidRPr="006144D8">
        <w:rPr>
          <w:spacing w:val="-6"/>
          <w:sz w:val="24"/>
          <w:szCs w:val="24"/>
        </w:rPr>
        <w:t>z:</w:t>
      </w:r>
    </w:p>
    <w:p w14:paraId="7100CF03" w14:textId="55EF5E4E" w:rsidR="000F06EF" w:rsidRDefault="0093469E" w:rsidP="00402379">
      <w:pPr>
        <w:pStyle w:val="Akapitzlist"/>
        <w:numPr>
          <w:ilvl w:val="0"/>
          <w:numId w:val="20"/>
        </w:numPr>
        <w:suppressAutoHyphens/>
        <w:jc w:val="both"/>
        <w:rPr>
          <w:sz w:val="24"/>
          <w:szCs w:val="24"/>
        </w:rPr>
      </w:pPr>
      <w:r w:rsidRPr="006144D8">
        <w:rPr>
          <w:sz w:val="24"/>
          <w:szCs w:val="24"/>
        </w:rPr>
        <w:t>art.83</w:t>
      </w:r>
      <w:r w:rsidRPr="006144D8">
        <w:rPr>
          <w:spacing w:val="-3"/>
          <w:sz w:val="24"/>
          <w:szCs w:val="24"/>
        </w:rPr>
        <w:t xml:space="preserve"> </w:t>
      </w:r>
      <w:r w:rsidRPr="006144D8">
        <w:rPr>
          <w:sz w:val="24"/>
          <w:szCs w:val="24"/>
        </w:rPr>
        <w:t>ust.1</w:t>
      </w:r>
      <w:r w:rsidRPr="006144D8">
        <w:rPr>
          <w:spacing w:val="-3"/>
          <w:sz w:val="24"/>
          <w:szCs w:val="24"/>
        </w:rPr>
        <w:t xml:space="preserve"> </w:t>
      </w:r>
      <w:r w:rsidRPr="006144D8">
        <w:rPr>
          <w:sz w:val="24"/>
          <w:szCs w:val="24"/>
        </w:rPr>
        <w:t>pkt</w:t>
      </w:r>
      <w:r w:rsidRPr="006144D8">
        <w:rPr>
          <w:spacing w:val="-2"/>
          <w:sz w:val="24"/>
          <w:szCs w:val="24"/>
        </w:rPr>
        <w:t xml:space="preserve"> </w:t>
      </w:r>
      <w:r w:rsidRPr="006144D8">
        <w:rPr>
          <w:sz w:val="24"/>
          <w:szCs w:val="24"/>
        </w:rPr>
        <w:t>2,</w:t>
      </w:r>
      <w:r w:rsidRPr="006144D8">
        <w:rPr>
          <w:spacing w:val="-7"/>
          <w:sz w:val="24"/>
          <w:szCs w:val="24"/>
        </w:rPr>
        <w:t xml:space="preserve"> </w:t>
      </w:r>
      <w:r w:rsidRPr="006144D8">
        <w:rPr>
          <w:sz w:val="24"/>
          <w:szCs w:val="24"/>
        </w:rPr>
        <w:t>tj.</w:t>
      </w:r>
      <w:r w:rsidRPr="006144D8">
        <w:rPr>
          <w:spacing w:val="43"/>
          <w:sz w:val="24"/>
          <w:szCs w:val="24"/>
        </w:rPr>
        <w:t xml:space="preserve"> </w:t>
      </w:r>
      <w:r w:rsidRPr="006144D8">
        <w:rPr>
          <w:sz w:val="24"/>
          <w:szCs w:val="24"/>
        </w:rPr>
        <w:t>świadczenie</w:t>
      </w:r>
      <w:r w:rsidRPr="006144D8">
        <w:rPr>
          <w:spacing w:val="-6"/>
          <w:sz w:val="24"/>
          <w:szCs w:val="24"/>
        </w:rPr>
        <w:t xml:space="preserve"> </w:t>
      </w:r>
      <w:r w:rsidRPr="006144D8">
        <w:rPr>
          <w:sz w:val="24"/>
          <w:szCs w:val="24"/>
        </w:rPr>
        <w:t>jednorazowe</w:t>
      </w:r>
      <w:r w:rsidRPr="006144D8">
        <w:rPr>
          <w:spacing w:val="-3"/>
          <w:sz w:val="24"/>
          <w:szCs w:val="24"/>
        </w:rPr>
        <w:t xml:space="preserve"> </w:t>
      </w:r>
      <w:r w:rsidRPr="006144D8">
        <w:rPr>
          <w:sz w:val="24"/>
          <w:szCs w:val="24"/>
        </w:rPr>
        <w:t>na</w:t>
      </w:r>
      <w:r w:rsidRPr="006144D8">
        <w:rPr>
          <w:spacing w:val="-6"/>
          <w:sz w:val="24"/>
          <w:szCs w:val="24"/>
        </w:rPr>
        <w:t xml:space="preserve"> </w:t>
      </w:r>
      <w:r w:rsidRPr="006144D8">
        <w:rPr>
          <w:sz w:val="24"/>
          <w:szCs w:val="24"/>
        </w:rPr>
        <w:t>pokrycie</w:t>
      </w:r>
      <w:r w:rsidRPr="006144D8">
        <w:rPr>
          <w:spacing w:val="-3"/>
          <w:sz w:val="24"/>
          <w:szCs w:val="24"/>
        </w:rPr>
        <w:t xml:space="preserve"> </w:t>
      </w:r>
      <w:r w:rsidRPr="006144D8">
        <w:rPr>
          <w:sz w:val="24"/>
          <w:szCs w:val="24"/>
        </w:rPr>
        <w:t>niezbędnych</w:t>
      </w:r>
      <w:r w:rsidRPr="006144D8">
        <w:rPr>
          <w:spacing w:val="-3"/>
          <w:sz w:val="24"/>
          <w:szCs w:val="24"/>
        </w:rPr>
        <w:t xml:space="preserve"> </w:t>
      </w:r>
      <w:r w:rsidRPr="006144D8">
        <w:rPr>
          <w:sz w:val="24"/>
          <w:szCs w:val="24"/>
        </w:rPr>
        <w:t>kosztów</w:t>
      </w:r>
      <w:r w:rsidRPr="006144D8">
        <w:rPr>
          <w:spacing w:val="-5"/>
          <w:sz w:val="24"/>
          <w:szCs w:val="24"/>
        </w:rPr>
        <w:t xml:space="preserve"> </w:t>
      </w:r>
      <w:r w:rsidRPr="006144D8">
        <w:rPr>
          <w:sz w:val="24"/>
          <w:szCs w:val="24"/>
        </w:rPr>
        <w:t>związanych z potrzebami przyjmowanego dziecka dla</w:t>
      </w:r>
      <w:r w:rsidR="0045034D">
        <w:rPr>
          <w:spacing w:val="43"/>
          <w:sz w:val="24"/>
          <w:szCs w:val="24"/>
        </w:rPr>
        <w:t xml:space="preserve"> 3</w:t>
      </w:r>
      <w:r w:rsidRPr="006144D8">
        <w:rPr>
          <w:sz w:val="24"/>
          <w:szCs w:val="24"/>
        </w:rPr>
        <w:t>rodzin</w:t>
      </w:r>
      <w:r w:rsidR="00767756">
        <w:rPr>
          <w:sz w:val="24"/>
          <w:szCs w:val="24"/>
        </w:rPr>
        <w:t xml:space="preserve"> zastępczych i 1 prowadzącego rodzinny dom dziecka</w:t>
      </w:r>
      <w:r w:rsidRPr="006144D8">
        <w:rPr>
          <w:sz w:val="24"/>
          <w:szCs w:val="24"/>
        </w:rPr>
        <w:t xml:space="preserve"> na kwotę </w:t>
      </w:r>
      <w:r w:rsidR="006144D8">
        <w:rPr>
          <w:sz w:val="24"/>
          <w:szCs w:val="24"/>
        </w:rPr>
        <w:t>5 687,74</w:t>
      </w:r>
      <w:r w:rsidRPr="006144D8">
        <w:rPr>
          <w:sz w:val="24"/>
          <w:szCs w:val="24"/>
        </w:rPr>
        <w:t xml:space="preserve"> zł,</w:t>
      </w:r>
    </w:p>
    <w:p w14:paraId="4712A40B" w14:textId="79CFB3C5" w:rsidR="000F06EF" w:rsidRDefault="0093469E" w:rsidP="00402379">
      <w:pPr>
        <w:pStyle w:val="Akapitzlist"/>
        <w:numPr>
          <w:ilvl w:val="0"/>
          <w:numId w:val="20"/>
        </w:numPr>
        <w:suppressAutoHyphens/>
        <w:jc w:val="both"/>
        <w:rPr>
          <w:sz w:val="24"/>
          <w:szCs w:val="24"/>
        </w:rPr>
      </w:pPr>
      <w:r w:rsidRPr="006144D8">
        <w:rPr>
          <w:sz w:val="24"/>
          <w:szCs w:val="24"/>
        </w:rPr>
        <w:t xml:space="preserve">art.83 ust.2, tj. świadczenie finansowe na pokrycie utrzymania lokalu mieszkalnego </w:t>
      </w:r>
      <w:r w:rsidRPr="006144D8">
        <w:rPr>
          <w:sz w:val="24"/>
          <w:szCs w:val="24"/>
        </w:rPr>
        <w:br/>
        <w:t>w budynku jedno</w:t>
      </w:r>
      <w:r w:rsidRPr="006144D8">
        <w:rPr>
          <w:spacing w:val="-6"/>
          <w:sz w:val="24"/>
          <w:szCs w:val="24"/>
        </w:rPr>
        <w:t xml:space="preserve"> </w:t>
      </w:r>
      <w:r w:rsidRPr="006144D8">
        <w:rPr>
          <w:sz w:val="24"/>
          <w:szCs w:val="24"/>
        </w:rPr>
        <w:t>lub</w:t>
      </w:r>
      <w:r w:rsidRPr="006144D8">
        <w:rPr>
          <w:spacing w:val="-3"/>
          <w:sz w:val="24"/>
          <w:szCs w:val="24"/>
        </w:rPr>
        <w:t xml:space="preserve"> </w:t>
      </w:r>
      <w:r w:rsidRPr="006144D8">
        <w:rPr>
          <w:sz w:val="24"/>
          <w:szCs w:val="24"/>
        </w:rPr>
        <w:t>wielorodzinnym</w:t>
      </w:r>
      <w:r w:rsidRPr="006144D8">
        <w:rPr>
          <w:spacing w:val="43"/>
          <w:sz w:val="24"/>
          <w:szCs w:val="24"/>
        </w:rPr>
        <w:t xml:space="preserve"> </w:t>
      </w:r>
      <w:r w:rsidRPr="006144D8">
        <w:rPr>
          <w:sz w:val="24"/>
          <w:szCs w:val="24"/>
        </w:rPr>
        <w:t>dla</w:t>
      </w:r>
      <w:r w:rsidR="0045034D">
        <w:rPr>
          <w:sz w:val="24"/>
          <w:szCs w:val="24"/>
        </w:rPr>
        <w:t xml:space="preserve"> 1</w:t>
      </w:r>
      <w:r w:rsidRPr="006144D8">
        <w:rPr>
          <w:color w:val="EE0000"/>
          <w:spacing w:val="-3"/>
          <w:sz w:val="24"/>
          <w:szCs w:val="24"/>
        </w:rPr>
        <w:t xml:space="preserve"> </w:t>
      </w:r>
      <w:r w:rsidRPr="006144D8">
        <w:rPr>
          <w:sz w:val="24"/>
          <w:szCs w:val="24"/>
        </w:rPr>
        <w:t>rodzin</w:t>
      </w:r>
      <w:r w:rsidRPr="006144D8">
        <w:rPr>
          <w:spacing w:val="-7"/>
          <w:sz w:val="24"/>
          <w:szCs w:val="24"/>
        </w:rPr>
        <w:t xml:space="preserve">y </w:t>
      </w:r>
      <w:r w:rsidRPr="006144D8">
        <w:rPr>
          <w:sz w:val="24"/>
          <w:szCs w:val="24"/>
        </w:rPr>
        <w:t>zastępczej</w:t>
      </w:r>
      <w:r w:rsidRPr="006144D8">
        <w:rPr>
          <w:spacing w:val="43"/>
          <w:sz w:val="24"/>
          <w:szCs w:val="24"/>
        </w:rPr>
        <w:t xml:space="preserve"> </w:t>
      </w:r>
      <w:r w:rsidRPr="006144D8">
        <w:rPr>
          <w:sz w:val="24"/>
          <w:szCs w:val="24"/>
        </w:rPr>
        <w:t xml:space="preserve">zawodowej i dla </w:t>
      </w:r>
      <w:r w:rsidR="006144D8">
        <w:rPr>
          <w:sz w:val="24"/>
          <w:szCs w:val="24"/>
        </w:rPr>
        <w:br/>
      </w:r>
      <w:r w:rsidR="0045034D">
        <w:rPr>
          <w:sz w:val="24"/>
          <w:szCs w:val="24"/>
        </w:rPr>
        <w:t>2</w:t>
      </w:r>
      <w:r w:rsidRPr="006144D8">
        <w:rPr>
          <w:sz w:val="24"/>
          <w:szCs w:val="24"/>
        </w:rPr>
        <w:t xml:space="preserve"> prowadzących rodzinne domy dziecka na kwotę </w:t>
      </w:r>
      <w:r w:rsidR="006144D8">
        <w:rPr>
          <w:sz w:val="24"/>
          <w:szCs w:val="24"/>
        </w:rPr>
        <w:t>39 929,97</w:t>
      </w:r>
      <w:r w:rsidRPr="006144D8">
        <w:rPr>
          <w:sz w:val="24"/>
          <w:szCs w:val="24"/>
        </w:rPr>
        <w:t xml:space="preserve"> zł,</w:t>
      </w:r>
    </w:p>
    <w:p w14:paraId="12D6A37E" w14:textId="2CB29E6E" w:rsidR="00A94930" w:rsidRPr="00566676" w:rsidRDefault="0093469E" w:rsidP="00402379">
      <w:pPr>
        <w:pStyle w:val="Akapitzlist"/>
        <w:numPr>
          <w:ilvl w:val="0"/>
          <w:numId w:val="20"/>
        </w:numPr>
        <w:suppressAutoHyphens/>
        <w:jc w:val="both"/>
        <w:rPr>
          <w:sz w:val="24"/>
          <w:szCs w:val="24"/>
        </w:rPr>
      </w:pPr>
      <w:r w:rsidRPr="006144D8">
        <w:rPr>
          <w:sz w:val="24"/>
          <w:szCs w:val="24"/>
        </w:rPr>
        <w:t>art.83 ust.1 pkt 1, tj. udzielane raz w roku dofinansowanie do wypoczynku poza miejscem zamieszkania</w:t>
      </w:r>
      <w:r w:rsidRPr="006144D8">
        <w:rPr>
          <w:spacing w:val="-3"/>
          <w:sz w:val="24"/>
          <w:szCs w:val="24"/>
        </w:rPr>
        <w:t xml:space="preserve"> </w:t>
      </w:r>
      <w:r w:rsidRPr="006144D8">
        <w:rPr>
          <w:sz w:val="24"/>
          <w:szCs w:val="24"/>
        </w:rPr>
        <w:t>dziecka</w:t>
      </w:r>
      <w:r w:rsidRPr="006144D8">
        <w:rPr>
          <w:spacing w:val="-7"/>
          <w:sz w:val="24"/>
          <w:szCs w:val="24"/>
        </w:rPr>
        <w:t xml:space="preserve"> </w:t>
      </w:r>
      <w:r w:rsidRPr="00767756">
        <w:rPr>
          <w:sz w:val="24"/>
          <w:szCs w:val="24"/>
        </w:rPr>
        <w:t>dla</w:t>
      </w:r>
      <w:r w:rsidRPr="00767756">
        <w:rPr>
          <w:spacing w:val="-2"/>
          <w:sz w:val="24"/>
          <w:szCs w:val="24"/>
        </w:rPr>
        <w:t xml:space="preserve"> </w:t>
      </w:r>
      <w:r w:rsidRPr="00767756">
        <w:rPr>
          <w:sz w:val="24"/>
          <w:szCs w:val="24"/>
        </w:rPr>
        <w:t>2</w:t>
      </w:r>
      <w:r w:rsidRPr="00767756">
        <w:rPr>
          <w:spacing w:val="-3"/>
          <w:sz w:val="24"/>
          <w:szCs w:val="24"/>
        </w:rPr>
        <w:t xml:space="preserve">3 </w:t>
      </w:r>
      <w:r w:rsidRPr="006144D8">
        <w:rPr>
          <w:sz w:val="24"/>
          <w:szCs w:val="24"/>
        </w:rPr>
        <w:t>dzieci</w:t>
      </w:r>
      <w:r w:rsidRPr="006144D8">
        <w:rPr>
          <w:spacing w:val="-2"/>
          <w:sz w:val="24"/>
          <w:szCs w:val="24"/>
        </w:rPr>
        <w:t xml:space="preserve"> </w:t>
      </w:r>
      <w:r w:rsidRPr="006144D8">
        <w:rPr>
          <w:sz w:val="24"/>
          <w:szCs w:val="24"/>
        </w:rPr>
        <w:t>na</w:t>
      </w:r>
      <w:r w:rsidRPr="006144D8">
        <w:rPr>
          <w:spacing w:val="-3"/>
          <w:sz w:val="24"/>
          <w:szCs w:val="24"/>
        </w:rPr>
        <w:t xml:space="preserve"> </w:t>
      </w:r>
      <w:r w:rsidRPr="006144D8">
        <w:rPr>
          <w:sz w:val="24"/>
          <w:szCs w:val="24"/>
        </w:rPr>
        <w:t xml:space="preserve">kwotę </w:t>
      </w:r>
      <w:r w:rsidR="006144D8">
        <w:rPr>
          <w:sz w:val="24"/>
          <w:szCs w:val="24"/>
        </w:rPr>
        <w:t>9 000</w:t>
      </w:r>
      <w:r w:rsidR="00767756">
        <w:rPr>
          <w:sz w:val="24"/>
          <w:szCs w:val="24"/>
        </w:rPr>
        <w:t xml:space="preserve">,00 zł (9 - umieszczone w rodzinie zastępczej spokrewnionej, 3 – umieszczone </w:t>
      </w:r>
      <w:r w:rsidR="007F5EE7">
        <w:rPr>
          <w:sz w:val="24"/>
          <w:szCs w:val="24"/>
        </w:rPr>
        <w:t>w</w:t>
      </w:r>
      <w:r w:rsidR="00767756">
        <w:rPr>
          <w:sz w:val="24"/>
          <w:szCs w:val="24"/>
        </w:rPr>
        <w:t xml:space="preserve"> rodzinie zastępczej niezawodowej, 11 – umieszczone w rodzinnym domu dziecka)</w:t>
      </w:r>
    </w:p>
    <w:p w14:paraId="6A9B16DF" w14:textId="77777777" w:rsidR="000F06EF" w:rsidRDefault="0093469E">
      <w:pPr>
        <w:pStyle w:val="Nagwek3"/>
        <w:spacing w:before="0" w:after="0"/>
        <w:contextualSpacing/>
        <w:rPr>
          <w:rFonts w:ascii="Times New Roman" w:hAnsi="Times New Roman" w:cs="Times New Roman"/>
          <w:bCs w:val="0"/>
          <w:sz w:val="24"/>
          <w:szCs w:val="24"/>
        </w:rPr>
      </w:pPr>
      <w:bookmarkStart w:id="86" w:name="_Toc190181305"/>
      <w:bookmarkStart w:id="87" w:name="_Toc222142274"/>
      <w:bookmarkStart w:id="88" w:name="_Toc222142806"/>
      <w:r>
        <w:rPr>
          <w:rFonts w:ascii="Times New Roman" w:hAnsi="Times New Roman" w:cs="Times New Roman"/>
          <w:bCs w:val="0"/>
          <w:sz w:val="24"/>
          <w:szCs w:val="24"/>
        </w:rPr>
        <w:t>4.7.3 Porozumienia z innymi powiatami w sprawie ponoszenia kosztów utrzymania dzieci przebywających w rodzinnej pieczy zastępczej</w:t>
      </w:r>
      <w:bookmarkEnd w:id="86"/>
      <w:bookmarkEnd w:id="87"/>
      <w:bookmarkEnd w:id="88"/>
    </w:p>
    <w:p w14:paraId="3B05446B" w14:textId="494C1955" w:rsidR="00A94930" w:rsidRPr="00A94930" w:rsidRDefault="00A94930" w:rsidP="00A94930">
      <w:pPr>
        <w:suppressAutoHyphens/>
        <w:ind w:right="1"/>
        <w:contextualSpacing/>
        <w:jc w:val="both"/>
        <w:rPr>
          <w:rFonts w:eastAsia="Cambria"/>
          <w:sz w:val="24"/>
          <w:szCs w:val="24"/>
        </w:rPr>
      </w:pPr>
      <w:bookmarkStart w:id="89" w:name="_Toc190181306"/>
      <w:r w:rsidRPr="00A94930">
        <w:rPr>
          <w:rFonts w:eastAsia="Cambria"/>
          <w:sz w:val="24"/>
          <w:szCs w:val="24"/>
        </w:rPr>
        <w:t xml:space="preserve">W 2025 r. </w:t>
      </w:r>
      <w:r w:rsidRPr="00A94930">
        <w:rPr>
          <w:rFonts w:eastAsia="Cambria"/>
          <w:b/>
          <w:sz w:val="24"/>
          <w:szCs w:val="24"/>
        </w:rPr>
        <w:t>29 małoletnich</w:t>
      </w:r>
      <w:r w:rsidRPr="00A94930">
        <w:rPr>
          <w:rFonts w:eastAsia="Cambria"/>
          <w:sz w:val="24"/>
          <w:szCs w:val="24"/>
        </w:rPr>
        <w:t xml:space="preserve"> pochodzących z terenu </w:t>
      </w:r>
      <w:r>
        <w:rPr>
          <w:rFonts w:eastAsia="Cambria"/>
          <w:sz w:val="24"/>
          <w:szCs w:val="24"/>
        </w:rPr>
        <w:t>p</w:t>
      </w:r>
      <w:r w:rsidRPr="00A94930">
        <w:rPr>
          <w:rFonts w:eastAsia="Cambria"/>
          <w:sz w:val="24"/>
          <w:szCs w:val="24"/>
        </w:rPr>
        <w:t xml:space="preserve">owiatu </w:t>
      </w:r>
      <w:r>
        <w:rPr>
          <w:rFonts w:eastAsia="Cambria"/>
          <w:sz w:val="24"/>
          <w:szCs w:val="24"/>
        </w:rPr>
        <w:t>p</w:t>
      </w:r>
      <w:r w:rsidRPr="00A94930">
        <w:rPr>
          <w:rFonts w:eastAsia="Cambria"/>
          <w:sz w:val="24"/>
          <w:szCs w:val="24"/>
        </w:rPr>
        <w:t xml:space="preserve">łońskiego przebywało  </w:t>
      </w:r>
      <w:r w:rsidRPr="00A94930">
        <w:rPr>
          <w:rFonts w:eastAsia="Cambria"/>
          <w:sz w:val="24"/>
          <w:szCs w:val="24"/>
        </w:rPr>
        <w:br/>
        <w:t>w rodzinnej pieczy zastępczej poza jego granicami, tj.:</w:t>
      </w:r>
    </w:p>
    <w:p w14:paraId="541E7ECF" w14:textId="3B0734FF" w:rsidR="00A94930" w:rsidRDefault="00A94930" w:rsidP="00402379">
      <w:pPr>
        <w:pStyle w:val="Akapitzlist"/>
        <w:numPr>
          <w:ilvl w:val="0"/>
          <w:numId w:val="21"/>
        </w:numPr>
        <w:suppressAutoHyphens/>
        <w:spacing w:after="46"/>
        <w:ind w:right="120"/>
        <w:jc w:val="both"/>
        <w:rPr>
          <w:rFonts w:eastAsia="Cambria"/>
          <w:sz w:val="24"/>
          <w:szCs w:val="24"/>
        </w:rPr>
      </w:pPr>
      <w:r w:rsidRPr="00A94930">
        <w:rPr>
          <w:rFonts w:eastAsia="Cambria"/>
          <w:sz w:val="24"/>
          <w:szCs w:val="24"/>
        </w:rPr>
        <w:t>1 dziecko na terenie powiatu wołomińskiego w 1 rodzinie zastępczej niezawodowej,</w:t>
      </w:r>
    </w:p>
    <w:p w14:paraId="30F39F0C" w14:textId="2E694469" w:rsidR="00A94930" w:rsidRDefault="00A94930" w:rsidP="00402379">
      <w:pPr>
        <w:pStyle w:val="Akapitzlist"/>
        <w:numPr>
          <w:ilvl w:val="0"/>
          <w:numId w:val="21"/>
        </w:numPr>
        <w:suppressAutoHyphens/>
        <w:spacing w:after="46"/>
        <w:ind w:right="120"/>
        <w:jc w:val="both"/>
        <w:rPr>
          <w:rFonts w:eastAsia="Cambria"/>
          <w:sz w:val="24"/>
          <w:szCs w:val="24"/>
        </w:rPr>
      </w:pPr>
      <w:r w:rsidRPr="00A94930">
        <w:rPr>
          <w:rFonts w:eastAsia="Cambria"/>
          <w:sz w:val="24"/>
          <w:szCs w:val="24"/>
        </w:rPr>
        <w:t xml:space="preserve">6 dzieci na terenie </w:t>
      </w:r>
      <w:r>
        <w:rPr>
          <w:rFonts w:eastAsia="Cambria"/>
          <w:sz w:val="24"/>
          <w:szCs w:val="24"/>
        </w:rPr>
        <w:t>p</w:t>
      </w:r>
      <w:r w:rsidRPr="00A94930">
        <w:rPr>
          <w:rFonts w:eastAsia="Cambria"/>
          <w:sz w:val="24"/>
          <w:szCs w:val="24"/>
        </w:rPr>
        <w:t xml:space="preserve">owiatu </w:t>
      </w:r>
      <w:r>
        <w:rPr>
          <w:rFonts w:eastAsia="Cambria"/>
          <w:sz w:val="24"/>
          <w:szCs w:val="24"/>
        </w:rPr>
        <w:t>p</w:t>
      </w:r>
      <w:r w:rsidRPr="00A94930">
        <w:rPr>
          <w:rFonts w:eastAsia="Cambria"/>
          <w:sz w:val="24"/>
          <w:szCs w:val="24"/>
        </w:rPr>
        <w:t xml:space="preserve">łockiego w 2 rodzinach zastępczych niezawodowych </w:t>
      </w:r>
      <w:r>
        <w:rPr>
          <w:rFonts w:eastAsia="Cambria"/>
          <w:sz w:val="24"/>
          <w:szCs w:val="24"/>
        </w:rPr>
        <w:br/>
      </w:r>
      <w:r w:rsidRPr="00A94930">
        <w:rPr>
          <w:rFonts w:eastAsia="Cambria"/>
          <w:sz w:val="24"/>
          <w:szCs w:val="24"/>
        </w:rPr>
        <w:t>i 2 rodzinach zastępczych spokrewnionych,</w:t>
      </w:r>
    </w:p>
    <w:p w14:paraId="0D294CA7" w14:textId="289171A3" w:rsidR="00A94930" w:rsidRDefault="00A94930" w:rsidP="00402379">
      <w:pPr>
        <w:pStyle w:val="Akapitzlist"/>
        <w:numPr>
          <w:ilvl w:val="0"/>
          <w:numId w:val="21"/>
        </w:numPr>
        <w:suppressAutoHyphens/>
        <w:spacing w:after="46"/>
        <w:ind w:right="120"/>
        <w:jc w:val="both"/>
        <w:rPr>
          <w:rFonts w:eastAsia="Cambria"/>
          <w:sz w:val="24"/>
          <w:szCs w:val="24"/>
        </w:rPr>
      </w:pPr>
      <w:r w:rsidRPr="00A94930">
        <w:rPr>
          <w:rFonts w:eastAsia="Cambria"/>
          <w:sz w:val="24"/>
          <w:szCs w:val="24"/>
        </w:rPr>
        <w:t xml:space="preserve">1 dziecko na terenie </w:t>
      </w:r>
      <w:r>
        <w:rPr>
          <w:rFonts w:eastAsia="Cambria"/>
          <w:sz w:val="24"/>
          <w:szCs w:val="24"/>
        </w:rPr>
        <w:t>p</w:t>
      </w:r>
      <w:r w:rsidRPr="00A94930">
        <w:rPr>
          <w:rFonts w:eastAsia="Cambria"/>
          <w:sz w:val="24"/>
          <w:szCs w:val="24"/>
        </w:rPr>
        <w:t xml:space="preserve">owiatu </w:t>
      </w:r>
      <w:r>
        <w:rPr>
          <w:rFonts w:eastAsia="Cambria"/>
          <w:sz w:val="24"/>
          <w:szCs w:val="24"/>
        </w:rPr>
        <w:t>o</w:t>
      </w:r>
      <w:r w:rsidRPr="00A94930">
        <w:rPr>
          <w:rFonts w:eastAsia="Cambria"/>
          <w:sz w:val="24"/>
          <w:szCs w:val="24"/>
        </w:rPr>
        <w:t>strowskiego w 1 rodzinie zastępczej niezawodowej,</w:t>
      </w:r>
    </w:p>
    <w:p w14:paraId="046E6C7A" w14:textId="1E5F836B" w:rsidR="00A94930" w:rsidRDefault="00A94930" w:rsidP="00402379">
      <w:pPr>
        <w:pStyle w:val="Akapitzlist"/>
        <w:numPr>
          <w:ilvl w:val="0"/>
          <w:numId w:val="21"/>
        </w:numPr>
        <w:suppressAutoHyphens/>
        <w:spacing w:after="46"/>
        <w:ind w:right="120"/>
        <w:jc w:val="both"/>
        <w:rPr>
          <w:rFonts w:eastAsia="Cambria"/>
          <w:sz w:val="24"/>
          <w:szCs w:val="24"/>
        </w:rPr>
      </w:pPr>
      <w:r w:rsidRPr="00A94930">
        <w:rPr>
          <w:rFonts w:eastAsia="Cambria"/>
          <w:sz w:val="24"/>
          <w:szCs w:val="24"/>
        </w:rPr>
        <w:t xml:space="preserve">1 dziecko na terenie </w:t>
      </w:r>
      <w:r>
        <w:rPr>
          <w:rFonts w:eastAsia="Cambria"/>
          <w:sz w:val="24"/>
          <w:szCs w:val="24"/>
        </w:rPr>
        <w:t>m</w:t>
      </w:r>
      <w:r w:rsidRPr="00A94930">
        <w:rPr>
          <w:rFonts w:eastAsia="Cambria"/>
          <w:sz w:val="24"/>
          <w:szCs w:val="24"/>
        </w:rPr>
        <w:t>iasta Warszawa w 1 rodzinie zastępczej niezawodowej,</w:t>
      </w:r>
    </w:p>
    <w:p w14:paraId="1B443494" w14:textId="64CF9CF4" w:rsidR="00A94930" w:rsidRDefault="00A94930" w:rsidP="00402379">
      <w:pPr>
        <w:pStyle w:val="Akapitzlist"/>
        <w:numPr>
          <w:ilvl w:val="0"/>
          <w:numId w:val="21"/>
        </w:numPr>
        <w:suppressAutoHyphens/>
        <w:spacing w:after="46"/>
        <w:ind w:right="120"/>
        <w:jc w:val="both"/>
        <w:rPr>
          <w:rFonts w:eastAsia="Cambria"/>
          <w:sz w:val="24"/>
          <w:szCs w:val="24"/>
        </w:rPr>
      </w:pPr>
      <w:r w:rsidRPr="00A94930">
        <w:rPr>
          <w:rFonts w:eastAsia="Cambria"/>
          <w:sz w:val="24"/>
          <w:szCs w:val="24"/>
        </w:rPr>
        <w:t xml:space="preserve">1 dziecko na terenie powiatu </w:t>
      </w:r>
      <w:r w:rsidR="00EC6B4B">
        <w:rPr>
          <w:rFonts w:eastAsia="Cambria"/>
          <w:sz w:val="24"/>
          <w:szCs w:val="24"/>
        </w:rPr>
        <w:t>p</w:t>
      </w:r>
      <w:r w:rsidRPr="00A94930">
        <w:rPr>
          <w:rFonts w:eastAsia="Cambria"/>
          <w:sz w:val="24"/>
          <w:szCs w:val="24"/>
        </w:rPr>
        <w:t>rzasnyskiego w 1 rodzinie zastępczej zawodowej,</w:t>
      </w:r>
    </w:p>
    <w:p w14:paraId="22A1C458" w14:textId="43EE2BA1" w:rsidR="00A94930" w:rsidRDefault="00A94930" w:rsidP="00402379">
      <w:pPr>
        <w:pStyle w:val="Akapitzlist"/>
        <w:numPr>
          <w:ilvl w:val="0"/>
          <w:numId w:val="21"/>
        </w:numPr>
        <w:suppressAutoHyphens/>
        <w:spacing w:after="46"/>
        <w:ind w:right="120"/>
        <w:jc w:val="both"/>
        <w:rPr>
          <w:rFonts w:eastAsia="Cambria"/>
          <w:sz w:val="24"/>
          <w:szCs w:val="24"/>
        </w:rPr>
      </w:pPr>
      <w:r w:rsidRPr="00EC6B4B">
        <w:rPr>
          <w:rFonts w:eastAsia="Cambria"/>
          <w:sz w:val="24"/>
          <w:szCs w:val="24"/>
        </w:rPr>
        <w:t xml:space="preserve">2 dzieci na terenie </w:t>
      </w:r>
      <w:r w:rsidR="00EC6B4B">
        <w:rPr>
          <w:rFonts w:eastAsia="Cambria"/>
          <w:sz w:val="24"/>
          <w:szCs w:val="24"/>
        </w:rPr>
        <w:t>p</w:t>
      </w:r>
      <w:r w:rsidRPr="00EC6B4B">
        <w:rPr>
          <w:rFonts w:eastAsia="Cambria"/>
          <w:sz w:val="24"/>
          <w:szCs w:val="24"/>
        </w:rPr>
        <w:t xml:space="preserve">owiatu </w:t>
      </w:r>
      <w:r w:rsidR="00EC6B4B">
        <w:rPr>
          <w:rFonts w:eastAsia="Cambria"/>
          <w:sz w:val="24"/>
          <w:szCs w:val="24"/>
        </w:rPr>
        <w:t>m</w:t>
      </w:r>
      <w:r w:rsidRPr="00EC6B4B">
        <w:rPr>
          <w:rFonts w:eastAsia="Cambria"/>
          <w:sz w:val="24"/>
          <w:szCs w:val="24"/>
        </w:rPr>
        <w:t>akowskiego w 1 rodzinie zastępczej zawodowej,</w:t>
      </w:r>
    </w:p>
    <w:p w14:paraId="32F62EC0" w14:textId="28553F65" w:rsidR="00A94930" w:rsidRDefault="00A94930" w:rsidP="00402379">
      <w:pPr>
        <w:pStyle w:val="Akapitzlist"/>
        <w:numPr>
          <w:ilvl w:val="0"/>
          <w:numId w:val="21"/>
        </w:numPr>
        <w:suppressAutoHyphens/>
        <w:spacing w:after="46"/>
        <w:ind w:right="120"/>
        <w:jc w:val="both"/>
        <w:rPr>
          <w:rFonts w:eastAsia="Cambria"/>
          <w:sz w:val="24"/>
          <w:szCs w:val="24"/>
        </w:rPr>
      </w:pPr>
      <w:r w:rsidRPr="00EC6B4B">
        <w:rPr>
          <w:rFonts w:eastAsia="Cambria"/>
          <w:sz w:val="24"/>
          <w:szCs w:val="24"/>
        </w:rPr>
        <w:t xml:space="preserve">1 dziecko na terenie </w:t>
      </w:r>
      <w:r w:rsidR="00EC6B4B">
        <w:rPr>
          <w:rFonts w:eastAsia="Cambria"/>
          <w:sz w:val="24"/>
          <w:szCs w:val="24"/>
        </w:rPr>
        <w:t>p</w:t>
      </w:r>
      <w:r w:rsidRPr="00EC6B4B">
        <w:rPr>
          <w:rFonts w:eastAsia="Cambria"/>
          <w:sz w:val="24"/>
          <w:szCs w:val="24"/>
        </w:rPr>
        <w:t xml:space="preserve">owiatu </w:t>
      </w:r>
      <w:r w:rsidR="00EC6B4B">
        <w:rPr>
          <w:rFonts w:eastAsia="Cambria"/>
          <w:sz w:val="24"/>
          <w:szCs w:val="24"/>
        </w:rPr>
        <w:t>l</w:t>
      </w:r>
      <w:r w:rsidRPr="00EC6B4B">
        <w:rPr>
          <w:rFonts w:eastAsia="Cambria"/>
          <w:sz w:val="24"/>
          <w:szCs w:val="24"/>
        </w:rPr>
        <w:t>egionowskiego w 1 rodzinie zastępczej spokrewnionej,</w:t>
      </w:r>
    </w:p>
    <w:p w14:paraId="296C39DE" w14:textId="2F0DB07B" w:rsidR="00A94930" w:rsidRDefault="00A94930" w:rsidP="00402379">
      <w:pPr>
        <w:pStyle w:val="Akapitzlist"/>
        <w:numPr>
          <w:ilvl w:val="0"/>
          <w:numId w:val="21"/>
        </w:numPr>
        <w:suppressAutoHyphens/>
        <w:spacing w:after="46"/>
        <w:ind w:right="120"/>
        <w:jc w:val="both"/>
        <w:rPr>
          <w:rFonts w:eastAsia="Cambria"/>
          <w:sz w:val="24"/>
          <w:szCs w:val="24"/>
        </w:rPr>
      </w:pPr>
      <w:r w:rsidRPr="00EC6B4B">
        <w:rPr>
          <w:rFonts w:eastAsia="Cambria"/>
          <w:sz w:val="24"/>
          <w:szCs w:val="24"/>
        </w:rPr>
        <w:t xml:space="preserve">1 dziecko na terenie </w:t>
      </w:r>
      <w:r w:rsidR="00EC6B4B">
        <w:rPr>
          <w:rFonts w:eastAsia="Cambria"/>
          <w:sz w:val="24"/>
          <w:szCs w:val="24"/>
        </w:rPr>
        <w:t>p</w:t>
      </w:r>
      <w:r w:rsidRPr="00EC6B4B">
        <w:rPr>
          <w:rFonts w:eastAsia="Cambria"/>
          <w:sz w:val="24"/>
          <w:szCs w:val="24"/>
        </w:rPr>
        <w:t xml:space="preserve">owiatu </w:t>
      </w:r>
      <w:r w:rsidR="00EC6B4B">
        <w:rPr>
          <w:rFonts w:eastAsia="Cambria"/>
          <w:sz w:val="24"/>
          <w:szCs w:val="24"/>
        </w:rPr>
        <w:t>s</w:t>
      </w:r>
      <w:r w:rsidRPr="00EC6B4B">
        <w:rPr>
          <w:rFonts w:eastAsia="Cambria"/>
          <w:sz w:val="24"/>
          <w:szCs w:val="24"/>
        </w:rPr>
        <w:t>iedleckiego w 1 rodzinnym domu dziecka,</w:t>
      </w:r>
    </w:p>
    <w:p w14:paraId="37F4C361" w14:textId="505FA3A0" w:rsidR="00A94930" w:rsidRDefault="00A94930" w:rsidP="00402379">
      <w:pPr>
        <w:pStyle w:val="Akapitzlist"/>
        <w:numPr>
          <w:ilvl w:val="0"/>
          <w:numId w:val="21"/>
        </w:numPr>
        <w:suppressAutoHyphens/>
        <w:spacing w:after="46"/>
        <w:ind w:right="120"/>
        <w:jc w:val="both"/>
        <w:rPr>
          <w:rFonts w:eastAsia="Cambria"/>
          <w:sz w:val="24"/>
          <w:szCs w:val="24"/>
        </w:rPr>
      </w:pPr>
      <w:r w:rsidRPr="00EC6B4B">
        <w:rPr>
          <w:rFonts w:eastAsia="Cambria"/>
          <w:sz w:val="24"/>
          <w:szCs w:val="24"/>
        </w:rPr>
        <w:t xml:space="preserve">2 dzieci na terenie </w:t>
      </w:r>
      <w:r w:rsidR="00EC6B4B">
        <w:rPr>
          <w:rFonts w:eastAsia="Cambria"/>
          <w:sz w:val="24"/>
          <w:szCs w:val="24"/>
        </w:rPr>
        <w:t>p</w:t>
      </w:r>
      <w:r w:rsidRPr="00EC6B4B">
        <w:rPr>
          <w:rFonts w:eastAsia="Cambria"/>
          <w:sz w:val="24"/>
          <w:szCs w:val="24"/>
        </w:rPr>
        <w:t xml:space="preserve">owiatu </w:t>
      </w:r>
      <w:r w:rsidR="00EC6B4B">
        <w:rPr>
          <w:rFonts w:eastAsia="Cambria"/>
          <w:sz w:val="24"/>
          <w:szCs w:val="24"/>
        </w:rPr>
        <w:t>ż</w:t>
      </w:r>
      <w:r w:rsidRPr="00EC6B4B">
        <w:rPr>
          <w:rFonts w:eastAsia="Cambria"/>
          <w:sz w:val="24"/>
          <w:szCs w:val="24"/>
        </w:rPr>
        <w:t>uromińskiego w 1 rodzinie zastępczej spokrewnionej,</w:t>
      </w:r>
    </w:p>
    <w:p w14:paraId="43F82FE3" w14:textId="0990B360" w:rsidR="00A94930" w:rsidRDefault="00A94930" w:rsidP="00402379">
      <w:pPr>
        <w:pStyle w:val="Akapitzlist"/>
        <w:numPr>
          <w:ilvl w:val="0"/>
          <w:numId w:val="21"/>
        </w:numPr>
        <w:suppressAutoHyphens/>
        <w:spacing w:after="46"/>
        <w:ind w:right="120"/>
        <w:jc w:val="both"/>
        <w:rPr>
          <w:rFonts w:eastAsia="Cambria"/>
          <w:sz w:val="24"/>
          <w:szCs w:val="24"/>
        </w:rPr>
      </w:pPr>
      <w:r w:rsidRPr="00EC6B4B">
        <w:rPr>
          <w:rFonts w:eastAsia="Cambria"/>
          <w:sz w:val="24"/>
          <w:szCs w:val="24"/>
        </w:rPr>
        <w:t xml:space="preserve">5 dzieci na terenie </w:t>
      </w:r>
      <w:r w:rsidR="00EC6B4B">
        <w:rPr>
          <w:rFonts w:eastAsia="Cambria"/>
          <w:sz w:val="24"/>
          <w:szCs w:val="24"/>
        </w:rPr>
        <w:t>p</w:t>
      </w:r>
      <w:r w:rsidRPr="00EC6B4B">
        <w:rPr>
          <w:rFonts w:eastAsia="Cambria"/>
          <w:sz w:val="24"/>
          <w:szCs w:val="24"/>
        </w:rPr>
        <w:t xml:space="preserve">owiatu </w:t>
      </w:r>
      <w:r w:rsidR="00EC6B4B">
        <w:rPr>
          <w:rFonts w:eastAsia="Cambria"/>
          <w:sz w:val="24"/>
          <w:szCs w:val="24"/>
        </w:rPr>
        <w:t>w</w:t>
      </w:r>
      <w:r w:rsidRPr="00EC6B4B">
        <w:rPr>
          <w:rFonts w:eastAsia="Cambria"/>
          <w:sz w:val="24"/>
          <w:szCs w:val="24"/>
        </w:rPr>
        <w:t>odzisławskiego w 1 rodzinnym domu dziecka,</w:t>
      </w:r>
    </w:p>
    <w:p w14:paraId="2351F487" w14:textId="3DF2B332" w:rsidR="00A94930" w:rsidRDefault="00A94930" w:rsidP="00402379">
      <w:pPr>
        <w:pStyle w:val="Akapitzlist"/>
        <w:numPr>
          <w:ilvl w:val="0"/>
          <w:numId w:val="21"/>
        </w:numPr>
        <w:suppressAutoHyphens/>
        <w:spacing w:after="46"/>
        <w:ind w:right="120"/>
        <w:jc w:val="both"/>
        <w:rPr>
          <w:rFonts w:eastAsia="Cambria"/>
          <w:sz w:val="24"/>
          <w:szCs w:val="24"/>
        </w:rPr>
      </w:pPr>
      <w:r w:rsidRPr="00EC6B4B">
        <w:rPr>
          <w:rFonts w:eastAsia="Cambria"/>
          <w:sz w:val="24"/>
          <w:szCs w:val="24"/>
        </w:rPr>
        <w:lastRenderedPageBreak/>
        <w:t xml:space="preserve">1 dziecko na terenie </w:t>
      </w:r>
      <w:r w:rsidR="00EC6B4B">
        <w:rPr>
          <w:rFonts w:eastAsia="Cambria"/>
          <w:sz w:val="24"/>
          <w:szCs w:val="24"/>
        </w:rPr>
        <w:t>p</w:t>
      </w:r>
      <w:r w:rsidRPr="00EC6B4B">
        <w:rPr>
          <w:rFonts w:eastAsia="Cambria"/>
          <w:sz w:val="24"/>
          <w:szCs w:val="24"/>
        </w:rPr>
        <w:t xml:space="preserve">owiatu </w:t>
      </w:r>
      <w:r w:rsidR="00EC6B4B">
        <w:rPr>
          <w:rFonts w:eastAsia="Cambria"/>
          <w:sz w:val="24"/>
          <w:szCs w:val="24"/>
        </w:rPr>
        <w:t>m</w:t>
      </w:r>
      <w:r w:rsidRPr="00EC6B4B">
        <w:rPr>
          <w:rFonts w:eastAsia="Cambria"/>
          <w:sz w:val="24"/>
          <w:szCs w:val="24"/>
        </w:rPr>
        <w:t>ławskiego w 1 rodzinie zastępczej spokrewnionej,</w:t>
      </w:r>
    </w:p>
    <w:p w14:paraId="1A1EA973" w14:textId="2C0E2D64" w:rsidR="00A94930" w:rsidRDefault="00A94930" w:rsidP="00402379">
      <w:pPr>
        <w:pStyle w:val="Akapitzlist"/>
        <w:numPr>
          <w:ilvl w:val="0"/>
          <w:numId w:val="21"/>
        </w:numPr>
        <w:suppressAutoHyphens/>
        <w:spacing w:after="46"/>
        <w:ind w:right="120"/>
        <w:jc w:val="both"/>
        <w:rPr>
          <w:rFonts w:eastAsia="Cambria"/>
          <w:sz w:val="24"/>
          <w:szCs w:val="24"/>
        </w:rPr>
      </w:pPr>
      <w:r w:rsidRPr="00EC6B4B">
        <w:rPr>
          <w:rFonts w:eastAsia="Cambria"/>
          <w:sz w:val="24"/>
          <w:szCs w:val="24"/>
        </w:rPr>
        <w:t xml:space="preserve">1 dziecko na terenie </w:t>
      </w:r>
      <w:r w:rsidR="00EC6B4B">
        <w:rPr>
          <w:rFonts w:eastAsia="Cambria"/>
          <w:sz w:val="24"/>
          <w:szCs w:val="24"/>
        </w:rPr>
        <w:t>p</w:t>
      </w:r>
      <w:r w:rsidRPr="00EC6B4B">
        <w:rPr>
          <w:rFonts w:eastAsia="Cambria"/>
          <w:sz w:val="24"/>
          <w:szCs w:val="24"/>
        </w:rPr>
        <w:t xml:space="preserve">owiatu </w:t>
      </w:r>
      <w:r w:rsidR="00EC6B4B">
        <w:rPr>
          <w:rFonts w:eastAsia="Cambria"/>
          <w:sz w:val="24"/>
          <w:szCs w:val="24"/>
        </w:rPr>
        <w:t>w</w:t>
      </w:r>
      <w:r w:rsidRPr="00EC6B4B">
        <w:rPr>
          <w:rFonts w:eastAsia="Cambria"/>
          <w:sz w:val="24"/>
          <w:szCs w:val="24"/>
        </w:rPr>
        <w:t>ejherowskiego w 1 rodzinie zastępczej niezawodowej,</w:t>
      </w:r>
    </w:p>
    <w:p w14:paraId="2557626B" w14:textId="42720150" w:rsidR="00A94930" w:rsidRDefault="00A94930" w:rsidP="00402379">
      <w:pPr>
        <w:pStyle w:val="Akapitzlist"/>
        <w:numPr>
          <w:ilvl w:val="0"/>
          <w:numId w:val="21"/>
        </w:numPr>
        <w:suppressAutoHyphens/>
        <w:spacing w:after="46"/>
        <w:ind w:right="120"/>
        <w:jc w:val="both"/>
        <w:rPr>
          <w:rFonts w:eastAsia="Cambria"/>
          <w:sz w:val="24"/>
          <w:szCs w:val="24"/>
        </w:rPr>
      </w:pPr>
      <w:r w:rsidRPr="00EC6B4B">
        <w:rPr>
          <w:rFonts w:eastAsia="Cambria"/>
          <w:sz w:val="24"/>
          <w:szCs w:val="24"/>
        </w:rPr>
        <w:t xml:space="preserve">3 dzieci na terenie </w:t>
      </w:r>
      <w:r w:rsidR="00EC6B4B">
        <w:rPr>
          <w:rFonts w:eastAsia="Cambria"/>
          <w:sz w:val="24"/>
          <w:szCs w:val="24"/>
        </w:rPr>
        <w:t>p</w:t>
      </w:r>
      <w:r w:rsidRPr="00EC6B4B">
        <w:rPr>
          <w:rFonts w:eastAsia="Cambria"/>
          <w:sz w:val="24"/>
          <w:szCs w:val="24"/>
        </w:rPr>
        <w:t xml:space="preserve">owiatu </w:t>
      </w:r>
      <w:r w:rsidR="00EC6B4B">
        <w:rPr>
          <w:rFonts w:eastAsia="Cambria"/>
          <w:sz w:val="24"/>
          <w:szCs w:val="24"/>
        </w:rPr>
        <w:t>b</w:t>
      </w:r>
      <w:r w:rsidRPr="00EC6B4B">
        <w:rPr>
          <w:rFonts w:eastAsia="Cambria"/>
          <w:sz w:val="24"/>
          <w:szCs w:val="24"/>
        </w:rPr>
        <w:t>iałobrzeskiego w 1 rodzinie zastępczej niezawodowej</w:t>
      </w:r>
      <w:r w:rsidR="00EC6B4B">
        <w:rPr>
          <w:rFonts w:eastAsia="Cambria"/>
          <w:sz w:val="24"/>
          <w:szCs w:val="24"/>
        </w:rPr>
        <w:t>,</w:t>
      </w:r>
    </w:p>
    <w:p w14:paraId="24675AD8" w14:textId="7978977F" w:rsidR="00A94930" w:rsidRDefault="00A94930" w:rsidP="00402379">
      <w:pPr>
        <w:pStyle w:val="Akapitzlist"/>
        <w:numPr>
          <w:ilvl w:val="0"/>
          <w:numId w:val="21"/>
        </w:numPr>
        <w:suppressAutoHyphens/>
        <w:spacing w:after="46"/>
        <w:ind w:right="120"/>
        <w:jc w:val="both"/>
        <w:rPr>
          <w:rFonts w:eastAsia="Cambria"/>
          <w:sz w:val="24"/>
          <w:szCs w:val="24"/>
        </w:rPr>
      </w:pPr>
      <w:r w:rsidRPr="00EC6B4B">
        <w:rPr>
          <w:rFonts w:eastAsia="Cambria"/>
          <w:sz w:val="24"/>
          <w:szCs w:val="24"/>
        </w:rPr>
        <w:t xml:space="preserve">1 dziecko na terenie </w:t>
      </w:r>
      <w:r w:rsidR="00EC6B4B">
        <w:rPr>
          <w:rFonts w:eastAsia="Cambria"/>
          <w:sz w:val="24"/>
          <w:szCs w:val="24"/>
        </w:rPr>
        <w:t>p</w:t>
      </w:r>
      <w:r w:rsidRPr="00EC6B4B">
        <w:rPr>
          <w:rFonts w:eastAsia="Cambria"/>
          <w:sz w:val="24"/>
          <w:szCs w:val="24"/>
        </w:rPr>
        <w:t xml:space="preserve">owiatu </w:t>
      </w:r>
      <w:r w:rsidR="00EC6B4B">
        <w:rPr>
          <w:rFonts w:eastAsia="Cambria"/>
          <w:sz w:val="24"/>
          <w:szCs w:val="24"/>
        </w:rPr>
        <w:t>s</w:t>
      </w:r>
      <w:r w:rsidRPr="00EC6B4B">
        <w:rPr>
          <w:rFonts w:eastAsia="Cambria"/>
          <w:sz w:val="24"/>
          <w:szCs w:val="24"/>
        </w:rPr>
        <w:t>okołowskiego w 1 rodzinnym domu dziecka,</w:t>
      </w:r>
    </w:p>
    <w:p w14:paraId="2C14DE3F" w14:textId="5DF4DE4C" w:rsidR="00A94930" w:rsidRDefault="00A94930" w:rsidP="00402379">
      <w:pPr>
        <w:pStyle w:val="Akapitzlist"/>
        <w:numPr>
          <w:ilvl w:val="0"/>
          <w:numId w:val="21"/>
        </w:numPr>
        <w:suppressAutoHyphens/>
        <w:spacing w:after="46"/>
        <w:ind w:right="120"/>
        <w:jc w:val="both"/>
        <w:rPr>
          <w:rFonts w:eastAsia="Cambria"/>
          <w:sz w:val="24"/>
          <w:szCs w:val="24"/>
        </w:rPr>
      </w:pPr>
      <w:r w:rsidRPr="00EC6B4B">
        <w:rPr>
          <w:rFonts w:eastAsia="Cambria"/>
          <w:sz w:val="24"/>
          <w:szCs w:val="24"/>
        </w:rPr>
        <w:t xml:space="preserve">1 dziecko na terenie </w:t>
      </w:r>
      <w:r w:rsidR="00EC6B4B">
        <w:rPr>
          <w:rFonts w:eastAsia="Cambria"/>
          <w:sz w:val="24"/>
          <w:szCs w:val="24"/>
        </w:rPr>
        <w:t>m</w:t>
      </w:r>
      <w:r w:rsidRPr="00EC6B4B">
        <w:rPr>
          <w:rFonts w:eastAsia="Cambria"/>
          <w:sz w:val="24"/>
          <w:szCs w:val="24"/>
        </w:rPr>
        <w:t>iasta Żory w 1 rodzinie zastępczej niezawodowej,</w:t>
      </w:r>
    </w:p>
    <w:p w14:paraId="379EDF32" w14:textId="278A9096" w:rsidR="00A94930" w:rsidRPr="00EC6B4B" w:rsidRDefault="00A94930" w:rsidP="00402379">
      <w:pPr>
        <w:pStyle w:val="Akapitzlist"/>
        <w:numPr>
          <w:ilvl w:val="0"/>
          <w:numId w:val="21"/>
        </w:numPr>
        <w:suppressAutoHyphens/>
        <w:spacing w:after="46"/>
        <w:ind w:right="120"/>
        <w:jc w:val="both"/>
        <w:rPr>
          <w:rFonts w:eastAsia="Cambria"/>
          <w:sz w:val="24"/>
          <w:szCs w:val="24"/>
        </w:rPr>
      </w:pPr>
      <w:r w:rsidRPr="00EC6B4B">
        <w:rPr>
          <w:rFonts w:eastAsia="Cambria"/>
          <w:sz w:val="24"/>
          <w:szCs w:val="24"/>
        </w:rPr>
        <w:t xml:space="preserve">1 dziecko na terenie </w:t>
      </w:r>
      <w:r w:rsidR="00EC6B4B">
        <w:rPr>
          <w:rFonts w:eastAsia="Cambria"/>
          <w:sz w:val="24"/>
          <w:szCs w:val="24"/>
        </w:rPr>
        <w:t>p</w:t>
      </w:r>
      <w:r w:rsidRPr="00EC6B4B">
        <w:rPr>
          <w:rFonts w:eastAsia="Cambria"/>
          <w:sz w:val="24"/>
          <w:szCs w:val="24"/>
        </w:rPr>
        <w:t xml:space="preserve">owiatu </w:t>
      </w:r>
      <w:r w:rsidR="00EC6B4B">
        <w:rPr>
          <w:rFonts w:eastAsia="Cambria"/>
          <w:sz w:val="24"/>
          <w:szCs w:val="24"/>
        </w:rPr>
        <w:t>ł</w:t>
      </w:r>
      <w:r w:rsidRPr="00EC6B4B">
        <w:rPr>
          <w:rFonts w:eastAsia="Cambria"/>
          <w:sz w:val="24"/>
          <w:szCs w:val="24"/>
        </w:rPr>
        <w:t>osickiego w 1 rodzinie zastępczej niezawodowej.</w:t>
      </w:r>
    </w:p>
    <w:p w14:paraId="64E53F81" w14:textId="77777777" w:rsidR="00A94930" w:rsidRPr="00A94930" w:rsidRDefault="00A94930" w:rsidP="00A94930">
      <w:pPr>
        <w:suppressAutoHyphens/>
        <w:ind w:right="120"/>
        <w:contextualSpacing/>
        <w:jc w:val="both"/>
        <w:rPr>
          <w:sz w:val="24"/>
          <w:szCs w:val="24"/>
        </w:rPr>
      </w:pPr>
      <w:r w:rsidRPr="00A94930">
        <w:rPr>
          <w:rFonts w:eastAsia="Cambria"/>
          <w:sz w:val="24"/>
          <w:szCs w:val="24"/>
        </w:rPr>
        <w:t xml:space="preserve">Podpisano łącznie </w:t>
      </w:r>
      <w:r w:rsidRPr="00A94930">
        <w:rPr>
          <w:rFonts w:eastAsia="Cambria"/>
          <w:b/>
          <w:sz w:val="24"/>
          <w:szCs w:val="24"/>
        </w:rPr>
        <w:t>26</w:t>
      </w:r>
      <w:r w:rsidRPr="00A94930">
        <w:rPr>
          <w:rFonts w:eastAsia="Cambria"/>
          <w:sz w:val="24"/>
          <w:szCs w:val="24"/>
        </w:rPr>
        <w:t xml:space="preserve"> </w:t>
      </w:r>
      <w:r w:rsidRPr="00A94930">
        <w:rPr>
          <w:rFonts w:eastAsia="Cambria"/>
          <w:b/>
          <w:sz w:val="24"/>
          <w:szCs w:val="24"/>
        </w:rPr>
        <w:t>Porozumień</w:t>
      </w:r>
      <w:r w:rsidRPr="00A94930">
        <w:rPr>
          <w:rFonts w:eastAsia="Cambria"/>
          <w:sz w:val="24"/>
          <w:szCs w:val="24"/>
        </w:rPr>
        <w:t xml:space="preserve">, w tym: </w:t>
      </w:r>
    </w:p>
    <w:p w14:paraId="49C2167F" w14:textId="77777777" w:rsidR="00A94930" w:rsidRPr="00EC6B4B" w:rsidRDefault="00A94930" w:rsidP="00402379">
      <w:pPr>
        <w:pStyle w:val="Akapitzlist"/>
        <w:numPr>
          <w:ilvl w:val="0"/>
          <w:numId w:val="22"/>
        </w:numPr>
        <w:suppressAutoHyphens/>
        <w:ind w:right="1"/>
        <w:jc w:val="both"/>
        <w:rPr>
          <w:sz w:val="24"/>
          <w:szCs w:val="24"/>
        </w:rPr>
      </w:pPr>
      <w:r w:rsidRPr="00EC6B4B">
        <w:rPr>
          <w:rFonts w:eastAsia="Cambria"/>
          <w:sz w:val="24"/>
          <w:szCs w:val="24"/>
        </w:rPr>
        <w:t>23 porozumienia dotyczyły małoletnich umieszczonych w rodzinnej pieczy zastępczej</w:t>
      </w:r>
      <w:r w:rsidRPr="00EC6B4B">
        <w:rPr>
          <w:rFonts w:eastAsia="Cambria"/>
          <w:sz w:val="24"/>
          <w:szCs w:val="24"/>
        </w:rPr>
        <w:br/>
        <w:t>w latach ubiegłych,</w:t>
      </w:r>
    </w:p>
    <w:p w14:paraId="35E5EFC9" w14:textId="77777777" w:rsidR="00A94930" w:rsidRPr="00EC6B4B" w:rsidRDefault="00A94930" w:rsidP="00402379">
      <w:pPr>
        <w:pStyle w:val="Akapitzlist"/>
        <w:numPr>
          <w:ilvl w:val="0"/>
          <w:numId w:val="22"/>
        </w:numPr>
        <w:suppressAutoHyphens/>
        <w:ind w:right="1"/>
        <w:jc w:val="both"/>
        <w:rPr>
          <w:sz w:val="24"/>
          <w:szCs w:val="24"/>
        </w:rPr>
      </w:pPr>
      <w:r w:rsidRPr="00EC6B4B">
        <w:rPr>
          <w:rFonts w:eastAsia="Cambria"/>
          <w:sz w:val="24"/>
          <w:szCs w:val="24"/>
        </w:rPr>
        <w:t>3 porozumienia dotyczyły małoletnich umieszczonych w rodzinnej pieczy zastępczej</w:t>
      </w:r>
      <w:r w:rsidRPr="00EC6B4B">
        <w:rPr>
          <w:rFonts w:eastAsia="Cambria"/>
          <w:sz w:val="24"/>
          <w:szCs w:val="24"/>
        </w:rPr>
        <w:br/>
        <w:t xml:space="preserve">w 2025 r. </w:t>
      </w:r>
    </w:p>
    <w:p w14:paraId="512CD034" w14:textId="0517DB53" w:rsidR="00A94930" w:rsidRPr="00EC6B4B" w:rsidRDefault="00A94930" w:rsidP="00EC6B4B">
      <w:pPr>
        <w:tabs>
          <w:tab w:val="left" w:pos="9694"/>
        </w:tabs>
        <w:suppressAutoHyphens/>
        <w:ind w:right="1"/>
        <w:jc w:val="both"/>
        <w:rPr>
          <w:rFonts w:eastAsia="Cambria"/>
          <w:sz w:val="24"/>
          <w:szCs w:val="24"/>
        </w:rPr>
      </w:pPr>
      <w:r w:rsidRPr="00EC6B4B">
        <w:rPr>
          <w:rFonts w:eastAsia="Cambria"/>
          <w:sz w:val="24"/>
          <w:szCs w:val="24"/>
        </w:rPr>
        <w:t xml:space="preserve">Poza tym 3 porozumienia dotyczące 3 małoletnich umieszczonych w rodzinnej pieczy zastępczej </w:t>
      </w:r>
      <w:r w:rsidR="00EC6B4B">
        <w:rPr>
          <w:rFonts w:eastAsia="Cambria"/>
          <w:sz w:val="24"/>
          <w:szCs w:val="24"/>
        </w:rPr>
        <w:br/>
      </w:r>
      <w:r w:rsidRPr="00EC6B4B">
        <w:rPr>
          <w:rFonts w:eastAsia="Cambria"/>
          <w:sz w:val="24"/>
          <w:szCs w:val="24"/>
        </w:rPr>
        <w:t>w trakcie ustaleń między powiatami.</w:t>
      </w:r>
    </w:p>
    <w:p w14:paraId="3F3C4118" w14:textId="57527DE6" w:rsidR="00A94930" w:rsidRPr="00A94930" w:rsidRDefault="00A94930" w:rsidP="00A94930">
      <w:pPr>
        <w:suppressAutoHyphens/>
        <w:spacing w:after="5"/>
        <w:ind w:right="1"/>
        <w:contextualSpacing/>
        <w:jc w:val="both"/>
        <w:rPr>
          <w:rFonts w:eastAsia="Cambria"/>
          <w:sz w:val="24"/>
          <w:szCs w:val="24"/>
        </w:rPr>
      </w:pPr>
      <w:r w:rsidRPr="00A94930">
        <w:rPr>
          <w:rFonts w:eastAsia="Cambria"/>
          <w:b/>
          <w:sz w:val="24"/>
          <w:szCs w:val="24"/>
        </w:rPr>
        <w:t>7</w:t>
      </w:r>
      <w:r w:rsidRPr="00A94930">
        <w:rPr>
          <w:rFonts w:eastAsia="Cambria"/>
          <w:sz w:val="24"/>
          <w:szCs w:val="24"/>
        </w:rPr>
        <w:t xml:space="preserve"> małoletnich, w sprawie których zawarto porozumienia, przebywało w rodzinach zastępczych spokrewnionych, </w:t>
      </w:r>
      <w:r w:rsidRPr="00A94930">
        <w:rPr>
          <w:rFonts w:eastAsia="Cambria"/>
          <w:b/>
          <w:sz w:val="24"/>
          <w:szCs w:val="24"/>
        </w:rPr>
        <w:t>12</w:t>
      </w:r>
      <w:r w:rsidRPr="00A94930">
        <w:rPr>
          <w:rFonts w:eastAsia="Cambria"/>
          <w:sz w:val="24"/>
          <w:szCs w:val="24"/>
        </w:rPr>
        <w:t xml:space="preserve"> małoletnich przebywało w rodzinach niezawodowych, </w:t>
      </w:r>
      <w:r w:rsidRPr="00A94930">
        <w:rPr>
          <w:rFonts w:eastAsia="Cambria"/>
          <w:sz w:val="24"/>
          <w:szCs w:val="24"/>
        </w:rPr>
        <w:br/>
      </w:r>
      <w:r w:rsidRPr="00A94930">
        <w:rPr>
          <w:rFonts w:eastAsia="Cambria"/>
          <w:b/>
          <w:sz w:val="24"/>
          <w:szCs w:val="24"/>
        </w:rPr>
        <w:t>3</w:t>
      </w:r>
      <w:r w:rsidRPr="00A94930">
        <w:rPr>
          <w:rFonts w:eastAsia="Cambria"/>
          <w:sz w:val="24"/>
          <w:szCs w:val="24"/>
        </w:rPr>
        <w:t xml:space="preserve"> małoletnich przebywało w rodzinie zastępczej zawodowej, a </w:t>
      </w:r>
      <w:r w:rsidRPr="00EC6B4B">
        <w:rPr>
          <w:rFonts w:eastAsia="Cambria"/>
          <w:b/>
          <w:sz w:val="24"/>
          <w:szCs w:val="24"/>
        </w:rPr>
        <w:t>7</w:t>
      </w:r>
      <w:r w:rsidRPr="00A94930">
        <w:rPr>
          <w:rFonts w:eastAsia="Cambria"/>
          <w:sz w:val="24"/>
          <w:szCs w:val="24"/>
        </w:rPr>
        <w:t xml:space="preserve"> małoletnich przebywało </w:t>
      </w:r>
      <w:r w:rsidRPr="00A94930">
        <w:rPr>
          <w:rFonts w:eastAsia="Cambria"/>
          <w:sz w:val="24"/>
          <w:szCs w:val="24"/>
        </w:rPr>
        <w:br/>
        <w:t>w rodzinny</w:t>
      </w:r>
      <w:r w:rsidR="00EC6B4B">
        <w:rPr>
          <w:rFonts w:eastAsia="Cambria"/>
          <w:sz w:val="24"/>
          <w:szCs w:val="24"/>
        </w:rPr>
        <w:t>ch</w:t>
      </w:r>
      <w:r w:rsidRPr="00A94930">
        <w:rPr>
          <w:rFonts w:eastAsia="Cambria"/>
          <w:sz w:val="24"/>
          <w:szCs w:val="24"/>
        </w:rPr>
        <w:t xml:space="preserve"> dom</w:t>
      </w:r>
      <w:r w:rsidR="00EC6B4B">
        <w:rPr>
          <w:rFonts w:eastAsia="Cambria"/>
          <w:sz w:val="24"/>
          <w:szCs w:val="24"/>
        </w:rPr>
        <w:t>ach</w:t>
      </w:r>
      <w:r w:rsidRPr="00A94930">
        <w:rPr>
          <w:rFonts w:eastAsia="Cambria"/>
          <w:sz w:val="24"/>
          <w:szCs w:val="24"/>
        </w:rPr>
        <w:t xml:space="preserve"> dziecka. </w:t>
      </w:r>
    </w:p>
    <w:p w14:paraId="059A0645" w14:textId="12B4CB55" w:rsidR="00A94930" w:rsidRPr="00A94930" w:rsidRDefault="00A94930" w:rsidP="00A94930">
      <w:pPr>
        <w:suppressAutoHyphens/>
        <w:spacing w:after="5"/>
        <w:ind w:right="1"/>
        <w:contextualSpacing/>
        <w:jc w:val="both"/>
        <w:rPr>
          <w:sz w:val="24"/>
          <w:szCs w:val="24"/>
        </w:rPr>
      </w:pPr>
      <w:r w:rsidRPr="00A94930">
        <w:rPr>
          <w:rFonts w:eastAsia="Cambria"/>
          <w:sz w:val="24"/>
          <w:szCs w:val="24"/>
        </w:rPr>
        <w:t xml:space="preserve">W roku sprawozdawczym rozwiązane zostały </w:t>
      </w:r>
      <w:r w:rsidRPr="00EC6B4B">
        <w:rPr>
          <w:rFonts w:eastAsia="Cambria"/>
          <w:b/>
          <w:bCs/>
          <w:sz w:val="24"/>
          <w:szCs w:val="24"/>
        </w:rPr>
        <w:t>2</w:t>
      </w:r>
      <w:r w:rsidRPr="00A94930">
        <w:rPr>
          <w:rFonts w:eastAsia="Cambria"/>
          <w:sz w:val="24"/>
          <w:szCs w:val="24"/>
        </w:rPr>
        <w:t xml:space="preserve"> porozumienia, tj. 1 porozumienie </w:t>
      </w:r>
      <w:r w:rsidRPr="00A94930">
        <w:rPr>
          <w:rFonts w:eastAsia="Cambria"/>
          <w:sz w:val="24"/>
          <w:szCs w:val="24"/>
        </w:rPr>
        <w:br/>
        <w:t>z powodu opuszczenia</w:t>
      </w:r>
      <w:r w:rsidR="00EC6B4B">
        <w:rPr>
          <w:rFonts w:eastAsia="Cambria"/>
          <w:sz w:val="24"/>
          <w:szCs w:val="24"/>
        </w:rPr>
        <w:t xml:space="preserve"> rodzinnej pieczy przez</w:t>
      </w:r>
      <w:r w:rsidRPr="00A94930">
        <w:rPr>
          <w:rFonts w:eastAsia="Cambria"/>
          <w:sz w:val="24"/>
          <w:szCs w:val="24"/>
        </w:rPr>
        <w:t xml:space="preserve"> dzieck</w:t>
      </w:r>
      <w:r w:rsidR="00EC6B4B">
        <w:rPr>
          <w:rFonts w:eastAsia="Cambria"/>
          <w:sz w:val="24"/>
          <w:szCs w:val="24"/>
        </w:rPr>
        <w:t>o</w:t>
      </w:r>
      <w:r w:rsidRPr="00A94930">
        <w:rPr>
          <w:rFonts w:eastAsia="Cambria"/>
          <w:sz w:val="24"/>
          <w:szCs w:val="24"/>
        </w:rPr>
        <w:t xml:space="preserve"> przebywające w rodzinie zastępczej zawodowej i 1 porozumienie z powodu opuszczenia</w:t>
      </w:r>
      <w:r w:rsidR="00EC6B4B">
        <w:rPr>
          <w:rFonts w:eastAsia="Cambria"/>
          <w:sz w:val="24"/>
          <w:szCs w:val="24"/>
        </w:rPr>
        <w:t xml:space="preserve"> pieczy rodzinnej przez dziecko przebywające </w:t>
      </w:r>
      <w:r w:rsidR="00EC6B4B">
        <w:rPr>
          <w:rFonts w:eastAsia="Cambria"/>
          <w:sz w:val="24"/>
          <w:szCs w:val="24"/>
        </w:rPr>
        <w:br/>
        <w:t xml:space="preserve">w </w:t>
      </w:r>
      <w:r w:rsidRPr="00A94930">
        <w:rPr>
          <w:rFonts w:eastAsia="Cambria"/>
          <w:sz w:val="24"/>
          <w:szCs w:val="24"/>
        </w:rPr>
        <w:t xml:space="preserve"> rodzinn</w:t>
      </w:r>
      <w:r w:rsidR="00EC6B4B">
        <w:rPr>
          <w:rFonts w:eastAsia="Cambria"/>
          <w:sz w:val="24"/>
          <w:szCs w:val="24"/>
        </w:rPr>
        <w:t>ym</w:t>
      </w:r>
      <w:r w:rsidRPr="00A94930">
        <w:rPr>
          <w:rFonts w:eastAsia="Cambria"/>
          <w:sz w:val="24"/>
          <w:szCs w:val="24"/>
        </w:rPr>
        <w:t xml:space="preserve"> domu dziecka. </w:t>
      </w:r>
    </w:p>
    <w:p w14:paraId="75DD0CB5" w14:textId="09C08FFA" w:rsidR="00A94930" w:rsidRPr="00BC26DB" w:rsidRDefault="00A94930" w:rsidP="00902E79">
      <w:pPr>
        <w:suppressAutoHyphens/>
        <w:ind w:right="1"/>
        <w:contextualSpacing/>
        <w:jc w:val="both"/>
        <w:rPr>
          <w:rFonts w:eastAsia="Cambria"/>
          <w:sz w:val="24"/>
          <w:szCs w:val="24"/>
        </w:rPr>
      </w:pPr>
      <w:r w:rsidRPr="00A94930">
        <w:rPr>
          <w:rFonts w:eastAsia="Cambria"/>
          <w:sz w:val="24"/>
          <w:szCs w:val="24"/>
        </w:rPr>
        <w:t xml:space="preserve">W 2025 r. powiat płoński w związku z zawartymi porozumieniami w sprawie ponoszenia wydatków na utrzymanie dzieci przebywających w rodzinnej pieczy zastępczej poza granicami powiatu płońskiego przeznaczył </w:t>
      </w:r>
      <w:r w:rsidR="00BC26DB">
        <w:rPr>
          <w:rFonts w:eastAsia="Cambria"/>
          <w:sz w:val="24"/>
          <w:szCs w:val="24"/>
        </w:rPr>
        <w:t xml:space="preserve">na ten cel </w:t>
      </w:r>
      <w:r w:rsidRPr="00A94930">
        <w:rPr>
          <w:rFonts w:eastAsia="Cambria"/>
          <w:sz w:val="24"/>
          <w:szCs w:val="24"/>
        </w:rPr>
        <w:t xml:space="preserve">środki w wysokości </w:t>
      </w:r>
      <w:r w:rsidRPr="00A94930">
        <w:rPr>
          <w:rFonts w:eastAsia="Cambria"/>
          <w:b/>
          <w:sz w:val="24"/>
          <w:szCs w:val="24"/>
        </w:rPr>
        <w:t xml:space="preserve">790 137,68 zł </w:t>
      </w:r>
      <w:r w:rsidRPr="00A94930">
        <w:rPr>
          <w:rFonts w:eastAsia="Cambria"/>
          <w:sz w:val="24"/>
          <w:szCs w:val="24"/>
        </w:rPr>
        <w:t xml:space="preserve">i są one wyższe niż w 2024 r., kiedy poniesione wydatki wyniosły </w:t>
      </w:r>
      <w:r w:rsidRPr="00A94930">
        <w:rPr>
          <w:rFonts w:eastAsia="Cambria"/>
          <w:b/>
          <w:sz w:val="24"/>
          <w:szCs w:val="24"/>
        </w:rPr>
        <w:t>621 164,83 zł.</w:t>
      </w:r>
    </w:p>
    <w:p w14:paraId="3C3D6840" w14:textId="4C0A2D7B" w:rsidR="00A94930" w:rsidRPr="00A94930" w:rsidRDefault="00A94930" w:rsidP="00902E79">
      <w:pPr>
        <w:suppressAutoHyphens/>
        <w:spacing w:after="46"/>
        <w:ind w:right="1"/>
        <w:contextualSpacing/>
        <w:jc w:val="both"/>
        <w:rPr>
          <w:rFonts w:eastAsia="Cambria"/>
          <w:b/>
          <w:sz w:val="24"/>
          <w:szCs w:val="24"/>
        </w:rPr>
      </w:pPr>
      <w:r w:rsidRPr="00A94930">
        <w:rPr>
          <w:rFonts w:eastAsia="Cambria"/>
          <w:sz w:val="24"/>
          <w:szCs w:val="24"/>
        </w:rPr>
        <w:t xml:space="preserve">W rodzinnej pieczy zastępczej na terenie </w:t>
      </w:r>
      <w:r w:rsidR="00BC26DB">
        <w:rPr>
          <w:rFonts w:eastAsia="Cambria"/>
          <w:sz w:val="24"/>
          <w:szCs w:val="24"/>
        </w:rPr>
        <w:t>p</w:t>
      </w:r>
      <w:r w:rsidRPr="00A94930">
        <w:rPr>
          <w:rFonts w:eastAsia="Cambria"/>
          <w:sz w:val="24"/>
          <w:szCs w:val="24"/>
        </w:rPr>
        <w:t xml:space="preserve">owiatu </w:t>
      </w:r>
      <w:r w:rsidR="00BC26DB">
        <w:rPr>
          <w:rFonts w:eastAsia="Cambria"/>
          <w:sz w:val="24"/>
          <w:szCs w:val="24"/>
        </w:rPr>
        <w:t>p</w:t>
      </w:r>
      <w:r w:rsidRPr="00A94930">
        <w:rPr>
          <w:rFonts w:eastAsia="Cambria"/>
          <w:sz w:val="24"/>
          <w:szCs w:val="24"/>
        </w:rPr>
        <w:t xml:space="preserve">łońskiego w roku sprawozdawczym przebywało </w:t>
      </w:r>
      <w:r w:rsidRPr="00A94930">
        <w:rPr>
          <w:rFonts w:eastAsia="Cambria"/>
          <w:b/>
          <w:sz w:val="24"/>
          <w:szCs w:val="24"/>
        </w:rPr>
        <w:t>39 małoletnich</w:t>
      </w:r>
      <w:r w:rsidRPr="00A94930">
        <w:rPr>
          <w:rFonts w:eastAsia="Cambria"/>
          <w:sz w:val="24"/>
          <w:szCs w:val="24"/>
        </w:rPr>
        <w:t xml:space="preserve"> pochodzących z terenu innych powiatów:</w:t>
      </w:r>
      <w:r w:rsidRPr="00A94930">
        <w:rPr>
          <w:rFonts w:eastAsia="Cambria"/>
          <w:b/>
          <w:sz w:val="24"/>
          <w:szCs w:val="24"/>
        </w:rPr>
        <w:t xml:space="preserve"> </w:t>
      </w:r>
    </w:p>
    <w:p w14:paraId="1AD5453B" w14:textId="213D2081" w:rsidR="00A94930" w:rsidRDefault="00A94930" w:rsidP="00402379">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8 dzieci z terenu </w:t>
      </w:r>
      <w:r w:rsidR="00BC26DB">
        <w:rPr>
          <w:rFonts w:eastAsia="Cambria"/>
          <w:sz w:val="24"/>
          <w:szCs w:val="24"/>
        </w:rPr>
        <w:t>m</w:t>
      </w:r>
      <w:r w:rsidRPr="00BC26DB">
        <w:rPr>
          <w:rFonts w:eastAsia="Cambria"/>
          <w:sz w:val="24"/>
          <w:szCs w:val="24"/>
        </w:rPr>
        <w:t xml:space="preserve">iasta Warszawa przebywało w 4 rodzinach zastępczych spokrewnionych </w:t>
      </w:r>
      <w:r w:rsidR="00BC26DB">
        <w:rPr>
          <w:rFonts w:eastAsia="Cambria"/>
          <w:sz w:val="24"/>
          <w:szCs w:val="24"/>
        </w:rPr>
        <w:br/>
      </w:r>
      <w:r w:rsidRPr="00BC26DB">
        <w:rPr>
          <w:rFonts w:eastAsia="Cambria"/>
          <w:sz w:val="24"/>
          <w:szCs w:val="24"/>
        </w:rPr>
        <w:t>i 2 rodzinach zastępczych niezawodowych,</w:t>
      </w:r>
    </w:p>
    <w:p w14:paraId="02CDA415" w14:textId="42F36276" w:rsidR="00A94930" w:rsidRDefault="00A94930" w:rsidP="00402379">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4 dzieci z </w:t>
      </w:r>
      <w:r w:rsidR="00BC26DB">
        <w:rPr>
          <w:rFonts w:eastAsia="Cambria"/>
          <w:sz w:val="24"/>
          <w:szCs w:val="24"/>
        </w:rPr>
        <w:t>p</w:t>
      </w:r>
      <w:r w:rsidRPr="00BC26DB">
        <w:rPr>
          <w:rFonts w:eastAsia="Cambria"/>
          <w:sz w:val="24"/>
          <w:szCs w:val="24"/>
        </w:rPr>
        <w:t xml:space="preserve">owiatu </w:t>
      </w:r>
      <w:r w:rsidR="00BC26DB">
        <w:rPr>
          <w:rFonts w:eastAsia="Cambria"/>
          <w:sz w:val="24"/>
          <w:szCs w:val="24"/>
        </w:rPr>
        <w:t>n</w:t>
      </w:r>
      <w:r w:rsidRPr="00BC26DB">
        <w:rPr>
          <w:rFonts w:eastAsia="Cambria"/>
          <w:sz w:val="24"/>
          <w:szCs w:val="24"/>
        </w:rPr>
        <w:t xml:space="preserve">owodworskiego przebywało w 1 rodzinie zastępczej spokrewnionej </w:t>
      </w:r>
      <w:r w:rsidR="00BC26DB">
        <w:rPr>
          <w:rFonts w:eastAsia="Cambria"/>
          <w:sz w:val="24"/>
          <w:szCs w:val="24"/>
        </w:rPr>
        <w:br/>
      </w:r>
      <w:r w:rsidRPr="00BC26DB">
        <w:rPr>
          <w:rFonts w:eastAsia="Cambria"/>
          <w:sz w:val="24"/>
          <w:szCs w:val="24"/>
        </w:rPr>
        <w:t>i 1 rodzinnym domu dziecka,</w:t>
      </w:r>
    </w:p>
    <w:p w14:paraId="261C5D39" w14:textId="1C5596DA" w:rsidR="00A94930" w:rsidRDefault="00A94930" w:rsidP="00402379">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2 dzieci z terenu </w:t>
      </w:r>
      <w:r w:rsidR="00BC26DB">
        <w:rPr>
          <w:rFonts w:eastAsia="Cambria"/>
          <w:sz w:val="24"/>
          <w:szCs w:val="24"/>
        </w:rPr>
        <w:t>p</w:t>
      </w:r>
      <w:r w:rsidRPr="00BC26DB">
        <w:rPr>
          <w:rFonts w:eastAsia="Cambria"/>
          <w:sz w:val="24"/>
          <w:szCs w:val="24"/>
        </w:rPr>
        <w:t xml:space="preserve">owiatu </w:t>
      </w:r>
      <w:r w:rsidR="00BC26DB">
        <w:rPr>
          <w:rFonts w:eastAsia="Cambria"/>
          <w:sz w:val="24"/>
          <w:szCs w:val="24"/>
        </w:rPr>
        <w:t>s</w:t>
      </w:r>
      <w:r w:rsidRPr="00BC26DB">
        <w:rPr>
          <w:rFonts w:eastAsia="Cambria"/>
          <w:sz w:val="24"/>
          <w:szCs w:val="24"/>
        </w:rPr>
        <w:t>iedleckiego przebywało w 1 rodzinie zastępczej spokrewnionej,</w:t>
      </w:r>
    </w:p>
    <w:p w14:paraId="293111E7" w14:textId="4EB4F328" w:rsidR="00A94930" w:rsidRDefault="00A94930" w:rsidP="00402379">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2 dzieci z terenu </w:t>
      </w:r>
      <w:r w:rsidR="00BC26DB">
        <w:rPr>
          <w:rFonts w:eastAsia="Cambria"/>
          <w:sz w:val="24"/>
          <w:szCs w:val="24"/>
        </w:rPr>
        <w:t>m</w:t>
      </w:r>
      <w:r w:rsidRPr="00BC26DB">
        <w:rPr>
          <w:rFonts w:eastAsia="Cambria"/>
          <w:sz w:val="24"/>
          <w:szCs w:val="24"/>
        </w:rPr>
        <w:t>iasta Słupsk przebywało w 1 rodzin</w:t>
      </w:r>
      <w:r w:rsidR="00BC26DB">
        <w:rPr>
          <w:rFonts w:eastAsia="Cambria"/>
          <w:sz w:val="24"/>
          <w:szCs w:val="24"/>
        </w:rPr>
        <w:t>ie</w:t>
      </w:r>
      <w:r w:rsidRPr="00BC26DB">
        <w:rPr>
          <w:rFonts w:eastAsia="Cambria"/>
          <w:sz w:val="24"/>
          <w:szCs w:val="24"/>
        </w:rPr>
        <w:t xml:space="preserve"> zastępcz</w:t>
      </w:r>
      <w:r w:rsidR="00BC26DB">
        <w:rPr>
          <w:rFonts w:eastAsia="Cambria"/>
          <w:sz w:val="24"/>
          <w:szCs w:val="24"/>
        </w:rPr>
        <w:t>ej</w:t>
      </w:r>
      <w:r w:rsidRPr="00BC26DB">
        <w:rPr>
          <w:rFonts w:eastAsia="Cambria"/>
          <w:sz w:val="24"/>
          <w:szCs w:val="24"/>
        </w:rPr>
        <w:t xml:space="preserve"> spokrewnion</w:t>
      </w:r>
      <w:r w:rsidR="00BC26DB">
        <w:rPr>
          <w:rFonts w:eastAsia="Cambria"/>
          <w:sz w:val="24"/>
          <w:szCs w:val="24"/>
        </w:rPr>
        <w:t>ej</w:t>
      </w:r>
      <w:r w:rsidRPr="00BC26DB">
        <w:rPr>
          <w:rFonts w:eastAsia="Cambria"/>
          <w:sz w:val="24"/>
          <w:szCs w:val="24"/>
        </w:rPr>
        <w:t>,</w:t>
      </w:r>
    </w:p>
    <w:p w14:paraId="5A888C41" w14:textId="1AEF05F0" w:rsidR="00A94930" w:rsidRDefault="00A94930" w:rsidP="00402379">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1 dziecko z terenu </w:t>
      </w:r>
      <w:r w:rsidR="00BC26DB">
        <w:rPr>
          <w:rFonts w:eastAsia="Cambria"/>
          <w:sz w:val="24"/>
          <w:szCs w:val="24"/>
        </w:rPr>
        <w:t>p</w:t>
      </w:r>
      <w:r w:rsidRPr="00BC26DB">
        <w:rPr>
          <w:rFonts w:eastAsia="Cambria"/>
          <w:sz w:val="24"/>
          <w:szCs w:val="24"/>
        </w:rPr>
        <w:t xml:space="preserve">owiatu </w:t>
      </w:r>
      <w:r w:rsidR="00BC26DB">
        <w:rPr>
          <w:rFonts w:eastAsia="Cambria"/>
          <w:sz w:val="24"/>
          <w:szCs w:val="24"/>
        </w:rPr>
        <w:t>b</w:t>
      </w:r>
      <w:r w:rsidRPr="00BC26DB">
        <w:rPr>
          <w:rFonts w:eastAsia="Cambria"/>
          <w:sz w:val="24"/>
          <w:szCs w:val="24"/>
        </w:rPr>
        <w:t>iałostockiego przebywało w 1 rodzinie zastępczej spokrewnionej,</w:t>
      </w:r>
    </w:p>
    <w:p w14:paraId="43798270" w14:textId="19F521B1" w:rsidR="00A94930" w:rsidRDefault="00A94930" w:rsidP="00402379">
      <w:pPr>
        <w:pStyle w:val="Akapitzlist"/>
        <w:numPr>
          <w:ilvl w:val="0"/>
          <w:numId w:val="23"/>
        </w:numPr>
        <w:suppressAutoHyphens/>
        <w:spacing w:after="46"/>
        <w:ind w:right="1"/>
        <w:jc w:val="both"/>
        <w:rPr>
          <w:rFonts w:eastAsia="Cambria"/>
          <w:sz w:val="24"/>
          <w:szCs w:val="24"/>
        </w:rPr>
      </w:pPr>
      <w:r w:rsidRPr="00BC26DB">
        <w:rPr>
          <w:rFonts w:eastAsia="Cambria"/>
          <w:sz w:val="24"/>
          <w:szCs w:val="24"/>
        </w:rPr>
        <w:lastRenderedPageBreak/>
        <w:t xml:space="preserve">3 dzieci z terenu </w:t>
      </w:r>
      <w:r w:rsidR="00BC26DB">
        <w:rPr>
          <w:rFonts w:eastAsia="Cambria"/>
          <w:sz w:val="24"/>
          <w:szCs w:val="24"/>
        </w:rPr>
        <w:t>m</w:t>
      </w:r>
      <w:r w:rsidRPr="00BC26DB">
        <w:rPr>
          <w:rFonts w:eastAsia="Cambria"/>
          <w:sz w:val="24"/>
          <w:szCs w:val="24"/>
        </w:rPr>
        <w:t>iasta Łódź przebywało w 1 rodziny zastępczej zawodowej,</w:t>
      </w:r>
    </w:p>
    <w:p w14:paraId="278DE0F3" w14:textId="60D09576" w:rsidR="00A94930" w:rsidRDefault="00A94930" w:rsidP="00402379">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2 dzieci z terenu </w:t>
      </w:r>
      <w:r w:rsidR="00BC26DB">
        <w:rPr>
          <w:rFonts w:eastAsia="Cambria"/>
          <w:sz w:val="24"/>
          <w:szCs w:val="24"/>
        </w:rPr>
        <w:t>p</w:t>
      </w:r>
      <w:r w:rsidRPr="00BC26DB">
        <w:rPr>
          <w:rFonts w:eastAsia="Cambria"/>
          <w:sz w:val="24"/>
          <w:szCs w:val="24"/>
        </w:rPr>
        <w:t xml:space="preserve">owiatu </w:t>
      </w:r>
      <w:r w:rsidR="00BC26DB">
        <w:rPr>
          <w:rFonts w:eastAsia="Cambria"/>
          <w:sz w:val="24"/>
          <w:szCs w:val="24"/>
        </w:rPr>
        <w:t>d</w:t>
      </w:r>
      <w:r w:rsidRPr="00BC26DB">
        <w:rPr>
          <w:rFonts w:eastAsia="Cambria"/>
          <w:sz w:val="24"/>
          <w:szCs w:val="24"/>
        </w:rPr>
        <w:t>zierżoniowskiego przebywało w 1 rodzinie zastępczej</w:t>
      </w:r>
      <w:r w:rsidR="00BC26DB">
        <w:rPr>
          <w:rFonts w:eastAsia="Cambria"/>
          <w:sz w:val="24"/>
          <w:szCs w:val="24"/>
        </w:rPr>
        <w:t xml:space="preserve"> </w:t>
      </w:r>
      <w:r w:rsidRPr="00BC26DB">
        <w:rPr>
          <w:rFonts w:eastAsia="Cambria"/>
          <w:sz w:val="24"/>
          <w:szCs w:val="24"/>
        </w:rPr>
        <w:t>spokrewnionej,</w:t>
      </w:r>
    </w:p>
    <w:p w14:paraId="08FB9117" w14:textId="564E20FB" w:rsidR="00A94930" w:rsidRDefault="00A94930" w:rsidP="00402379">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3 dzieci z terenu </w:t>
      </w:r>
      <w:r w:rsidR="00BC26DB">
        <w:rPr>
          <w:rFonts w:eastAsia="Cambria"/>
          <w:sz w:val="24"/>
          <w:szCs w:val="24"/>
        </w:rPr>
        <w:t>p</w:t>
      </w:r>
      <w:r w:rsidRPr="00BC26DB">
        <w:rPr>
          <w:rFonts w:eastAsia="Cambria"/>
          <w:sz w:val="24"/>
          <w:szCs w:val="24"/>
        </w:rPr>
        <w:t xml:space="preserve">owiatu </w:t>
      </w:r>
      <w:r w:rsidR="00BC26DB">
        <w:rPr>
          <w:rFonts w:eastAsia="Cambria"/>
          <w:sz w:val="24"/>
          <w:szCs w:val="24"/>
        </w:rPr>
        <w:t>n</w:t>
      </w:r>
      <w:r w:rsidRPr="00BC26DB">
        <w:rPr>
          <w:rFonts w:eastAsia="Cambria"/>
          <w:sz w:val="24"/>
          <w:szCs w:val="24"/>
        </w:rPr>
        <w:t>owomiejskiego przebywało w 1 rodzinnym domu dziecka,</w:t>
      </w:r>
    </w:p>
    <w:p w14:paraId="35F9C56C" w14:textId="58FB711D" w:rsidR="00A94930" w:rsidRDefault="00A94930" w:rsidP="00402379">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1 dziecko z terenu </w:t>
      </w:r>
      <w:r w:rsidR="00BC26DB">
        <w:rPr>
          <w:rFonts w:eastAsia="Cambria"/>
          <w:sz w:val="24"/>
          <w:szCs w:val="24"/>
        </w:rPr>
        <w:t>m</w:t>
      </w:r>
      <w:r w:rsidRPr="00BC26DB">
        <w:rPr>
          <w:rFonts w:eastAsia="Cambria"/>
          <w:sz w:val="24"/>
          <w:szCs w:val="24"/>
        </w:rPr>
        <w:t>iasta Wrocław przebywało w 1 rodzinie zastępczej niezawodowej,</w:t>
      </w:r>
    </w:p>
    <w:p w14:paraId="4A177E33" w14:textId="5CD67F12" w:rsidR="00A94930" w:rsidRDefault="00A94930" w:rsidP="00402379">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1 dziecko z terenu </w:t>
      </w:r>
      <w:r w:rsidR="00BC26DB">
        <w:rPr>
          <w:rFonts w:eastAsia="Cambria"/>
          <w:sz w:val="24"/>
          <w:szCs w:val="24"/>
        </w:rPr>
        <w:t>p</w:t>
      </w:r>
      <w:r w:rsidRPr="00BC26DB">
        <w:rPr>
          <w:rFonts w:eastAsia="Cambria"/>
          <w:sz w:val="24"/>
          <w:szCs w:val="24"/>
        </w:rPr>
        <w:t xml:space="preserve">owiatu </w:t>
      </w:r>
      <w:r w:rsidR="00BC26DB">
        <w:rPr>
          <w:rFonts w:eastAsia="Cambria"/>
          <w:sz w:val="24"/>
          <w:szCs w:val="24"/>
        </w:rPr>
        <w:t>w</w:t>
      </w:r>
      <w:r w:rsidRPr="00BC26DB">
        <w:rPr>
          <w:rFonts w:eastAsia="Cambria"/>
          <w:sz w:val="24"/>
          <w:szCs w:val="24"/>
        </w:rPr>
        <w:t>ołomińskiego przebywało w 1 rodzinie zastępczej</w:t>
      </w:r>
      <w:r w:rsidR="00BC26DB">
        <w:rPr>
          <w:rFonts w:eastAsia="Cambria"/>
          <w:sz w:val="24"/>
          <w:szCs w:val="24"/>
        </w:rPr>
        <w:t xml:space="preserve"> </w:t>
      </w:r>
      <w:r w:rsidRPr="00BC26DB">
        <w:rPr>
          <w:rFonts w:eastAsia="Cambria"/>
          <w:sz w:val="24"/>
          <w:szCs w:val="24"/>
        </w:rPr>
        <w:t>niezawodowej,</w:t>
      </w:r>
    </w:p>
    <w:p w14:paraId="02514CB0" w14:textId="1D0E4AE2" w:rsidR="00A94930" w:rsidRDefault="00A94930" w:rsidP="00402379">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9 dzieci z terenu </w:t>
      </w:r>
      <w:r w:rsidR="00BC26DB">
        <w:rPr>
          <w:rFonts w:eastAsia="Cambria"/>
          <w:sz w:val="24"/>
          <w:szCs w:val="24"/>
        </w:rPr>
        <w:t>p</w:t>
      </w:r>
      <w:r w:rsidRPr="00BC26DB">
        <w:rPr>
          <w:rFonts w:eastAsia="Cambria"/>
          <w:sz w:val="24"/>
          <w:szCs w:val="24"/>
        </w:rPr>
        <w:t xml:space="preserve">owiatu </w:t>
      </w:r>
      <w:r w:rsidR="00BC26DB">
        <w:rPr>
          <w:rFonts w:eastAsia="Cambria"/>
          <w:sz w:val="24"/>
          <w:szCs w:val="24"/>
        </w:rPr>
        <w:t>c</w:t>
      </w:r>
      <w:r w:rsidRPr="00BC26DB">
        <w:rPr>
          <w:rFonts w:eastAsia="Cambria"/>
          <w:sz w:val="24"/>
          <w:szCs w:val="24"/>
        </w:rPr>
        <w:t>iechanowskiego przebywało w 4 rodzinach zastępczych</w:t>
      </w:r>
      <w:r w:rsidR="00BC26DB">
        <w:rPr>
          <w:rFonts w:eastAsia="Cambria"/>
          <w:sz w:val="24"/>
          <w:szCs w:val="24"/>
        </w:rPr>
        <w:t xml:space="preserve"> </w:t>
      </w:r>
      <w:r w:rsidRPr="00BC26DB">
        <w:rPr>
          <w:rFonts w:eastAsia="Cambria"/>
          <w:sz w:val="24"/>
          <w:szCs w:val="24"/>
        </w:rPr>
        <w:t>spokrewnionych i 1 rodzinie zastępczej niezawodowej,</w:t>
      </w:r>
    </w:p>
    <w:p w14:paraId="03F7AD78" w14:textId="22E343C5" w:rsidR="00A94930" w:rsidRDefault="00A94930" w:rsidP="00402379">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1 dziecko z terenu </w:t>
      </w:r>
      <w:r w:rsidR="00BC26DB">
        <w:rPr>
          <w:rFonts w:eastAsia="Cambria"/>
          <w:sz w:val="24"/>
          <w:szCs w:val="24"/>
        </w:rPr>
        <w:t>p</w:t>
      </w:r>
      <w:r w:rsidRPr="00BC26DB">
        <w:rPr>
          <w:rFonts w:eastAsia="Cambria"/>
          <w:sz w:val="24"/>
          <w:szCs w:val="24"/>
        </w:rPr>
        <w:t xml:space="preserve">owiatu </w:t>
      </w:r>
      <w:r w:rsidR="00BC26DB">
        <w:rPr>
          <w:rFonts w:eastAsia="Cambria"/>
          <w:sz w:val="24"/>
          <w:szCs w:val="24"/>
        </w:rPr>
        <w:t>b</w:t>
      </w:r>
      <w:r w:rsidRPr="00BC26DB">
        <w:rPr>
          <w:rFonts w:eastAsia="Cambria"/>
          <w:sz w:val="24"/>
          <w:szCs w:val="24"/>
        </w:rPr>
        <w:t>artoszyckiego przebywało w 1 rodzinnym domu dziecka,</w:t>
      </w:r>
    </w:p>
    <w:p w14:paraId="4FC68A8B" w14:textId="572E5954" w:rsidR="00A94930" w:rsidRDefault="00A94930" w:rsidP="00402379">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1 dziecko z terenu </w:t>
      </w:r>
      <w:r w:rsidR="00BC26DB">
        <w:rPr>
          <w:rFonts w:eastAsia="Cambria"/>
          <w:sz w:val="24"/>
          <w:szCs w:val="24"/>
        </w:rPr>
        <w:t>p</w:t>
      </w:r>
      <w:r w:rsidRPr="00BC26DB">
        <w:rPr>
          <w:rFonts w:eastAsia="Cambria"/>
          <w:sz w:val="24"/>
          <w:szCs w:val="24"/>
        </w:rPr>
        <w:t xml:space="preserve">owiatu </w:t>
      </w:r>
      <w:r w:rsidR="00BC26DB">
        <w:rPr>
          <w:rFonts w:eastAsia="Cambria"/>
          <w:sz w:val="24"/>
          <w:szCs w:val="24"/>
        </w:rPr>
        <w:t>s</w:t>
      </w:r>
      <w:r w:rsidRPr="00BC26DB">
        <w:rPr>
          <w:rFonts w:eastAsia="Cambria"/>
          <w:sz w:val="24"/>
          <w:szCs w:val="24"/>
        </w:rPr>
        <w:t>ierpeckiego przebywało w 1 rodzinie zastępczej spokrewnionej,</w:t>
      </w:r>
    </w:p>
    <w:p w14:paraId="0EBDDEF1" w14:textId="291FFFA0" w:rsidR="00A94930" w:rsidRPr="00BC26DB" w:rsidRDefault="00A94930" w:rsidP="00402379">
      <w:pPr>
        <w:pStyle w:val="Akapitzlist"/>
        <w:numPr>
          <w:ilvl w:val="0"/>
          <w:numId w:val="23"/>
        </w:numPr>
        <w:suppressAutoHyphens/>
        <w:spacing w:after="46"/>
        <w:ind w:right="1"/>
        <w:jc w:val="both"/>
        <w:rPr>
          <w:rFonts w:eastAsia="Cambria"/>
          <w:sz w:val="24"/>
          <w:szCs w:val="24"/>
        </w:rPr>
      </w:pPr>
      <w:r w:rsidRPr="00BC26DB">
        <w:rPr>
          <w:rFonts w:eastAsia="Cambria"/>
          <w:sz w:val="24"/>
          <w:szCs w:val="24"/>
        </w:rPr>
        <w:t xml:space="preserve">1 dziecko z terenu </w:t>
      </w:r>
      <w:r w:rsidR="00BC26DB">
        <w:rPr>
          <w:rFonts w:eastAsia="Cambria"/>
          <w:sz w:val="24"/>
          <w:szCs w:val="24"/>
        </w:rPr>
        <w:t>m</w:t>
      </w:r>
      <w:r w:rsidRPr="00BC26DB">
        <w:rPr>
          <w:rFonts w:eastAsia="Cambria"/>
          <w:sz w:val="24"/>
          <w:szCs w:val="24"/>
        </w:rPr>
        <w:t>iasta Płock przebywało w 1 rodzinie zastępczej spokrewnionej.</w:t>
      </w:r>
    </w:p>
    <w:p w14:paraId="251E6FAF" w14:textId="77777777" w:rsidR="00A94930" w:rsidRPr="00A94930" w:rsidRDefault="00A94930" w:rsidP="00A94930">
      <w:pPr>
        <w:suppressAutoHyphens/>
        <w:spacing w:after="27"/>
        <w:ind w:right="1"/>
        <w:contextualSpacing/>
        <w:jc w:val="both"/>
        <w:rPr>
          <w:rFonts w:eastAsia="Cambria"/>
          <w:sz w:val="24"/>
          <w:szCs w:val="24"/>
        </w:rPr>
      </w:pPr>
      <w:r w:rsidRPr="00A94930">
        <w:rPr>
          <w:rFonts w:eastAsia="Cambria"/>
          <w:sz w:val="24"/>
          <w:szCs w:val="24"/>
        </w:rPr>
        <w:t xml:space="preserve">Podpisano łącznie </w:t>
      </w:r>
      <w:r w:rsidRPr="00A94930">
        <w:rPr>
          <w:rFonts w:eastAsia="Cambria"/>
          <w:b/>
          <w:sz w:val="24"/>
          <w:szCs w:val="24"/>
        </w:rPr>
        <w:t>39 porozumień</w:t>
      </w:r>
      <w:r w:rsidRPr="00A94930">
        <w:rPr>
          <w:rFonts w:eastAsia="Cambria"/>
          <w:sz w:val="24"/>
          <w:szCs w:val="24"/>
        </w:rPr>
        <w:t>, w tym:</w:t>
      </w:r>
    </w:p>
    <w:p w14:paraId="1BAF65E4" w14:textId="77777777" w:rsidR="00A94930" w:rsidRPr="00BC26DB" w:rsidRDefault="00A94930" w:rsidP="00402379">
      <w:pPr>
        <w:pStyle w:val="Akapitzlist"/>
        <w:numPr>
          <w:ilvl w:val="0"/>
          <w:numId w:val="24"/>
        </w:numPr>
        <w:suppressAutoHyphens/>
        <w:spacing w:after="27"/>
        <w:ind w:right="1"/>
        <w:jc w:val="both"/>
        <w:rPr>
          <w:sz w:val="24"/>
          <w:szCs w:val="24"/>
        </w:rPr>
      </w:pPr>
      <w:r w:rsidRPr="00BC26DB">
        <w:rPr>
          <w:rFonts w:eastAsia="Cambria"/>
          <w:sz w:val="24"/>
          <w:szCs w:val="24"/>
        </w:rPr>
        <w:t xml:space="preserve">38 było porozumieniami zawartymi w latach ubiegłych, </w:t>
      </w:r>
    </w:p>
    <w:p w14:paraId="32E4A316" w14:textId="77777777" w:rsidR="00A94930" w:rsidRPr="00BC26DB" w:rsidRDefault="00A94930" w:rsidP="00402379">
      <w:pPr>
        <w:pStyle w:val="Akapitzlist"/>
        <w:numPr>
          <w:ilvl w:val="0"/>
          <w:numId w:val="24"/>
        </w:numPr>
        <w:suppressAutoHyphens/>
        <w:spacing w:after="27"/>
        <w:ind w:right="1"/>
        <w:jc w:val="both"/>
        <w:rPr>
          <w:sz w:val="24"/>
          <w:szCs w:val="24"/>
        </w:rPr>
      </w:pPr>
      <w:r w:rsidRPr="00BC26DB">
        <w:rPr>
          <w:rFonts w:eastAsia="Cambria"/>
          <w:sz w:val="24"/>
          <w:szCs w:val="24"/>
        </w:rPr>
        <w:t xml:space="preserve">1 porozumienie dotyczyło dziecka umieszczonego w pieczy zastępczej w 2025 r. </w:t>
      </w:r>
    </w:p>
    <w:p w14:paraId="1095ADA8" w14:textId="13E89CBD" w:rsidR="00A94930" w:rsidRPr="00566676" w:rsidRDefault="00A94930" w:rsidP="00566676">
      <w:pPr>
        <w:suppressAutoHyphens/>
        <w:spacing w:after="5"/>
        <w:ind w:right="1"/>
        <w:contextualSpacing/>
        <w:jc w:val="both"/>
        <w:rPr>
          <w:sz w:val="24"/>
          <w:szCs w:val="24"/>
        </w:rPr>
      </w:pPr>
      <w:r w:rsidRPr="00A94930">
        <w:rPr>
          <w:rFonts w:eastAsia="Cambria"/>
          <w:b/>
          <w:sz w:val="24"/>
          <w:szCs w:val="24"/>
        </w:rPr>
        <w:t>20</w:t>
      </w:r>
      <w:r w:rsidRPr="00A94930">
        <w:rPr>
          <w:rFonts w:eastAsia="Cambria"/>
          <w:sz w:val="24"/>
          <w:szCs w:val="24"/>
        </w:rPr>
        <w:t xml:space="preserve"> małoletnich, w sprawie których zawarto porozumienia, przebywało w rodzinach zastępczych spokrewnionych, </w:t>
      </w:r>
      <w:r w:rsidRPr="00A94930">
        <w:rPr>
          <w:rFonts w:eastAsia="Cambria"/>
          <w:b/>
          <w:sz w:val="24"/>
          <w:szCs w:val="24"/>
        </w:rPr>
        <w:t>9</w:t>
      </w:r>
      <w:r w:rsidRPr="00A94930">
        <w:rPr>
          <w:rFonts w:eastAsia="Cambria"/>
          <w:sz w:val="24"/>
          <w:szCs w:val="24"/>
        </w:rPr>
        <w:t xml:space="preserve"> małoletnich przebywało w rodzinach niezawodowych, </w:t>
      </w:r>
      <w:r w:rsidRPr="00A94930">
        <w:rPr>
          <w:rFonts w:eastAsia="Cambria"/>
          <w:b/>
          <w:sz w:val="24"/>
          <w:szCs w:val="24"/>
        </w:rPr>
        <w:t>3</w:t>
      </w:r>
      <w:r w:rsidRPr="00A94930">
        <w:rPr>
          <w:rFonts w:eastAsia="Cambria"/>
          <w:sz w:val="24"/>
          <w:szCs w:val="24"/>
        </w:rPr>
        <w:t xml:space="preserve"> małoletnich przebywało w rodzinie zastępczej zawodowej, a </w:t>
      </w:r>
      <w:r w:rsidRPr="00A94930">
        <w:rPr>
          <w:rFonts w:eastAsia="Cambria"/>
          <w:b/>
          <w:sz w:val="24"/>
          <w:szCs w:val="24"/>
        </w:rPr>
        <w:t>7</w:t>
      </w:r>
      <w:r w:rsidRPr="00A94930">
        <w:rPr>
          <w:rFonts w:eastAsia="Cambria"/>
          <w:sz w:val="24"/>
          <w:szCs w:val="24"/>
        </w:rPr>
        <w:t xml:space="preserve"> w rodzinnych domach dziecka. Do końca roku sprawozdawczego rozwiązano 1 porozumienie, tj. 1 z powodu opuszczenia rodziny zastępczej przez pełnoletniego wychowanka. W 2025 r. </w:t>
      </w:r>
      <w:r w:rsidR="00BC26DB">
        <w:rPr>
          <w:rFonts w:eastAsia="Cambria"/>
          <w:sz w:val="24"/>
          <w:szCs w:val="24"/>
        </w:rPr>
        <w:t>p</w:t>
      </w:r>
      <w:r w:rsidRPr="00A94930">
        <w:rPr>
          <w:rFonts w:eastAsia="Cambria"/>
          <w:sz w:val="24"/>
          <w:szCs w:val="24"/>
        </w:rPr>
        <w:t xml:space="preserve">owiat </w:t>
      </w:r>
      <w:r w:rsidR="00BC26DB">
        <w:rPr>
          <w:rFonts w:eastAsia="Cambria"/>
          <w:sz w:val="24"/>
          <w:szCs w:val="24"/>
        </w:rPr>
        <w:t>p</w:t>
      </w:r>
      <w:r w:rsidRPr="00A94930">
        <w:rPr>
          <w:rFonts w:eastAsia="Cambria"/>
          <w:sz w:val="24"/>
          <w:szCs w:val="24"/>
        </w:rPr>
        <w:t xml:space="preserve">łoński otrzymał wpływy od innych </w:t>
      </w:r>
      <w:r w:rsidR="00BC26DB">
        <w:rPr>
          <w:rFonts w:eastAsia="Cambria"/>
          <w:sz w:val="24"/>
          <w:szCs w:val="24"/>
        </w:rPr>
        <w:t>p</w:t>
      </w:r>
      <w:r w:rsidRPr="00A94930">
        <w:rPr>
          <w:rFonts w:eastAsia="Cambria"/>
          <w:sz w:val="24"/>
          <w:szCs w:val="24"/>
        </w:rPr>
        <w:t>owiatów z tytułu pokrycia kosztów utrzymania dzieci w rodzinnej pieczy zastępczej na kwotę</w:t>
      </w:r>
      <w:r w:rsidRPr="00A94930">
        <w:rPr>
          <w:rFonts w:eastAsia="Cambria"/>
          <w:b/>
          <w:bCs/>
          <w:sz w:val="24"/>
          <w:szCs w:val="24"/>
        </w:rPr>
        <w:t xml:space="preserve"> </w:t>
      </w:r>
      <w:r w:rsidRPr="00767756">
        <w:rPr>
          <w:rFonts w:eastAsia="Cambria"/>
          <w:b/>
          <w:bCs/>
          <w:sz w:val="24"/>
          <w:szCs w:val="24"/>
        </w:rPr>
        <w:t>909 941,35 zł</w:t>
      </w:r>
      <w:r w:rsidRPr="00767756">
        <w:rPr>
          <w:rFonts w:eastAsia="Cambria"/>
          <w:b/>
          <w:sz w:val="24"/>
          <w:szCs w:val="24"/>
        </w:rPr>
        <w:t>.</w:t>
      </w:r>
    </w:p>
    <w:p w14:paraId="4712D9F7" w14:textId="78E25E7A" w:rsidR="000F06EF" w:rsidRDefault="0093469E">
      <w:pPr>
        <w:pStyle w:val="Nagwek3"/>
        <w:spacing w:after="0"/>
        <w:contextualSpacing/>
        <w:jc w:val="both"/>
        <w:rPr>
          <w:rFonts w:ascii="Times New Roman" w:eastAsia="Cambria" w:hAnsi="Times New Roman" w:cs="Times New Roman"/>
          <w:bCs w:val="0"/>
          <w:sz w:val="24"/>
          <w:szCs w:val="24"/>
        </w:rPr>
      </w:pPr>
      <w:bookmarkStart w:id="90" w:name="_Toc222142275"/>
      <w:bookmarkStart w:id="91" w:name="_Toc222142807"/>
      <w:r>
        <w:rPr>
          <w:rFonts w:ascii="Times New Roman" w:eastAsia="Cambria" w:hAnsi="Times New Roman" w:cs="Times New Roman"/>
          <w:bCs w:val="0"/>
          <w:sz w:val="24"/>
          <w:szCs w:val="24"/>
        </w:rPr>
        <w:t>4.7.4</w:t>
      </w:r>
      <w:r>
        <w:rPr>
          <w:rFonts w:ascii="Times New Roman" w:eastAsia="Cambria" w:hAnsi="Times New Roman" w:cs="Times New Roman"/>
          <w:sz w:val="24"/>
          <w:szCs w:val="24"/>
        </w:rPr>
        <w:t xml:space="preserve"> </w:t>
      </w:r>
      <w:r>
        <w:rPr>
          <w:rFonts w:ascii="Times New Roman" w:eastAsia="Cambria" w:hAnsi="Times New Roman" w:cs="Times New Roman"/>
          <w:bCs w:val="0"/>
          <w:sz w:val="24"/>
          <w:szCs w:val="24"/>
        </w:rPr>
        <w:t>Wydatki gmin na opiekę i wychowanie dziecka umieszczonego w pieczy zastępczej</w:t>
      </w:r>
      <w:bookmarkEnd w:id="89"/>
      <w:bookmarkEnd w:id="90"/>
      <w:bookmarkEnd w:id="91"/>
    </w:p>
    <w:tbl>
      <w:tblPr>
        <w:tblStyle w:val="Siatkatabeli"/>
        <w:tblW w:w="8803" w:type="dxa"/>
        <w:tblInd w:w="142" w:type="dxa"/>
        <w:tblLook w:val="04A0" w:firstRow="1" w:lastRow="0" w:firstColumn="1" w:lastColumn="0" w:noHBand="0" w:noVBand="1"/>
      </w:tblPr>
      <w:tblGrid>
        <w:gridCol w:w="2348"/>
        <w:gridCol w:w="1319"/>
        <w:gridCol w:w="1785"/>
        <w:gridCol w:w="1598"/>
        <w:gridCol w:w="1753"/>
      </w:tblGrid>
      <w:tr w:rsidR="000F06EF" w14:paraId="273BA6B8" w14:textId="77777777">
        <w:tc>
          <w:tcPr>
            <w:tcW w:w="2348" w:type="dxa"/>
            <w:vMerge w:val="restart"/>
            <w:tcBorders>
              <w:top w:val="single" w:sz="8" w:space="0" w:color="000000"/>
              <w:left w:val="single" w:sz="8" w:space="0" w:color="000000"/>
              <w:bottom w:val="single" w:sz="8" w:space="0" w:color="000000"/>
              <w:right w:val="single" w:sz="8" w:space="0" w:color="000000"/>
            </w:tcBorders>
            <w:shd w:val="solid" w:color="E6E6E6" w:fill="auto"/>
            <w:tcMar>
              <w:top w:w="42" w:type="dxa"/>
              <w:left w:w="31" w:type="dxa"/>
            </w:tcMar>
            <w:vAlign w:val="center"/>
          </w:tcPr>
          <w:p w14:paraId="3940A6E2" w14:textId="77777777" w:rsidR="000F06EF" w:rsidRDefault="0093469E">
            <w:pPr>
              <w:ind w:left="142" w:right="32"/>
              <w:contextualSpacing/>
              <w:jc w:val="center"/>
              <w:rPr>
                <w:b/>
                <w:bCs/>
                <w:sz w:val="24"/>
                <w:szCs w:val="24"/>
              </w:rPr>
            </w:pPr>
            <w:r>
              <w:rPr>
                <w:b/>
                <w:bCs/>
                <w:sz w:val="24"/>
                <w:szCs w:val="24"/>
              </w:rPr>
              <w:t>Gmina</w:t>
            </w:r>
          </w:p>
        </w:tc>
        <w:tc>
          <w:tcPr>
            <w:tcW w:w="3104" w:type="dxa"/>
            <w:gridSpan w:val="2"/>
            <w:tcBorders>
              <w:top w:val="single" w:sz="8" w:space="0" w:color="000000"/>
              <w:left w:val="single" w:sz="8" w:space="0" w:color="000000"/>
              <w:bottom w:val="single" w:sz="8" w:space="0" w:color="000000"/>
              <w:right w:val="single" w:sz="8" w:space="0" w:color="000000"/>
            </w:tcBorders>
            <w:shd w:val="solid" w:color="E6E6E6" w:fill="auto"/>
            <w:tcMar>
              <w:top w:w="42" w:type="dxa"/>
              <w:left w:w="31" w:type="dxa"/>
            </w:tcMar>
            <w:vAlign w:val="center"/>
          </w:tcPr>
          <w:p w14:paraId="004EF0E4" w14:textId="77777777" w:rsidR="000F06EF" w:rsidRDefault="0093469E">
            <w:pPr>
              <w:ind w:right="32"/>
              <w:contextualSpacing/>
              <w:jc w:val="center"/>
              <w:rPr>
                <w:b/>
                <w:bCs/>
                <w:sz w:val="24"/>
                <w:szCs w:val="24"/>
              </w:rPr>
            </w:pPr>
            <w:r>
              <w:rPr>
                <w:b/>
                <w:bCs/>
                <w:sz w:val="24"/>
                <w:szCs w:val="24"/>
              </w:rPr>
              <w:t>Ilość dzieci</w:t>
            </w:r>
          </w:p>
        </w:tc>
        <w:tc>
          <w:tcPr>
            <w:tcW w:w="3351" w:type="dxa"/>
            <w:gridSpan w:val="2"/>
            <w:tcBorders>
              <w:top w:val="single" w:sz="8" w:space="0" w:color="000000"/>
              <w:left w:val="single" w:sz="8" w:space="0" w:color="000000"/>
              <w:bottom w:val="single" w:sz="8" w:space="0" w:color="000000"/>
              <w:right w:val="single" w:sz="8" w:space="0" w:color="000000"/>
            </w:tcBorders>
            <w:shd w:val="solid" w:color="E6E6E6" w:fill="auto"/>
            <w:tcMar>
              <w:top w:w="42" w:type="dxa"/>
              <w:left w:w="31" w:type="dxa"/>
            </w:tcMar>
            <w:vAlign w:val="center"/>
          </w:tcPr>
          <w:p w14:paraId="6F7C0490" w14:textId="3339365C" w:rsidR="000F06EF" w:rsidRDefault="0093469E">
            <w:pPr>
              <w:ind w:left="16"/>
              <w:contextualSpacing/>
              <w:jc w:val="center"/>
              <w:rPr>
                <w:b/>
                <w:bCs/>
                <w:color w:val="171717"/>
                <w:sz w:val="24"/>
                <w:szCs w:val="24"/>
              </w:rPr>
            </w:pPr>
            <w:r>
              <w:rPr>
                <w:b/>
                <w:bCs/>
                <w:color w:val="171717"/>
                <w:sz w:val="24"/>
                <w:szCs w:val="24"/>
              </w:rPr>
              <w:t xml:space="preserve"> Kwota pozyskana w 202</w:t>
            </w:r>
            <w:r w:rsidR="00767756">
              <w:rPr>
                <w:b/>
                <w:bCs/>
                <w:color w:val="171717"/>
                <w:sz w:val="24"/>
                <w:szCs w:val="24"/>
              </w:rPr>
              <w:t>5</w:t>
            </w:r>
            <w:r>
              <w:rPr>
                <w:b/>
                <w:bCs/>
                <w:color w:val="171717"/>
                <w:sz w:val="24"/>
                <w:szCs w:val="24"/>
              </w:rPr>
              <w:t xml:space="preserve"> r.  </w:t>
            </w:r>
          </w:p>
          <w:p w14:paraId="03C7E8D3" w14:textId="77777777" w:rsidR="000F06EF" w:rsidRDefault="0093469E">
            <w:pPr>
              <w:ind w:left="144"/>
              <w:contextualSpacing/>
              <w:jc w:val="center"/>
              <w:rPr>
                <w:b/>
                <w:bCs/>
                <w:color w:val="171717"/>
                <w:sz w:val="24"/>
                <w:szCs w:val="24"/>
              </w:rPr>
            </w:pPr>
            <w:r>
              <w:rPr>
                <w:b/>
                <w:bCs/>
                <w:color w:val="171717"/>
                <w:sz w:val="24"/>
                <w:szCs w:val="24"/>
              </w:rPr>
              <w:t>(10, 30 i 50%)</w:t>
            </w:r>
          </w:p>
        </w:tc>
      </w:tr>
      <w:tr w:rsidR="000F06EF" w14:paraId="12A2FF6C" w14:textId="77777777">
        <w:tc>
          <w:tcPr>
            <w:tcW w:w="2348" w:type="dxa"/>
            <w:vMerge/>
            <w:tcBorders>
              <w:top w:val="single" w:sz="8" w:space="0" w:color="000000"/>
              <w:left w:val="single" w:sz="8" w:space="0" w:color="000000"/>
              <w:bottom w:val="single" w:sz="8" w:space="0" w:color="000000"/>
              <w:right w:val="single" w:sz="8" w:space="0" w:color="000000"/>
            </w:tcBorders>
            <w:shd w:val="solid" w:color="E6E6E6" w:fill="auto"/>
            <w:tcMar>
              <w:top w:w="42" w:type="dxa"/>
              <w:left w:w="31" w:type="dxa"/>
            </w:tcMar>
            <w:vAlign w:val="center"/>
          </w:tcPr>
          <w:p w14:paraId="36779FEF" w14:textId="77777777" w:rsidR="000F06EF" w:rsidRDefault="000F06EF"/>
        </w:tc>
        <w:tc>
          <w:tcPr>
            <w:tcW w:w="1319" w:type="dxa"/>
            <w:tcBorders>
              <w:top w:val="single" w:sz="8" w:space="0" w:color="000000"/>
              <w:left w:val="single" w:sz="8" w:space="0" w:color="000000"/>
              <w:bottom w:val="single" w:sz="8" w:space="0" w:color="000000"/>
              <w:right w:val="single" w:sz="8" w:space="0" w:color="000000"/>
            </w:tcBorders>
            <w:shd w:val="solid" w:color="E6E6E6" w:fill="auto"/>
            <w:tcMar>
              <w:top w:w="42" w:type="dxa"/>
              <w:left w:w="31" w:type="dxa"/>
            </w:tcMar>
            <w:vAlign w:val="center"/>
          </w:tcPr>
          <w:p w14:paraId="263F6B6B" w14:textId="77777777" w:rsidR="000F06EF" w:rsidRDefault="0093469E">
            <w:pPr>
              <w:ind w:right="32"/>
              <w:contextualSpacing/>
              <w:jc w:val="center"/>
              <w:rPr>
                <w:b/>
                <w:bCs/>
                <w:sz w:val="24"/>
                <w:szCs w:val="24"/>
              </w:rPr>
            </w:pPr>
            <w:r>
              <w:rPr>
                <w:b/>
                <w:bCs/>
                <w:sz w:val="24"/>
                <w:szCs w:val="24"/>
              </w:rPr>
              <w:t>Rodzinna</w:t>
            </w:r>
          </w:p>
        </w:tc>
        <w:tc>
          <w:tcPr>
            <w:tcW w:w="1785" w:type="dxa"/>
            <w:tcBorders>
              <w:top w:val="single" w:sz="8" w:space="0" w:color="000000"/>
              <w:left w:val="single" w:sz="8" w:space="0" w:color="000000"/>
              <w:bottom w:val="single" w:sz="8" w:space="0" w:color="000000"/>
              <w:right w:val="single" w:sz="8" w:space="0" w:color="000000"/>
            </w:tcBorders>
            <w:shd w:val="solid" w:color="E6E6E6" w:fill="auto"/>
            <w:tcMar>
              <w:top w:w="42" w:type="dxa"/>
              <w:left w:w="31" w:type="dxa"/>
            </w:tcMar>
            <w:vAlign w:val="center"/>
          </w:tcPr>
          <w:p w14:paraId="6A08A84F" w14:textId="77777777" w:rsidR="000F06EF" w:rsidRDefault="0093469E">
            <w:pPr>
              <w:ind w:right="32"/>
              <w:contextualSpacing/>
              <w:jc w:val="center"/>
              <w:rPr>
                <w:b/>
                <w:bCs/>
                <w:sz w:val="24"/>
                <w:szCs w:val="24"/>
              </w:rPr>
            </w:pPr>
            <w:r>
              <w:rPr>
                <w:b/>
                <w:bCs/>
                <w:sz w:val="24"/>
                <w:szCs w:val="24"/>
              </w:rPr>
              <w:t>Instytucjonalna</w:t>
            </w:r>
          </w:p>
        </w:tc>
        <w:tc>
          <w:tcPr>
            <w:tcW w:w="1598" w:type="dxa"/>
            <w:tcBorders>
              <w:top w:val="single" w:sz="8" w:space="0" w:color="000000"/>
              <w:left w:val="single" w:sz="8" w:space="0" w:color="000000"/>
              <w:bottom w:val="single" w:sz="8" w:space="0" w:color="000000"/>
              <w:right w:val="single" w:sz="8" w:space="0" w:color="000000"/>
            </w:tcBorders>
            <w:shd w:val="solid" w:color="E6E6E6" w:fill="auto"/>
            <w:tcMar>
              <w:top w:w="42" w:type="dxa"/>
              <w:left w:w="31" w:type="dxa"/>
            </w:tcMar>
            <w:vAlign w:val="center"/>
          </w:tcPr>
          <w:p w14:paraId="692DC0A1" w14:textId="77777777" w:rsidR="000F06EF" w:rsidRDefault="0093469E">
            <w:pPr>
              <w:ind w:left="144"/>
              <w:contextualSpacing/>
              <w:jc w:val="center"/>
              <w:rPr>
                <w:b/>
                <w:bCs/>
                <w:color w:val="171717"/>
                <w:sz w:val="24"/>
                <w:szCs w:val="24"/>
              </w:rPr>
            </w:pPr>
            <w:r>
              <w:rPr>
                <w:b/>
                <w:bCs/>
                <w:color w:val="171717"/>
                <w:sz w:val="24"/>
                <w:szCs w:val="24"/>
              </w:rPr>
              <w:t>Rodzina</w:t>
            </w:r>
          </w:p>
        </w:tc>
        <w:tc>
          <w:tcPr>
            <w:tcW w:w="1753" w:type="dxa"/>
            <w:tcBorders>
              <w:top w:val="single" w:sz="8" w:space="0" w:color="000000"/>
              <w:left w:val="single" w:sz="8" w:space="0" w:color="000000"/>
              <w:bottom w:val="single" w:sz="8" w:space="0" w:color="000000"/>
              <w:right w:val="single" w:sz="8" w:space="0" w:color="000000"/>
            </w:tcBorders>
            <w:shd w:val="solid" w:color="E6E6E6" w:fill="auto"/>
            <w:tcMar>
              <w:top w:w="42" w:type="dxa"/>
              <w:left w:w="31" w:type="dxa"/>
            </w:tcMar>
            <w:vAlign w:val="center"/>
          </w:tcPr>
          <w:p w14:paraId="1B43C9D7" w14:textId="77777777" w:rsidR="000F06EF" w:rsidRDefault="0093469E">
            <w:pPr>
              <w:contextualSpacing/>
              <w:jc w:val="center"/>
              <w:rPr>
                <w:b/>
                <w:bCs/>
                <w:color w:val="171717"/>
                <w:sz w:val="24"/>
                <w:szCs w:val="24"/>
              </w:rPr>
            </w:pPr>
            <w:r>
              <w:rPr>
                <w:b/>
                <w:bCs/>
                <w:color w:val="171717"/>
                <w:sz w:val="24"/>
                <w:szCs w:val="24"/>
              </w:rPr>
              <w:t>Instytucjonalna</w:t>
            </w:r>
          </w:p>
        </w:tc>
      </w:tr>
      <w:tr w:rsidR="000F06EF" w14:paraId="29380929"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122D7C33" w14:textId="77777777" w:rsidR="000F06EF" w:rsidRDefault="0093469E">
            <w:pPr>
              <w:ind w:left="77"/>
              <w:contextualSpacing/>
              <w:rPr>
                <w:sz w:val="24"/>
                <w:szCs w:val="24"/>
              </w:rPr>
            </w:pPr>
            <w:r>
              <w:rPr>
                <w:sz w:val="24"/>
                <w:szCs w:val="24"/>
              </w:rPr>
              <w:t>Miasto Płońsk</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76025936" w14:textId="22F42AA0" w:rsidR="000F06EF" w:rsidRDefault="0093469E">
            <w:pPr>
              <w:ind w:left="77"/>
              <w:contextualSpacing/>
              <w:jc w:val="center"/>
              <w:rPr>
                <w:sz w:val="24"/>
                <w:szCs w:val="24"/>
              </w:rPr>
            </w:pPr>
            <w:r>
              <w:rPr>
                <w:sz w:val="24"/>
                <w:szCs w:val="24"/>
              </w:rPr>
              <w:t>4</w:t>
            </w:r>
            <w:r w:rsidR="004A6533">
              <w:rPr>
                <w:sz w:val="24"/>
                <w:szCs w:val="24"/>
              </w:rPr>
              <w:t>6</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53255EA8" w14:textId="77777777" w:rsidR="000F06EF" w:rsidRDefault="0093469E">
            <w:pPr>
              <w:ind w:left="77"/>
              <w:contextualSpacing/>
              <w:jc w:val="center"/>
              <w:rPr>
                <w:sz w:val="24"/>
                <w:szCs w:val="24"/>
              </w:rPr>
            </w:pPr>
            <w:r>
              <w:rPr>
                <w:sz w:val="24"/>
                <w:szCs w:val="24"/>
              </w:rPr>
              <w:t>9</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5BAD3E8D" w14:textId="13B73AE6" w:rsidR="000F06EF" w:rsidRDefault="004A6533">
            <w:pPr>
              <w:tabs>
                <w:tab w:val="left" w:pos="975"/>
              </w:tabs>
              <w:ind w:right="32"/>
              <w:contextualSpacing/>
              <w:jc w:val="center"/>
              <w:rPr>
                <w:color w:val="171717"/>
                <w:sz w:val="24"/>
                <w:szCs w:val="24"/>
              </w:rPr>
            </w:pPr>
            <w:r>
              <w:rPr>
                <w:color w:val="171717"/>
                <w:sz w:val="24"/>
                <w:szCs w:val="24"/>
              </w:rPr>
              <w:t>454 917,83</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20459A2A" w14:textId="53187300" w:rsidR="000F06EF" w:rsidRPr="00767756" w:rsidRDefault="00767756">
            <w:pPr>
              <w:tabs>
                <w:tab w:val="left" w:pos="975"/>
              </w:tabs>
              <w:ind w:right="32"/>
              <w:contextualSpacing/>
              <w:jc w:val="center"/>
              <w:rPr>
                <w:sz w:val="24"/>
                <w:szCs w:val="24"/>
              </w:rPr>
            </w:pPr>
            <w:r w:rsidRPr="00767756">
              <w:rPr>
                <w:sz w:val="24"/>
                <w:szCs w:val="24"/>
              </w:rPr>
              <w:t>348 284,75</w:t>
            </w:r>
          </w:p>
        </w:tc>
      </w:tr>
      <w:tr w:rsidR="000F06EF" w14:paraId="43FAFCF5"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65C443CE" w14:textId="77777777" w:rsidR="000F06EF" w:rsidRDefault="0093469E">
            <w:pPr>
              <w:ind w:left="77"/>
              <w:contextualSpacing/>
              <w:rPr>
                <w:sz w:val="24"/>
                <w:szCs w:val="24"/>
              </w:rPr>
            </w:pPr>
            <w:r>
              <w:rPr>
                <w:sz w:val="24"/>
                <w:szCs w:val="24"/>
              </w:rPr>
              <w:t>Gmina Baboszewo</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356A34D7" w14:textId="64DE091B" w:rsidR="000F06EF" w:rsidRDefault="004A6533">
            <w:pPr>
              <w:ind w:left="77"/>
              <w:contextualSpacing/>
              <w:jc w:val="center"/>
              <w:rPr>
                <w:sz w:val="24"/>
                <w:szCs w:val="24"/>
              </w:rPr>
            </w:pPr>
            <w:r>
              <w:rPr>
                <w:sz w:val="24"/>
                <w:szCs w:val="24"/>
              </w:rPr>
              <w:t>12</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4679F160" w14:textId="4D571964" w:rsidR="000F06EF" w:rsidRDefault="004A6533">
            <w:pPr>
              <w:ind w:left="77"/>
              <w:contextualSpacing/>
              <w:jc w:val="center"/>
              <w:rPr>
                <w:sz w:val="24"/>
                <w:szCs w:val="24"/>
              </w:rPr>
            </w:pPr>
            <w:r>
              <w:rPr>
                <w:sz w:val="24"/>
                <w:szCs w:val="24"/>
              </w:rPr>
              <w:t>1</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4F2DBE79" w14:textId="60D84FF4" w:rsidR="000F06EF" w:rsidRDefault="004A6533">
            <w:pPr>
              <w:ind w:right="30"/>
              <w:contextualSpacing/>
              <w:jc w:val="center"/>
              <w:rPr>
                <w:color w:val="171717"/>
                <w:sz w:val="24"/>
                <w:szCs w:val="24"/>
              </w:rPr>
            </w:pPr>
            <w:r>
              <w:rPr>
                <w:color w:val="171717"/>
                <w:sz w:val="24"/>
                <w:szCs w:val="24"/>
              </w:rPr>
              <w:t>95 483,35</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28F1168E" w14:textId="66FD37B3" w:rsidR="000F06EF" w:rsidRPr="00767756" w:rsidRDefault="00767756">
            <w:pPr>
              <w:ind w:right="30"/>
              <w:contextualSpacing/>
              <w:jc w:val="center"/>
              <w:rPr>
                <w:sz w:val="24"/>
                <w:szCs w:val="24"/>
              </w:rPr>
            </w:pPr>
            <w:r>
              <w:rPr>
                <w:sz w:val="24"/>
                <w:szCs w:val="24"/>
              </w:rPr>
              <w:t>8 173,55</w:t>
            </w:r>
          </w:p>
        </w:tc>
      </w:tr>
      <w:tr w:rsidR="000F06EF" w14:paraId="5F3C42B5"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0EC725C3" w14:textId="77777777" w:rsidR="000F06EF" w:rsidRDefault="0093469E">
            <w:pPr>
              <w:ind w:left="77"/>
              <w:contextualSpacing/>
              <w:rPr>
                <w:sz w:val="24"/>
                <w:szCs w:val="24"/>
              </w:rPr>
            </w:pPr>
            <w:r>
              <w:rPr>
                <w:sz w:val="24"/>
                <w:szCs w:val="24"/>
              </w:rPr>
              <w:t>Gmina Dzierzążnia</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09006CC1" w14:textId="6C935776" w:rsidR="000F06EF" w:rsidRDefault="004A6533">
            <w:pPr>
              <w:ind w:left="77"/>
              <w:contextualSpacing/>
              <w:jc w:val="center"/>
              <w:rPr>
                <w:sz w:val="24"/>
                <w:szCs w:val="24"/>
              </w:rPr>
            </w:pPr>
            <w:r>
              <w:rPr>
                <w:sz w:val="24"/>
                <w:szCs w:val="24"/>
              </w:rPr>
              <w:t>7</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7058E374" w14:textId="6FEC01E3" w:rsidR="000F06EF" w:rsidRDefault="004A6533">
            <w:pPr>
              <w:ind w:left="77"/>
              <w:contextualSpacing/>
              <w:jc w:val="center"/>
              <w:rPr>
                <w:sz w:val="24"/>
                <w:szCs w:val="24"/>
              </w:rPr>
            </w:pPr>
            <w:r>
              <w:rPr>
                <w:sz w:val="24"/>
                <w:szCs w:val="24"/>
              </w:rPr>
              <w:t>4</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1D1AD3F3" w14:textId="1500D848" w:rsidR="000F06EF" w:rsidRDefault="004A6533">
            <w:pPr>
              <w:ind w:right="30"/>
              <w:contextualSpacing/>
              <w:jc w:val="center"/>
              <w:rPr>
                <w:color w:val="171717"/>
                <w:sz w:val="24"/>
                <w:szCs w:val="24"/>
              </w:rPr>
            </w:pPr>
            <w:r>
              <w:rPr>
                <w:color w:val="171717"/>
                <w:sz w:val="24"/>
                <w:szCs w:val="24"/>
              </w:rPr>
              <w:t>44 920,23</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2941E007" w14:textId="23F3E5CE" w:rsidR="000F06EF" w:rsidRPr="00767756" w:rsidRDefault="00767756">
            <w:pPr>
              <w:ind w:right="30"/>
              <w:contextualSpacing/>
              <w:jc w:val="center"/>
              <w:rPr>
                <w:sz w:val="24"/>
                <w:szCs w:val="24"/>
              </w:rPr>
            </w:pPr>
            <w:r>
              <w:rPr>
                <w:sz w:val="24"/>
                <w:szCs w:val="24"/>
              </w:rPr>
              <w:t>170 819,20</w:t>
            </w:r>
          </w:p>
        </w:tc>
      </w:tr>
      <w:tr w:rsidR="000F06EF" w14:paraId="7A1D2A23"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25D8159D" w14:textId="77777777" w:rsidR="000F06EF" w:rsidRDefault="0093469E">
            <w:pPr>
              <w:ind w:left="77"/>
              <w:contextualSpacing/>
              <w:rPr>
                <w:sz w:val="24"/>
                <w:szCs w:val="24"/>
              </w:rPr>
            </w:pPr>
            <w:r>
              <w:rPr>
                <w:sz w:val="24"/>
                <w:szCs w:val="24"/>
              </w:rPr>
              <w:t>Gmina Płońsk</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6DC1E52D" w14:textId="0BBFEF39" w:rsidR="000F06EF" w:rsidRDefault="0093469E">
            <w:pPr>
              <w:ind w:left="77"/>
              <w:contextualSpacing/>
              <w:jc w:val="center"/>
              <w:rPr>
                <w:sz w:val="24"/>
                <w:szCs w:val="24"/>
              </w:rPr>
            </w:pPr>
            <w:r>
              <w:rPr>
                <w:sz w:val="24"/>
                <w:szCs w:val="24"/>
              </w:rPr>
              <w:t>1</w:t>
            </w:r>
            <w:r w:rsidR="004A6533">
              <w:rPr>
                <w:sz w:val="24"/>
                <w:szCs w:val="24"/>
              </w:rPr>
              <w:t>4</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4281D194" w14:textId="593BB1B1" w:rsidR="000F06EF" w:rsidRDefault="004A6533">
            <w:pPr>
              <w:ind w:left="77"/>
              <w:contextualSpacing/>
              <w:jc w:val="center"/>
              <w:rPr>
                <w:sz w:val="24"/>
                <w:szCs w:val="24"/>
              </w:rPr>
            </w:pPr>
            <w:r>
              <w:rPr>
                <w:sz w:val="24"/>
                <w:szCs w:val="24"/>
              </w:rPr>
              <w:t>9</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0951F9B4" w14:textId="210E00CE" w:rsidR="000F06EF" w:rsidRDefault="004A6533">
            <w:pPr>
              <w:ind w:right="30"/>
              <w:contextualSpacing/>
              <w:jc w:val="center"/>
              <w:rPr>
                <w:color w:val="171717"/>
                <w:sz w:val="24"/>
                <w:szCs w:val="24"/>
              </w:rPr>
            </w:pPr>
            <w:r>
              <w:rPr>
                <w:color w:val="171717"/>
                <w:sz w:val="24"/>
                <w:szCs w:val="24"/>
              </w:rPr>
              <w:t>104 408,45</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28E52730" w14:textId="7DEA6F8C" w:rsidR="000F06EF" w:rsidRPr="00767756" w:rsidRDefault="00767756">
            <w:pPr>
              <w:ind w:right="30"/>
              <w:contextualSpacing/>
              <w:jc w:val="center"/>
              <w:rPr>
                <w:sz w:val="24"/>
                <w:szCs w:val="24"/>
              </w:rPr>
            </w:pPr>
            <w:r>
              <w:rPr>
                <w:sz w:val="24"/>
                <w:szCs w:val="24"/>
              </w:rPr>
              <w:t>172 739,93</w:t>
            </w:r>
          </w:p>
        </w:tc>
      </w:tr>
      <w:tr w:rsidR="000F06EF" w14:paraId="38886C28"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4BE6686A" w14:textId="77777777" w:rsidR="000F06EF" w:rsidRDefault="0093469E">
            <w:pPr>
              <w:ind w:left="77"/>
              <w:contextualSpacing/>
              <w:rPr>
                <w:sz w:val="24"/>
                <w:szCs w:val="24"/>
              </w:rPr>
            </w:pPr>
            <w:r>
              <w:rPr>
                <w:sz w:val="24"/>
                <w:szCs w:val="24"/>
              </w:rPr>
              <w:t>Gmina Raciąż</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61409355" w14:textId="6DD2BA2F" w:rsidR="000F06EF" w:rsidRDefault="0093469E">
            <w:pPr>
              <w:ind w:left="77"/>
              <w:contextualSpacing/>
              <w:jc w:val="center"/>
              <w:rPr>
                <w:sz w:val="24"/>
                <w:szCs w:val="24"/>
              </w:rPr>
            </w:pPr>
            <w:r>
              <w:rPr>
                <w:sz w:val="24"/>
                <w:szCs w:val="24"/>
              </w:rPr>
              <w:t>1</w:t>
            </w:r>
            <w:r w:rsidR="004A6533">
              <w:rPr>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05610225" w14:textId="77777777" w:rsidR="000F06EF" w:rsidRDefault="0093469E">
            <w:pPr>
              <w:ind w:left="77"/>
              <w:contextualSpacing/>
              <w:jc w:val="center"/>
              <w:rPr>
                <w:sz w:val="24"/>
                <w:szCs w:val="24"/>
              </w:rPr>
            </w:pPr>
            <w:r>
              <w:rPr>
                <w:sz w:val="24"/>
                <w:szCs w:val="24"/>
              </w:rPr>
              <w:t>6</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759BE5E2" w14:textId="0C57D3FA" w:rsidR="000F06EF" w:rsidRDefault="0093469E">
            <w:pPr>
              <w:ind w:right="30"/>
              <w:contextualSpacing/>
              <w:jc w:val="center"/>
              <w:rPr>
                <w:color w:val="171717"/>
                <w:sz w:val="24"/>
                <w:szCs w:val="24"/>
              </w:rPr>
            </w:pPr>
            <w:r>
              <w:rPr>
                <w:color w:val="171717"/>
                <w:sz w:val="24"/>
                <w:szCs w:val="24"/>
              </w:rPr>
              <w:t>1</w:t>
            </w:r>
            <w:r w:rsidR="004A6533">
              <w:rPr>
                <w:color w:val="171717"/>
                <w:sz w:val="24"/>
                <w:szCs w:val="24"/>
              </w:rPr>
              <w:t>29 352,10</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78CF01E3" w14:textId="4A0D42CC" w:rsidR="000F06EF" w:rsidRPr="00767756" w:rsidRDefault="00767756">
            <w:pPr>
              <w:ind w:right="30"/>
              <w:contextualSpacing/>
              <w:jc w:val="center"/>
              <w:rPr>
                <w:sz w:val="24"/>
                <w:szCs w:val="24"/>
              </w:rPr>
            </w:pPr>
            <w:r>
              <w:rPr>
                <w:sz w:val="24"/>
                <w:szCs w:val="24"/>
              </w:rPr>
              <w:t>146 418,34</w:t>
            </w:r>
          </w:p>
        </w:tc>
      </w:tr>
      <w:tr w:rsidR="000F06EF" w14:paraId="085C445F"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64AA1CC3" w14:textId="77777777" w:rsidR="000F06EF" w:rsidRDefault="0093469E">
            <w:pPr>
              <w:ind w:left="77"/>
              <w:contextualSpacing/>
              <w:rPr>
                <w:sz w:val="24"/>
                <w:szCs w:val="24"/>
              </w:rPr>
            </w:pPr>
            <w:r>
              <w:rPr>
                <w:sz w:val="24"/>
                <w:szCs w:val="24"/>
              </w:rPr>
              <w:t>Gmina Załuski</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6D1E43B2" w14:textId="77777777" w:rsidR="000F06EF" w:rsidRDefault="0093469E">
            <w:pPr>
              <w:ind w:left="77"/>
              <w:contextualSpacing/>
              <w:jc w:val="center"/>
              <w:rPr>
                <w:sz w:val="24"/>
                <w:szCs w:val="24"/>
              </w:rPr>
            </w:pPr>
            <w:r>
              <w:rPr>
                <w:sz w:val="24"/>
                <w:szCs w:val="24"/>
              </w:rPr>
              <w:t>4</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3D180238" w14:textId="3661CE60" w:rsidR="000F06EF" w:rsidRDefault="004A6533">
            <w:pPr>
              <w:ind w:left="77"/>
              <w:contextualSpacing/>
              <w:jc w:val="center"/>
              <w:rPr>
                <w:sz w:val="24"/>
                <w:szCs w:val="24"/>
              </w:rPr>
            </w:pPr>
            <w:r>
              <w:rPr>
                <w:sz w:val="24"/>
                <w:szCs w:val="24"/>
              </w:rPr>
              <w:t>0</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5D19F03D" w14:textId="3A1E8223" w:rsidR="000F06EF" w:rsidRDefault="004A6533">
            <w:pPr>
              <w:ind w:right="33"/>
              <w:contextualSpacing/>
              <w:jc w:val="center"/>
              <w:rPr>
                <w:color w:val="171717"/>
                <w:sz w:val="24"/>
                <w:szCs w:val="24"/>
              </w:rPr>
            </w:pPr>
            <w:r>
              <w:rPr>
                <w:color w:val="171717"/>
                <w:sz w:val="24"/>
                <w:szCs w:val="24"/>
              </w:rPr>
              <w:t>15 690,49</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47224274" w14:textId="79C877C7" w:rsidR="000F06EF" w:rsidRPr="00767756" w:rsidRDefault="00767756">
            <w:pPr>
              <w:ind w:right="33"/>
              <w:contextualSpacing/>
              <w:jc w:val="center"/>
              <w:rPr>
                <w:sz w:val="24"/>
                <w:szCs w:val="24"/>
              </w:rPr>
            </w:pPr>
            <w:r>
              <w:rPr>
                <w:sz w:val="24"/>
                <w:szCs w:val="24"/>
              </w:rPr>
              <w:t>0</w:t>
            </w:r>
          </w:p>
        </w:tc>
      </w:tr>
      <w:tr w:rsidR="000F06EF" w14:paraId="47A75B6A"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56B79706" w14:textId="77777777" w:rsidR="000F06EF" w:rsidRDefault="0093469E">
            <w:pPr>
              <w:ind w:left="77"/>
              <w:contextualSpacing/>
              <w:rPr>
                <w:sz w:val="24"/>
                <w:szCs w:val="24"/>
              </w:rPr>
            </w:pPr>
            <w:r>
              <w:rPr>
                <w:sz w:val="24"/>
                <w:szCs w:val="24"/>
              </w:rPr>
              <w:t>Gmina Joniec</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5C29A8F4" w14:textId="77777777" w:rsidR="000F06EF" w:rsidRDefault="0093469E">
            <w:pPr>
              <w:ind w:left="77"/>
              <w:contextualSpacing/>
              <w:jc w:val="center"/>
              <w:rPr>
                <w:sz w:val="24"/>
                <w:szCs w:val="24"/>
              </w:rPr>
            </w:pPr>
            <w:r>
              <w:rPr>
                <w:sz w:val="24"/>
                <w:szCs w:val="24"/>
              </w:rPr>
              <w:t>0</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4543886F" w14:textId="77777777" w:rsidR="000F06EF" w:rsidRDefault="0093469E">
            <w:pPr>
              <w:ind w:left="77"/>
              <w:contextualSpacing/>
              <w:jc w:val="center"/>
              <w:rPr>
                <w:sz w:val="24"/>
                <w:szCs w:val="24"/>
              </w:rPr>
            </w:pPr>
            <w:r>
              <w:rPr>
                <w:sz w:val="24"/>
                <w:szCs w:val="24"/>
              </w:rPr>
              <w:t>0</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4AD5E476" w14:textId="77777777" w:rsidR="000F06EF" w:rsidRDefault="0093469E">
            <w:pPr>
              <w:ind w:right="30"/>
              <w:contextualSpacing/>
              <w:jc w:val="center"/>
              <w:rPr>
                <w:color w:val="171717"/>
                <w:sz w:val="24"/>
                <w:szCs w:val="24"/>
              </w:rPr>
            </w:pPr>
            <w:r>
              <w:rPr>
                <w:color w:val="171717"/>
                <w:sz w:val="24"/>
                <w:szCs w:val="24"/>
              </w:rPr>
              <w:t>0</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0AAA706A" w14:textId="77777777" w:rsidR="000F06EF" w:rsidRPr="00767756" w:rsidRDefault="0093469E">
            <w:pPr>
              <w:ind w:right="30"/>
              <w:contextualSpacing/>
              <w:jc w:val="center"/>
              <w:rPr>
                <w:sz w:val="24"/>
                <w:szCs w:val="24"/>
              </w:rPr>
            </w:pPr>
            <w:r w:rsidRPr="00767756">
              <w:rPr>
                <w:sz w:val="24"/>
                <w:szCs w:val="24"/>
              </w:rPr>
              <w:t>0</w:t>
            </w:r>
          </w:p>
        </w:tc>
      </w:tr>
      <w:tr w:rsidR="000F06EF" w14:paraId="32B30420"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7A6AC13A" w14:textId="77777777" w:rsidR="000F06EF" w:rsidRDefault="0093469E">
            <w:pPr>
              <w:ind w:left="77"/>
              <w:contextualSpacing/>
              <w:rPr>
                <w:sz w:val="24"/>
                <w:szCs w:val="24"/>
              </w:rPr>
            </w:pPr>
            <w:r>
              <w:rPr>
                <w:sz w:val="24"/>
                <w:szCs w:val="24"/>
              </w:rPr>
              <w:lastRenderedPageBreak/>
              <w:t>Gmina Nowe Miasto</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6C83D876" w14:textId="77777777" w:rsidR="000F06EF" w:rsidRDefault="0093469E">
            <w:pPr>
              <w:ind w:left="77"/>
              <w:contextualSpacing/>
              <w:jc w:val="center"/>
              <w:rPr>
                <w:sz w:val="24"/>
                <w:szCs w:val="24"/>
              </w:rPr>
            </w:pPr>
            <w:r>
              <w:rPr>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19141397" w14:textId="77777777" w:rsidR="000F06EF" w:rsidRDefault="0093469E">
            <w:pPr>
              <w:ind w:left="77"/>
              <w:contextualSpacing/>
              <w:jc w:val="center"/>
              <w:rPr>
                <w:sz w:val="24"/>
                <w:szCs w:val="24"/>
              </w:rPr>
            </w:pPr>
            <w:r>
              <w:rPr>
                <w:sz w:val="24"/>
                <w:szCs w:val="24"/>
              </w:rPr>
              <w:t>0</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324050E9" w14:textId="4AEFE077" w:rsidR="000F06EF" w:rsidRDefault="004A6533">
            <w:pPr>
              <w:ind w:right="30"/>
              <w:contextualSpacing/>
              <w:jc w:val="center"/>
              <w:rPr>
                <w:color w:val="171717"/>
                <w:sz w:val="24"/>
                <w:szCs w:val="24"/>
              </w:rPr>
            </w:pPr>
            <w:r>
              <w:rPr>
                <w:color w:val="171717"/>
                <w:sz w:val="24"/>
                <w:szCs w:val="24"/>
              </w:rPr>
              <w:t>77 254,87</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686CD84E" w14:textId="77777777" w:rsidR="000F06EF" w:rsidRPr="00767756" w:rsidRDefault="0093469E">
            <w:pPr>
              <w:ind w:right="30"/>
              <w:contextualSpacing/>
              <w:jc w:val="center"/>
              <w:rPr>
                <w:sz w:val="24"/>
                <w:szCs w:val="24"/>
              </w:rPr>
            </w:pPr>
            <w:r w:rsidRPr="00767756">
              <w:rPr>
                <w:sz w:val="24"/>
                <w:szCs w:val="24"/>
              </w:rPr>
              <w:t>0</w:t>
            </w:r>
          </w:p>
        </w:tc>
      </w:tr>
      <w:tr w:rsidR="000F06EF" w14:paraId="10471EDF"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18B206A9" w14:textId="77777777" w:rsidR="000F06EF" w:rsidRDefault="0093469E">
            <w:pPr>
              <w:ind w:left="77"/>
              <w:contextualSpacing/>
              <w:rPr>
                <w:sz w:val="24"/>
                <w:szCs w:val="24"/>
              </w:rPr>
            </w:pPr>
            <w:r>
              <w:rPr>
                <w:sz w:val="24"/>
                <w:szCs w:val="24"/>
              </w:rPr>
              <w:t>Miasto Raciąż</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00B63C5E" w14:textId="12CD5CC4" w:rsidR="000F06EF" w:rsidRDefault="0093469E">
            <w:pPr>
              <w:ind w:left="77"/>
              <w:contextualSpacing/>
              <w:jc w:val="center"/>
              <w:rPr>
                <w:sz w:val="24"/>
                <w:szCs w:val="24"/>
              </w:rPr>
            </w:pPr>
            <w:r>
              <w:rPr>
                <w:sz w:val="24"/>
                <w:szCs w:val="24"/>
              </w:rPr>
              <w:t>2</w:t>
            </w:r>
            <w:r w:rsidR="004A6533">
              <w:rPr>
                <w:sz w:val="24"/>
                <w:szCs w:val="24"/>
              </w:rPr>
              <w:t>3</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6A3693C0" w14:textId="3DB49A54" w:rsidR="000F06EF" w:rsidRDefault="0093469E">
            <w:pPr>
              <w:ind w:left="77"/>
              <w:contextualSpacing/>
              <w:jc w:val="center"/>
              <w:rPr>
                <w:sz w:val="24"/>
                <w:szCs w:val="24"/>
              </w:rPr>
            </w:pPr>
            <w:r>
              <w:rPr>
                <w:sz w:val="24"/>
                <w:szCs w:val="24"/>
              </w:rPr>
              <w:t>1</w:t>
            </w:r>
            <w:r w:rsidR="004A6533">
              <w:rPr>
                <w:sz w:val="24"/>
                <w:szCs w:val="24"/>
              </w:rPr>
              <w:t>2</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4ACF1008" w14:textId="48D2E4A2" w:rsidR="000F06EF" w:rsidRDefault="0093469E">
            <w:pPr>
              <w:ind w:right="30"/>
              <w:contextualSpacing/>
              <w:jc w:val="center"/>
              <w:rPr>
                <w:color w:val="171717"/>
                <w:sz w:val="24"/>
                <w:szCs w:val="24"/>
              </w:rPr>
            </w:pPr>
            <w:r>
              <w:rPr>
                <w:color w:val="171717"/>
                <w:sz w:val="24"/>
                <w:szCs w:val="24"/>
              </w:rPr>
              <w:t>2</w:t>
            </w:r>
            <w:r w:rsidR="004A6533">
              <w:rPr>
                <w:color w:val="171717"/>
                <w:sz w:val="24"/>
                <w:szCs w:val="24"/>
              </w:rPr>
              <w:t>51 473,40</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04A6DBB3" w14:textId="1F470E4D" w:rsidR="000F06EF" w:rsidRPr="00767756" w:rsidRDefault="00767756">
            <w:pPr>
              <w:ind w:right="30"/>
              <w:contextualSpacing/>
              <w:jc w:val="center"/>
              <w:rPr>
                <w:sz w:val="24"/>
                <w:szCs w:val="24"/>
              </w:rPr>
            </w:pPr>
            <w:r>
              <w:rPr>
                <w:sz w:val="24"/>
                <w:szCs w:val="24"/>
              </w:rPr>
              <w:t>383 681,08</w:t>
            </w:r>
          </w:p>
        </w:tc>
      </w:tr>
      <w:tr w:rsidR="000F06EF" w14:paraId="171D0157"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1378175F" w14:textId="77777777" w:rsidR="000F06EF" w:rsidRDefault="0093469E">
            <w:pPr>
              <w:ind w:left="77"/>
              <w:contextualSpacing/>
              <w:rPr>
                <w:sz w:val="24"/>
                <w:szCs w:val="24"/>
              </w:rPr>
            </w:pPr>
            <w:r>
              <w:rPr>
                <w:sz w:val="24"/>
                <w:szCs w:val="24"/>
              </w:rPr>
              <w:t>Gmina Czerwińsk</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0125607F" w14:textId="75A862EB" w:rsidR="000F06EF" w:rsidRDefault="0093469E">
            <w:pPr>
              <w:ind w:left="77"/>
              <w:contextualSpacing/>
              <w:jc w:val="center"/>
              <w:rPr>
                <w:sz w:val="24"/>
                <w:szCs w:val="24"/>
              </w:rPr>
            </w:pPr>
            <w:r>
              <w:rPr>
                <w:sz w:val="24"/>
                <w:szCs w:val="24"/>
              </w:rPr>
              <w:t>1</w:t>
            </w:r>
            <w:r w:rsidR="004A6533">
              <w:rPr>
                <w:sz w:val="24"/>
                <w:szCs w:val="24"/>
              </w:rPr>
              <w:t>2</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11F39878" w14:textId="77777777" w:rsidR="000F06EF" w:rsidRDefault="0093469E">
            <w:pPr>
              <w:ind w:left="77"/>
              <w:contextualSpacing/>
              <w:jc w:val="center"/>
              <w:rPr>
                <w:sz w:val="24"/>
                <w:szCs w:val="24"/>
              </w:rPr>
            </w:pPr>
            <w:r>
              <w:rPr>
                <w:sz w:val="24"/>
                <w:szCs w:val="24"/>
              </w:rPr>
              <w:t>0</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492CED24" w14:textId="169CE8E6" w:rsidR="000F06EF" w:rsidRDefault="004A6533">
            <w:pPr>
              <w:ind w:right="30"/>
              <w:contextualSpacing/>
              <w:jc w:val="center"/>
              <w:rPr>
                <w:color w:val="171717"/>
                <w:sz w:val="24"/>
                <w:szCs w:val="24"/>
              </w:rPr>
            </w:pPr>
            <w:r>
              <w:rPr>
                <w:color w:val="171717"/>
                <w:sz w:val="24"/>
                <w:szCs w:val="24"/>
              </w:rPr>
              <w:t>99 727,40</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5B92503C" w14:textId="77777777" w:rsidR="000F06EF" w:rsidRPr="00767756" w:rsidRDefault="0093469E">
            <w:pPr>
              <w:ind w:right="30"/>
              <w:contextualSpacing/>
              <w:jc w:val="center"/>
              <w:rPr>
                <w:sz w:val="24"/>
                <w:szCs w:val="24"/>
              </w:rPr>
            </w:pPr>
            <w:r w:rsidRPr="00767756">
              <w:rPr>
                <w:sz w:val="24"/>
                <w:szCs w:val="24"/>
              </w:rPr>
              <w:t>0</w:t>
            </w:r>
          </w:p>
        </w:tc>
      </w:tr>
      <w:tr w:rsidR="000F06EF" w14:paraId="0E568C25"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4EC91D87" w14:textId="77777777" w:rsidR="000F06EF" w:rsidRDefault="0093469E">
            <w:pPr>
              <w:ind w:left="77"/>
              <w:contextualSpacing/>
              <w:rPr>
                <w:sz w:val="24"/>
                <w:szCs w:val="24"/>
              </w:rPr>
            </w:pPr>
            <w:r>
              <w:rPr>
                <w:sz w:val="24"/>
                <w:szCs w:val="24"/>
              </w:rPr>
              <w:t>Gmina Naruszewo</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147EA35B" w14:textId="77777777" w:rsidR="000F06EF" w:rsidRDefault="0093469E">
            <w:pPr>
              <w:ind w:left="77"/>
              <w:contextualSpacing/>
              <w:jc w:val="center"/>
              <w:rPr>
                <w:sz w:val="24"/>
                <w:szCs w:val="24"/>
              </w:rPr>
            </w:pPr>
            <w:r>
              <w:rPr>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594D8F55" w14:textId="77777777" w:rsidR="000F06EF" w:rsidRDefault="0093469E">
            <w:pPr>
              <w:ind w:left="77"/>
              <w:contextualSpacing/>
              <w:jc w:val="center"/>
              <w:rPr>
                <w:sz w:val="24"/>
                <w:szCs w:val="24"/>
              </w:rPr>
            </w:pPr>
            <w:r>
              <w:rPr>
                <w:sz w:val="24"/>
                <w:szCs w:val="24"/>
              </w:rPr>
              <w:t>1</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0F808F57" w14:textId="3A17DAF9" w:rsidR="000F06EF" w:rsidRDefault="004A6533">
            <w:pPr>
              <w:ind w:right="30"/>
              <w:contextualSpacing/>
              <w:jc w:val="center"/>
              <w:rPr>
                <w:color w:val="171717"/>
                <w:sz w:val="24"/>
                <w:szCs w:val="24"/>
              </w:rPr>
            </w:pPr>
            <w:r>
              <w:rPr>
                <w:color w:val="171717"/>
                <w:sz w:val="24"/>
                <w:szCs w:val="24"/>
              </w:rPr>
              <w:t>39 072,55</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5207BFD1" w14:textId="326C9A03" w:rsidR="000F06EF" w:rsidRPr="00767756" w:rsidRDefault="00767756">
            <w:pPr>
              <w:ind w:right="30"/>
              <w:contextualSpacing/>
              <w:jc w:val="center"/>
              <w:rPr>
                <w:sz w:val="24"/>
                <w:szCs w:val="24"/>
              </w:rPr>
            </w:pPr>
            <w:r>
              <w:rPr>
                <w:sz w:val="24"/>
                <w:szCs w:val="24"/>
              </w:rPr>
              <w:t>9 437,32</w:t>
            </w:r>
          </w:p>
        </w:tc>
      </w:tr>
      <w:tr w:rsidR="000F06EF" w14:paraId="6E43F3FA"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294B2B67" w14:textId="77777777" w:rsidR="000F06EF" w:rsidRDefault="0093469E">
            <w:pPr>
              <w:ind w:left="77"/>
              <w:contextualSpacing/>
              <w:rPr>
                <w:sz w:val="24"/>
                <w:szCs w:val="24"/>
              </w:rPr>
            </w:pPr>
            <w:r>
              <w:rPr>
                <w:sz w:val="24"/>
                <w:szCs w:val="24"/>
              </w:rPr>
              <w:t>Gmina Sochocin</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43CCDE97" w14:textId="61EC813E" w:rsidR="000F06EF" w:rsidRDefault="004A6533">
            <w:pPr>
              <w:ind w:left="77"/>
              <w:contextualSpacing/>
              <w:jc w:val="center"/>
              <w:rPr>
                <w:sz w:val="24"/>
                <w:szCs w:val="24"/>
              </w:rPr>
            </w:pPr>
            <w:r>
              <w:rPr>
                <w:sz w:val="24"/>
                <w:szCs w:val="24"/>
              </w:rPr>
              <w:t>3</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25842E55" w14:textId="77777777" w:rsidR="000F06EF" w:rsidRDefault="0093469E">
            <w:pPr>
              <w:ind w:left="77"/>
              <w:contextualSpacing/>
              <w:jc w:val="center"/>
              <w:rPr>
                <w:sz w:val="24"/>
                <w:szCs w:val="24"/>
              </w:rPr>
            </w:pPr>
            <w:r>
              <w:rPr>
                <w:sz w:val="24"/>
                <w:szCs w:val="24"/>
              </w:rPr>
              <w:t>0</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5AF246CC" w14:textId="54ADD2C4" w:rsidR="000F06EF" w:rsidRDefault="004A6533">
            <w:pPr>
              <w:ind w:right="30"/>
              <w:contextualSpacing/>
              <w:jc w:val="center"/>
              <w:rPr>
                <w:color w:val="171717"/>
                <w:sz w:val="24"/>
                <w:szCs w:val="24"/>
              </w:rPr>
            </w:pPr>
            <w:r>
              <w:rPr>
                <w:color w:val="171717"/>
                <w:sz w:val="24"/>
                <w:szCs w:val="24"/>
              </w:rPr>
              <w:t>6 112,71</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1B92EABC" w14:textId="77777777" w:rsidR="000F06EF" w:rsidRPr="00767756" w:rsidRDefault="0093469E">
            <w:pPr>
              <w:ind w:right="30"/>
              <w:contextualSpacing/>
              <w:jc w:val="center"/>
              <w:rPr>
                <w:sz w:val="24"/>
                <w:szCs w:val="24"/>
              </w:rPr>
            </w:pPr>
            <w:r w:rsidRPr="00767756">
              <w:rPr>
                <w:sz w:val="24"/>
                <w:szCs w:val="24"/>
              </w:rPr>
              <w:t>0</w:t>
            </w:r>
          </w:p>
        </w:tc>
      </w:tr>
      <w:tr w:rsidR="000F06EF" w14:paraId="0716317D" w14:textId="77777777">
        <w:tc>
          <w:tcPr>
            <w:tcW w:w="234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3FF3BB2D" w14:textId="77777777" w:rsidR="000F06EF" w:rsidRDefault="0093469E">
            <w:pPr>
              <w:ind w:left="77"/>
              <w:contextualSpacing/>
              <w:jc w:val="right"/>
              <w:rPr>
                <w:b/>
                <w:bCs/>
                <w:sz w:val="24"/>
                <w:szCs w:val="24"/>
              </w:rPr>
            </w:pPr>
            <w:r>
              <w:rPr>
                <w:b/>
                <w:bCs/>
                <w:sz w:val="24"/>
                <w:szCs w:val="24"/>
              </w:rPr>
              <w:t>Razem</w:t>
            </w:r>
          </w:p>
        </w:tc>
        <w:tc>
          <w:tcPr>
            <w:tcW w:w="1319"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046082D8" w14:textId="217EF16B" w:rsidR="000F06EF" w:rsidRDefault="0093469E">
            <w:pPr>
              <w:ind w:left="77"/>
              <w:contextualSpacing/>
              <w:jc w:val="center"/>
              <w:rPr>
                <w:b/>
                <w:bCs/>
                <w:sz w:val="24"/>
                <w:szCs w:val="24"/>
              </w:rPr>
            </w:pPr>
            <w:r>
              <w:rPr>
                <w:b/>
                <w:bCs/>
                <w:sz w:val="24"/>
                <w:szCs w:val="24"/>
              </w:rPr>
              <w:t>1</w:t>
            </w:r>
            <w:r w:rsidR="004A6533">
              <w:rPr>
                <w:b/>
                <w:bCs/>
                <w:sz w:val="24"/>
                <w:szCs w:val="24"/>
              </w:rPr>
              <w:t>46</w:t>
            </w:r>
          </w:p>
        </w:tc>
        <w:tc>
          <w:tcPr>
            <w:tcW w:w="1785"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0588559D" w14:textId="0C2D2B75" w:rsidR="000F06EF" w:rsidRDefault="0093469E">
            <w:pPr>
              <w:ind w:left="77"/>
              <w:contextualSpacing/>
              <w:jc w:val="center"/>
              <w:rPr>
                <w:b/>
                <w:bCs/>
                <w:sz w:val="24"/>
                <w:szCs w:val="24"/>
              </w:rPr>
            </w:pPr>
            <w:r>
              <w:rPr>
                <w:b/>
                <w:bCs/>
                <w:sz w:val="24"/>
                <w:szCs w:val="24"/>
              </w:rPr>
              <w:t>4</w:t>
            </w:r>
            <w:r w:rsidR="004A6533">
              <w:rPr>
                <w:b/>
                <w:bCs/>
                <w:sz w:val="24"/>
                <w:szCs w:val="24"/>
              </w:rPr>
              <w:t>2</w:t>
            </w:r>
          </w:p>
        </w:tc>
        <w:tc>
          <w:tcPr>
            <w:tcW w:w="1598"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5A4923E7" w14:textId="03EBF631" w:rsidR="000F06EF" w:rsidRDefault="0093469E">
            <w:pPr>
              <w:ind w:left="41"/>
              <w:contextualSpacing/>
              <w:jc w:val="center"/>
              <w:rPr>
                <w:b/>
                <w:bCs/>
                <w:color w:val="171717"/>
                <w:sz w:val="24"/>
                <w:szCs w:val="24"/>
              </w:rPr>
            </w:pPr>
            <w:r>
              <w:rPr>
                <w:b/>
                <w:bCs/>
                <w:color w:val="171717"/>
                <w:sz w:val="24"/>
                <w:szCs w:val="24"/>
              </w:rPr>
              <w:t>1</w:t>
            </w:r>
            <w:r w:rsidR="004A6533">
              <w:rPr>
                <w:b/>
                <w:bCs/>
                <w:color w:val="171717"/>
                <w:sz w:val="24"/>
                <w:szCs w:val="24"/>
              </w:rPr>
              <w:t> 318 413,38</w:t>
            </w:r>
          </w:p>
        </w:tc>
        <w:tc>
          <w:tcPr>
            <w:tcW w:w="1753" w:type="dxa"/>
            <w:tcBorders>
              <w:top w:val="single" w:sz="8" w:space="0" w:color="000000"/>
              <w:left w:val="single" w:sz="8" w:space="0" w:color="000000"/>
              <w:bottom w:val="single" w:sz="8" w:space="0" w:color="000000"/>
              <w:right w:val="single" w:sz="8" w:space="0" w:color="000000"/>
            </w:tcBorders>
            <w:tcMar>
              <w:top w:w="42" w:type="dxa"/>
              <w:left w:w="31" w:type="dxa"/>
            </w:tcMar>
            <w:vAlign w:val="center"/>
          </w:tcPr>
          <w:p w14:paraId="42F333C7" w14:textId="6EA2AC72" w:rsidR="000F06EF" w:rsidRPr="004A6533" w:rsidRDefault="00767756">
            <w:pPr>
              <w:ind w:left="41"/>
              <w:contextualSpacing/>
              <w:jc w:val="center"/>
              <w:rPr>
                <w:b/>
                <w:bCs/>
                <w:color w:val="EE0000"/>
                <w:sz w:val="24"/>
                <w:szCs w:val="24"/>
              </w:rPr>
            </w:pPr>
            <w:r w:rsidRPr="00767756">
              <w:rPr>
                <w:b/>
                <w:bCs/>
                <w:sz w:val="24"/>
                <w:szCs w:val="24"/>
              </w:rPr>
              <w:t>1 239 554,17</w:t>
            </w:r>
          </w:p>
        </w:tc>
      </w:tr>
    </w:tbl>
    <w:p w14:paraId="797533DE" w14:textId="77777777" w:rsidR="000F06EF" w:rsidRDefault="000F06EF">
      <w:pPr>
        <w:spacing w:after="5"/>
        <w:ind w:right="120"/>
        <w:contextualSpacing/>
        <w:rPr>
          <w:rFonts w:eastAsia="Cambria"/>
          <w:b/>
          <w:bCs/>
          <w:sz w:val="24"/>
          <w:szCs w:val="24"/>
        </w:rPr>
      </w:pPr>
    </w:p>
    <w:p w14:paraId="2053B2FA" w14:textId="35D3C31D" w:rsidR="000F06EF" w:rsidRDefault="0093469E">
      <w:pPr>
        <w:widowControl w:val="0"/>
        <w:ind w:right="120"/>
        <w:contextualSpacing/>
        <w:rPr>
          <w:rFonts w:eastAsia="Cambria"/>
          <w:sz w:val="24"/>
          <w:szCs w:val="24"/>
        </w:rPr>
      </w:pPr>
      <w:r>
        <w:rPr>
          <w:rFonts w:eastAsia="Cambria"/>
          <w:sz w:val="24"/>
          <w:szCs w:val="24"/>
        </w:rPr>
        <w:t>Powyższa tabela przedstawia wysokość przekazywanych wydatków na opiekę i wychowanie przez poszczególne gminy Powiatu Płońskiego w 202</w:t>
      </w:r>
      <w:r w:rsidR="004A6533">
        <w:rPr>
          <w:rFonts w:eastAsia="Cambria"/>
          <w:sz w:val="24"/>
          <w:szCs w:val="24"/>
        </w:rPr>
        <w:t>5</w:t>
      </w:r>
      <w:r>
        <w:rPr>
          <w:rFonts w:eastAsia="Cambria"/>
          <w:sz w:val="24"/>
          <w:szCs w:val="24"/>
        </w:rPr>
        <w:t xml:space="preserve"> r.</w:t>
      </w:r>
    </w:p>
    <w:p w14:paraId="4605E6E1" w14:textId="77777777" w:rsidR="000F06EF" w:rsidRPr="004A6533" w:rsidRDefault="0093469E">
      <w:pPr>
        <w:pStyle w:val="Nagwek3"/>
        <w:spacing w:after="0"/>
        <w:contextualSpacing/>
        <w:jc w:val="both"/>
        <w:rPr>
          <w:rFonts w:ascii="Times New Roman" w:hAnsi="Times New Roman" w:cs="Times New Roman"/>
          <w:sz w:val="24"/>
          <w:szCs w:val="24"/>
        </w:rPr>
      </w:pPr>
      <w:bookmarkStart w:id="92" w:name="_Toc190181307"/>
      <w:bookmarkStart w:id="93" w:name="_Toc222142276"/>
      <w:bookmarkStart w:id="94" w:name="_Toc222142808"/>
      <w:r w:rsidRPr="004A6533">
        <w:rPr>
          <w:rFonts w:ascii="Times New Roman" w:hAnsi="Times New Roman" w:cs="Times New Roman"/>
          <w:sz w:val="24"/>
          <w:szCs w:val="24"/>
        </w:rPr>
        <w:t>4.7.5 Decyzje i postanowienia dotyczące świadczeń w Rodzinnej Pieczy Zastępczej w 2025 r.</w:t>
      </w:r>
      <w:bookmarkEnd w:id="92"/>
      <w:bookmarkEnd w:id="93"/>
      <w:bookmarkEnd w:id="94"/>
    </w:p>
    <w:tbl>
      <w:tblPr>
        <w:tblStyle w:val="Siatkatabeli"/>
        <w:tblW w:w="9194" w:type="dxa"/>
        <w:jc w:val="center"/>
        <w:tblLook w:val="04A0" w:firstRow="1" w:lastRow="0" w:firstColumn="1" w:lastColumn="0" w:noHBand="0" w:noVBand="1"/>
      </w:tblPr>
      <w:tblGrid>
        <w:gridCol w:w="7404"/>
        <w:gridCol w:w="1790"/>
      </w:tblGrid>
      <w:tr w:rsidR="004A6533" w:rsidRPr="004A6533" w14:paraId="7EB77371" w14:textId="77777777">
        <w:trPr>
          <w:jc w:val="center"/>
        </w:trPr>
        <w:tc>
          <w:tcPr>
            <w:tcW w:w="7404" w:type="dxa"/>
            <w:tcBorders>
              <w:top w:val="single" w:sz="8" w:space="0" w:color="000000"/>
              <w:left w:val="single" w:sz="8" w:space="0" w:color="000000"/>
              <w:bottom w:val="single" w:sz="8" w:space="0" w:color="000000"/>
              <w:right w:val="single" w:sz="8" w:space="0" w:color="000000"/>
            </w:tcBorders>
            <w:shd w:val="solid" w:color="E6E6E6" w:fill="auto"/>
            <w:tcMar>
              <w:left w:w="115" w:type="dxa"/>
              <w:right w:w="69" w:type="dxa"/>
            </w:tcMar>
            <w:vAlign w:val="center"/>
          </w:tcPr>
          <w:p w14:paraId="6B771935" w14:textId="77777777" w:rsidR="000F06EF" w:rsidRPr="004A6533" w:rsidRDefault="0093469E">
            <w:pPr>
              <w:ind w:right="52"/>
              <w:contextualSpacing/>
              <w:jc w:val="center"/>
              <w:rPr>
                <w:b/>
                <w:bCs/>
                <w:sz w:val="24"/>
                <w:szCs w:val="24"/>
              </w:rPr>
            </w:pPr>
            <w:r w:rsidRPr="004A6533">
              <w:rPr>
                <w:b/>
                <w:bCs/>
                <w:sz w:val="24"/>
                <w:szCs w:val="24"/>
              </w:rPr>
              <w:t xml:space="preserve">Rodzaj wydanej decyzji (postanowienia) </w:t>
            </w:r>
          </w:p>
        </w:tc>
        <w:tc>
          <w:tcPr>
            <w:tcW w:w="1790" w:type="dxa"/>
            <w:tcBorders>
              <w:top w:val="single" w:sz="8" w:space="0" w:color="000000"/>
              <w:left w:val="single" w:sz="8" w:space="0" w:color="000000"/>
              <w:bottom w:val="single" w:sz="8" w:space="0" w:color="000000"/>
              <w:right w:val="single" w:sz="8" w:space="0" w:color="000000"/>
            </w:tcBorders>
            <w:shd w:val="solid" w:color="E6E6E6" w:fill="auto"/>
            <w:tcMar>
              <w:left w:w="115" w:type="dxa"/>
              <w:right w:w="69" w:type="dxa"/>
            </w:tcMar>
            <w:vAlign w:val="center"/>
          </w:tcPr>
          <w:p w14:paraId="530EED6E" w14:textId="77777777" w:rsidR="000F06EF" w:rsidRPr="004A6533" w:rsidRDefault="0093469E">
            <w:pPr>
              <w:contextualSpacing/>
              <w:jc w:val="center"/>
              <w:rPr>
                <w:b/>
                <w:bCs/>
                <w:sz w:val="24"/>
                <w:szCs w:val="24"/>
              </w:rPr>
            </w:pPr>
            <w:r w:rsidRPr="004A6533">
              <w:rPr>
                <w:b/>
                <w:bCs/>
                <w:sz w:val="24"/>
                <w:szCs w:val="24"/>
              </w:rPr>
              <w:t xml:space="preserve">Liczba decyzji (postanowień) </w:t>
            </w:r>
          </w:p>
        </w:tc>
      </w:tr>
      <w:tr w:rsidR="004A6533" w:rsidRPr="004A6533" w14:paraId="59C4FA2D" w14:textId="77777777">
        <w:trPr>
          <w:jc w:val="center"/>
        </w:trPr>
        <w:tc>
          <w:tcPr>
            <w:tcW w:w="7404"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5ED4B820" w14:textId="77777777" w:rsidR="000F06EF" w:rsidRPr="004A6533" w:rsidRDefault="0093469E">
            <w:pPr>
              <w:ind w:right="53"/>
              <w:contextualSpacing/>
              <w:rPr>
                <w:sz w:val="24"/>
                <w:szCs w:val="24"/>
              </w:rPr>
            </w:pPr>
            <w:r w:rsidRPr="004A6533">
              <w:rPr>
                <w:sz w:val="24"/>
                <w:szCs w:val="24"/>
              </w:rPr>
              <w:t xml:space="preserve">Świadczenie na pokrycie kosztów utrzymania dziecka </w:t>
            </w:r>
          </w:p>
        </w:tc>
        <w:tc>
          <w:tcPr>
            <w:tcW w:w="1790"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21A88A0E" w14:textId="77777777" w:rsidR="000F06EF" w:rsidRPr="004A6533" w:rsidRDefault="0093469E">
            <w:pPr>
              <w:ind w:right="51"/>
              <w:contextualSpacing/>
              <w:jc w:val="center"/>
              <w:rPr>
                <w:sz w:val="24"/>
                <w:szCs w:val="24"/>
              </w:rPr>
            </w:pPr>
            <w:r w:rsidRPr="004A6533">
              <w:rPr>
                <w:sz w:val="24"/>
                <w:szCs w:val="24"/>
              </w:rPr>
              <w:t>20</w:t>
            </w:r>
          </w:p>
        </w:tc>
      </w:tr>
      <w:tr w:rsidR="004A6533" w:rsidRPr="004A6533" w14:paraId="43796874" w14:textId="77777777">
        <w:trPr>
          <w:jc w:val="center"/>
        </w:trPr>
        <w:tc>
          <w:tcPr>
            <w:tcW w:w="7404"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47A648FD" w14:textId="7610923A" w:rsidR="000F06EF" w:rsidRPr="004A6533" w:rsidRDefault="0093469E" w:rsidP="00D52E53">
            <w:pPr>
              <w:contextualSpacing/>
              <w:jc w:val="both"/>
              <w:rPr>
                <w:sz w:val="24"/>
                <w:szCs w:val="24"/>
              </w:rPr>
            </w:pPr>
            <w:r w:rsidRPr="004A6533">
              <w:rPr>
                <w:sz w:val="24"/>
                <w:szCs w:val="24"/>
              </w:rPr>
              <w:t xml:space="preserve">Świadczenie jednorazowe na pokrycie niezbędnych kosztów związanych </w:t>
            </w:r>
            <w:r w:rsidR="00D52E53">
              <w:rPr>
                <w:sz w:val="24"/>
                <w:szCs w:val="24"/>
              </w:rPr>
              <w:br/>
            </w:r>
            <w:r w:rsidRPr="004A6533">
              <w:rPr>
                <w:sz w:val="24"/>
                <w:szCs w:val="24"/>
              </w:rPr>
              <w:t xml:space="preserve">z potrzebami przyjmowanego dziecka </w:t>
            </w:r>
          </w:p>
        </w:tc>
        <w:tc>
          <w:tcPr>
            <w:tcW w:w="1790"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514AF3D7" w14:textId="77777777" w:rsidR="000F06EF" w:rsidRPr="004A6533" w:rsidRDefault="0093469E">
            <w:pPr>
              <w:ind w:right="51"/>
              <w:contextualSpacing/>
              <w:jc w:val="center"/>
              <w:rPr>
                <w:sz w:val="24"/>
                <w:szCs w:val="24"/>
              </w:rPr>
            </w:pPr>
            <w:r w:rsidRPr="004A6533">
              <w:rPr>
                <w:sz w:val="24"/>
                <w:szCs w:val="24"/>
              </w:rPr>
              <w:t>4</w:t>
            </w:r>
          </w:p>
        </w:tc>
      </w:tr>
      <w:tr w:rsidR="004A6533" w:rsidRPr="004A6533" w14:paraId="63311EAD" w14:textId="77777777">
        <w:trPr>
          <w:jc w:val="center"/>
        </w:trPr>
        <w:tc>
          <w:tcPr>
            <w:tcW w:w="7404"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2843AC40" w14:textId="74C6AA69" w:rsidR="000F06EF" w:rsidRPr="004A6533" w:rsidRDefault="0093469E" w:rsidP="00D52E53">
            <w:pPr>
              <w:spacing w:after="2"/>
              <w:contextualSpacing/>
              <w:jc w:val="both"/>
              <w:rPr>
                <w:sz w:val="24"/>
                <w:szCs w:val="24"/>
              </w:rPr>
            </w:pPr>
            <w:r w:rsidRPr="004A6533">
              <w:rPr>
                <w:sz w:val="24"/>
                <w:szCs w:val="24"/>
              </w:rPr>
              <w:t xml:space="preserve">Świadczenie jednorazowe na pokrycie kosztów związanych z wystąpieniem zdarzeń losowych lub innych zdarzeń mających wpływ na jakość sprawowanej opieki lub funkcjonowaniem Rodzinnego Domu Dziecka </w:t>
            </w:r>
          </w:p>
        </w:tc>
        <w:tc>
          <w:tcPr>
            <w:tcW w:w="1790"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4733E24D" w14:textId="77777777" w:rsidR="000F06EF" w:rsidRPr="004A6533" w:rsidRDefault="0093469E">
            <w:pPr>
              <w:ind w:right="51"/>
              <w:contextualSpacing/>
              <w:jc w:val="center"/>
              <w:rPr>
                <w:sz w:val="24"/>
                <w:szCs w:val="24"/>
              </w:rPr>
            </w:pPr>
            <w:r w:rsidRPr="004A6533">
              <w:rPr>
                <w:sz w:val="24"/>
                <w:szCs w:val="24"/>
              </w:rPr>
              <w:t>1</w:t>
            </w:r>
          </w:p>
          <w:p w14:paraId="2C7D6FA7" w14:textId="77777777" w:rsidR="000F06EF" w:rsidRPr="004A6533" w:rsidRDefault="000F06EF">
            <w:pPr>
              <w:ind w:right="51"/>
              <w:contextualSpacing/>
              <w:jc w:val="center"/>
              <w:rPr>
                <w:sz w:val="24"/>
                <w:szCs w:val="24"/>
              </w:rPr>
            </w:pPr>
          </w:p>
        </w:tc>
      </w:tr>
      <w:tr w:rsidR="004A6533" w:rsidRPr="004A6533" w14:paraId="15D1A920" w14:textId="77777777">
        <w:trPr>
          <w:jc w:val="center"/>
        </w:trPr>
        <w:tc>
          <w:tcPr>
            <w:tcW w:w="7404"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6E72B7D9" w14:textId="77777777" w:rsidR="000F06EF" w:rsidRPr="004A6533" w:rsidRDefault="0093469E">
            <w:pPr>
              <w:ind w:right="53"/>
              <w:contextualSpacing/>
              <w:rPr>
                <w:sz w:val="24"/>
                <w:szCs w:val="24"/>
              </w:rPr>
            </w:pPr>
            <w:r w:rsidRPr="004A6533">
              <w:rPr>
                <w:sz w:val="24"/>
                <w:szCs w:val="24"/>
              </w:rPr>
              <w:t xml:space="preserve">Dofinansowanie do wypoczynku </w:t>
            </w:r>
          </w:p>
        </w:tc>
        <w:tc>
          <w:tcPr>
            <w:tcW w:w="1790"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4203FA57" w14:textId="77777777" w:rsidR="000F06EF" w:rsidRPr="004A6533" w:rsidRDefault="0093469E">
            <w:pPr>
              <w:ind w:right="51"/>
              <w:contextualSpacing/>
              <w:jc w:val="center"/>
              <w:rPr>
                <w:sz w:val="24"/>
                <w:szCs w:val="24"/>
              </w:rPr>
            </w:pPr>
            <w:r w:rsidRPr="004A6533">
              <w:rPr>
                <w:sz w:val="24"/>
                <w:szCs w:val="24"/>
              </w:rPr>
              <w:t>23</w:t>
            </w:r>
          </w:p>
          <w:p w14:paraId="2DA7B4D9" w14:textId="77777777" w:rsidR="000F06EF" w:rsidRPr="004A6533" w:rsidRDefault="0093469E">
            <w:pPr>
              <w:ind w:right="51"/>
              <w:contextualSpacing/>
              <w:jc w:val="center"/>
              <w:rPr>
                <w:sz w:val="24"/>
                <w:szCs w:val="24"/>
              </w:rPr>
            </w:pPr>
            <w:r w:rsidRPr="004A6533">
              <w:rPr>
                <w:sz w:val="24"/>
                <w:szCs w:val="24"/>
              </w:rPr>
              <w:t>+3 (odmowa)</w:t>
            </w:r>
          </w:p>
        </w:tc>
      </w:tr>
      <w:tr w:rsidR="004A6533" w:rsidRPr="004A6533" w14:paraId="427993D1" w14:textId="77777777">
        <w:trPr>
          <w:jc w:val="center"/>
        </w:trPr>
        <w:tc>
          <w:tcPr>
            <w:tcW w:w="7404"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2751DE42" w14:textId="77777777" w:rsidR="000F06EF" w:rsidRPr="004A6533" w:rsidRDefault="0093469E">
            <w:pPr>
              <w:ind w:right="51"/>
              <w:contextualSpacing/>
              <w:rPr>
                <w:sz w:val="24"/>
                <w:szCs w:val="24"/>
              </w:rPr>
            </w:pPr>
            <w:r w:rsidRPr="004A6533">
              <w:rPr>
                <w:sz w:val="24"/>
                <w:szCs w:val="24"/>
              </w:rPr>
              <w:t xml:space="preserve">Środki finansowe na utrzymanie lokalu </w:t>
            </w:r>
          </w:p>
        </w:tc>
        <w:tc>
          <w:tcPr>
            <w:tcW w:w="1790"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0AC85535" w14:textId="77777777" w:rsidR="000F06EF" w:rsidRPr="004A6533" w:rsidRDefault="0093469E">
            <w:pPr>
              <w:ind w:right="51"/>
              <w:contextualSpacing/>
              <w:jc w:val="center"/>
              <w:rPr>
                <w:sz w:val="24"/>
                <w:szCs w:val="24"/>
              </w:rPr>
            </w:pPr>
            <w:r w:rsidRPr="004A6533">
              <w:rPr>
                <w:sz w:val="24"/>
                <w:szCs w:val="24"/>
              </w:rPr>
              <w:t>9</w:t>
            </w:r>
          </w:p>
        </w:tc>
      </w:tr>
      <w:tr w:rsidR="004A6533" w:rsidRPr="004A6533" w14:paraId="7C32D65F" w14:textId="77777777">
        <w:trPr>
          <w:jc w:val="center"/>
        </w:trPr>
        <w:tc>
          <w:tcPr>
            <w:tcW w:w="7404"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4D28904B" w14:textId="77777777" w:rsidR="000F06EF" w:rsidRPr="004A6533" w:rsidRDefault="0093469E">
            <w:pPr>
              <w:ind w:right="4"/>
              <w:contextualSpacing/>
              <w:rPr>
                <w:sz w:val="24"/>
                <w:szCs w:val="24"/>
              </w:rPr>
            </w:pPr>
            <w:r w:rsidRPr="004A6533">
              <w:rPr>
                <w:sz w:val="24"/>
                <w:szCs w:val="24"/>
              </w:rPr>
              <w:t xml:space="preserve">Uchylające przyznane świadczenia </w:t>
            </w:r>
          </w:p>
        </w:tc>
        <w:tc>
          <w:tcPr>
            <w:tcW w:w="1790"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28345F25" w14:textId="77777777" w:rsidR="000F06EF" w:rsidRPr="004A6533" w:rsidRDefault="0093469E">
            <w:pPr>
              <w:ind w:right="4"/>
              <w:contextualSpacing/>
              <w:jc w:val="center"/>
              <w:rPr>
                <w:sz w:val="24"/>
                <w:szCs w:val="24"/>
              </w:rPr>
            </w:pPr>
            <w:r w:rsidRPr="004A6533">
              <w:rPr>
                <w:sz w:val="24"/>
                <w:szCs w:val="24"/>
              </w:rPr>
              <w:t>14</w:t>
            </w:r>
          </w:p>
        </w:tc>
      </w:tr>
      <w:tr w:rsidR="004A6533" w:rsidRPr="004A6533" w14:paraId="47C0046A" w14:textId="77777777">
        <w:trPr>
          <w:jc w:val="center"/>
        </w:trPr>
        <w:tc>
          <w:tcPr>
            <w:tcW w:w="7404"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4556E2BD" w14:textId="697CF340" w:rsidR="000F06EF" w:rsidRPr="004A6533" w:rsidRDefault="0093469E" w:rsidP="00D52E53">
            <w:pPr>
              <w:ind w:left="1"/>
              <w:contextualSpacing/>
              <w:jc w:val="both"/>
              <w:rPr>
                <w:sz w:val="24"/>
                <w:szCs w:val="24"/>
              </w:rPr>
            </w:pPr>
            <w:r w:rsidRPr="004A6533">
              <w:rPr>
                <w:sz w:val="24"/>
                <w:szCs w:val="24"/>
              </w:rPr>
              <w:t>Zmieniające wysokość świadczeń, w tym dodatek z tytułu</w:t>
            </w:r>
            <w:r w:rsidR="00D52E53">
              <w:rPr>
                <w:sz w:val="24"/>
                <w:szCs w:val="24"/>
              </w:rPr>
              <w:t xml:space="preserve"> </w:t>
            </w:r>
            <w:r w:rsidRPr="004A6533">
              <w:rPr>
                <w:sz w:val="24"/>
                <w:szCs w:val="24"/>
              </w:rPr>
              <w:t>niepełnosprawności dziecka</w:t>
            </w:r>
          </w:p>
        </w:tc>
        <w:tc>
          <w:tcPr>
            <w:tcW w:w="1790"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3145399D" w14:textId="77777777" w:rsidR="000F06EF" w:rsidRPr="004A6533" w:rsidRDefault="0093469E">
            <w:pPr>
              <w:ind w:right="2"/>
              <w:contextualSpacing/>
              <w:jc w:val="center"/>
              <w:rPr>
                <w:sz w:val="24"/>
                <w:szCs w:val="24"/>
              </w:rPr>
            </w:pPr>
            <w:r w:rsidRPr="004A6533">
              <w:rPr>
                <w:sz w:val="24"/>
                <w:szCs w:val="24"/>
              </w:rPr>
              <w:t>13</w:t>
            </w:r>
          </w:p>
        </w:tc>
      </w:tr>
      <w:tr w:rsidR="000F06EF" w:rsidRPr="004A6533" w14:paraId="552FA9BB" w14:textId="77777777">
        <w:trPr>
          <w:jc w:val="center"/>
        </w:trPr>
        <w:tc>
          <w:tcPr>
            <w:tcW w:w="7404"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2C76422E" w14:textId="77777777" w:rsidR="000F06EF" w:rsidRPr="004A6533" w:rsidRDefault="0093469E">
            <w:pPr>
              <w:tabs>
                <w:tab w:val="left" w:pos="57"/>
              </w:tabs>
              <w:contextualSpacing/>
              <w:jc w:val="right"/>
              <w:rPr>
                <w:b/>
                <w:bCs/>
                <w:sz w:val="24"/>
                <w:szCs w:val="24"/>
              </w:rPr>
            </w:pPr>
            <w:r w:rsidRPr="004A6533">
              <w:rPr>
                <w:b/>
                <w:bCs/>
                <w:sz w:val="24"/>
                <w:szCs w:val="24"/>
              </w:rPr>
              <w:t>Razem</w:t>
            </w:r>
          </w:p>
        </w:tc>
        <w:tc>
          <w:tcPr>
            <w:tcW w:w="1790" w:type="dxa"/>
            <w:tcBorders>
              <w:top w:val="single" w:sz="8" w:space="0" w:color="000000"/>
              <w:left w:val="single" w:sz="8" w:space="0" w:color="000000"/>
              <w:bottom w:val="single" w:sz="8" w:space="0" w:color="000000"/>
              <w:right w:val="single" w:sz="8" w:space="0" w:color="000000"/>
            </w:tcBorders>
            <w:tcMar>
              <w:left w:w="115" w:type="dxa"/>
              <w:right w:w="69" w:type="dxa"/>
            </w:tcMar>
            <w:vAlign w:val="center"/>
          </w:tcPr>
          <w:p w14:paraId="4FD5B939" w14:textId="77777777" w:rsidR="000F06EF" w:rsidRPr="004A6533" w:rsidRDefault="0093469E">
            <w:pPr>
              <w:ind w:right="3"/>
              <w:contextualSpacing/>
              <w:jc w:val="center"/>
              <w:rPr>
                <w:b/>
                <w:sz w:val="24"/>
                <w:szCs w:val="24"/>
              </w:rPr>
            </w:pPr>
            <w:r w:rsidRPr="004A6533">
              <w:rPr>
                <w:b/>
                <w:sz w:val="24"/>
                <w:szCs w:val="24"/>
              </w:rPr>
              <w:t>87</w:t>
            </w:r>
          </w:p>
        </w:tc>
      </w:tr>
    </w:tbl>
    <w:p w14:paraId="208F4599" w14:textId="77777777" w:rsidR="000F06EF" w:rsidRPr="004A6533" w:rsidRDefault="000F06EF">
      <w:pPr>
        <w:suppressAutoHyphens/>
        <w:contextualSpacing/>
        <w:jc w:val="both"/>
        <w:rPr>
          <w:sz w:val="24"/>
          <w:szCs w:val="24"/>
        </w:rPr>
      </w:pPr>
    </w:p>
    <w:p w14:paraId="16D84723" w14:textId="5C9EE42E" w:rsidR="000F06EF" w:rsidRDefault="0093469E" w:rsidP="00566676">
      <w:pPr>
        <w:pStyle w:val="Standard"/>
        <w:widowControl w:val="0"/>
        <w:jc w:val="both"/>
        <w:rPr>
          <w:rFonts w:eastAsia="Times New Roman" w:cs="Times New Roman"/>
          <w:kern w:val="1"/>
          <w:lang w:eastAsia="en-US" w:bidi="en-US"/>
        </w:rPr>
      </w:pPr>
      <w:r w:rsidRPr="004A6533">
        <w:rPr>
          <w:rFonts w:eastAsia="Times New Roman" w:cs="Times New Roman"/>
          <w:kern w:val="1"/>
          <w:lang w:eastAsia="en-US" w:bidi="en-US"/>
        </w:rPr>
        <w:t xml:space="preserve">W celu uzyskania świadczenia wychowawczego na dzieci umieszczone w pieczy zastępczej osoby sprawujące pieczę zastępczą zobowiązane są dołączyć do wniosku zaświadczenie </w:t>
      </w:r>
      <w:r w:rsidR="00D52E53">
        <w:rPr>
          <w:rFonts w:eastAsia="Times New Roman" w:cs="Times New Roman"/>
          <w:kern w:val="1"/>
          <w:lang w:eastAsia="en-US" w:bidi="en-US"/>
        </w:rPr>
        <w:br/>
      </w:r>
      <w:r w:rsidRPr="004A6533">
        <w:rPr>
          <w:rFonts w:eastAsia="Times New Roman" w:cs="Times New Roman"/>
          <w:kern w:val="1"/>
          <w:lang w:eastAsia="en-US" w:bidi="en-US"/>
        </w:rPr>
        <w:t xml:space="preserve">o umieszczeniu dziecka w rodzinie zastępczej, rodzinnym domu dziecka, placówce opiekuńczo-wychowawczej albo regionalnej placówce opiekuńczo-terapeutycznej wydane przez organizatora rodzinnej pieczy zastępczej - powiatowe centrum pomocy rodzinie. W okresie sprawozdawczym tutejsze Centrum wydało </w:t>
      </w:r>
      <w:r w:rsidRPr="00D52E53">
        <w:rPr>
          <w:rFonts w:eastAsia="Times New Roman" w:cs="Times New Roman"/>
          <w:b/>
          <w:bCs/>
          <w:kern w:val="1"/>
          <w:lang w:eastAsia="en-US" w:bidi="en-US"/>
        </w:rPr>
        <w:t>77</w:t>
      </w:r>
      <w:r w:rsidRPr="004A6533">
        <w:rPr>
          <w:rFonts w:eastAsia="Times New Roman" w:cs="Times New Roman"/>
          <w:kern w:val="1"/>
          <w:lang w:eastAsia="en-US" w:bidi="en-US"/>
        </w:rPr>
        <w:t xml:space="preserve"> zaświadczeń dla rodzin zastępczych oraz </w:t>
      </w:r>
      <w:r w:rsidRPr="004A6533">
        <w:rPr>
          <w:rFonts w:eastAsia="Times New Roman" w:cs="Times New Roman"/>
          <w:b/>
          <w:bCs/>
          <w:kern w:val="1"/>
          <w:lang w:eastAsia="en-US" w:bidi="en-US"/>
        </w:rPr>
        <w:t xml:space="preserve">12 </w:t>
      </w:r>
      <w:r w:rsidRPr="004A6533">
        <w:rPr>
          <w:rFonts w:eastAsia="Times New Roman" w:cs="Times New Roman"/>
          <w:kern w:val="1"/>
          <w:lang w:eastAsia="en-US" w:bidi="en-US"/>
        </w:rPr>
        <w:t xml:space="preserve">zaświadczeń dla placówki opiekuńczo-wychowawczej. Ponadto w celu uzyskania świadczenia „Dobry Stary” na uczące się </w:t>
      </w:r>
      <w:r w:rsidRPr="004A6533">
        <w:rPr>
          <w:rFonts w:eastAsia="Times New Roman" w:cs="Times New Roman"/>
          <w:kern w:val="1"/>
          <w:lang w:eastAsia="en-US" w:bidi="en-US"/>
        </w:rPr>
        <w:lastRenderedPageBreak/>
        <w:t xml:space="preserve">dzieci umieszczone w rodzinnej pieczy zastępczej wydano </w:t>
      </w:r>
      <w:r w:rsidRPr="00D52E53">
        <w:rPr>
          <w:rFonts w:eastAsia="Times New Roman" w:cs="Times New Roman"/>
          <w:b/>
          <w:bCs/>
          <w:kern w:val="1"/>
          <w:lang w:eastAsia="en-US" w:bidi="en-US"/>
        </w:rPr>
        <w:t>53</w:t>
      </w:r>
      <w:r w:rsidRPr="004A6533">
        <w:rPr>
          <w:rFonts w:eastAsia="Times New Roman" w:cs="Times New Roman"/>
          <w:kern w:val="1"/>
          <w:lang w:eastAsia="en-US" w:bidi="en-US"/>
        </w:rPr>
        <w:t xml:space="preserve"> zaświadczenia i dla dzieci kontynuujących naukę z instytucjonalnej pieczy zastępczej wydano</w:t>
      </w:r>
      <w:r w:rsidRPr="00D52E53">
        <w:rPr>
          <w:rFonts w:eastAsia="Times New Roman" w:cs="Times New Roman"/>
          <w:b/>
          <w:bCs/>
          <w:kern w:val="1"/>
          <w:lang w:eastAsia="en-US" w:bidi="en-US"/>
        </w:rPr>
        <w:t xml:space="preserve"> 3</w:t>
      </w:r>
      <w:r w:rsidRPr="004A6533">
        <w:rPr>
          <w:rFonts w:eastAsia="Times New Roman" w:cs="Times New Roman"/>
          <w:kern w:val="1"/>
          <w:lang w:eastAsia="en-US" w:bidi="en-US"/>
        </w:rPr>
        <w:t xml:space="preserve"> zaświadczenia zbiorcze.</w:t>
      </w:r>
    </w:p>
    <w:p w14:paraId="09F9FFB2" w14:textId="77777777" w:rsidR="00E5322D" w:rsidRPr="00566676" w:rsidRDefault="00E5322D" w:rsidP="00566676">
      <w:pPr>
        <w:pStyle w:val="Standard"/>
        <w:widowControl w:val="0"/>
        <w:jc w:val="both"/>
        <w:rPr>
          <w:rFonts w:eastAsia="Times New Roman" w:cs="Times New Roman"/>
          <w:kern w:val="1"/>
          <w:lang w:eastAsia="en-US" w:bidi="en-US"/>
        </w:rPr>
      </w:pPr>
    </w:p>
    <w:p w14:paraId="022DB5B4" w14:textId="77777777" w:rsidR="000F06EF" w:rsidRDefault="0093469E" w:rsidP="009632BD">
      <w:pPr>
        <w:pStyle w:val="Nagwekspisutreci"/>
        <w:keepNext w:val="0"/>
        <w:keepLines w:val="0"/>
        <w:suppressAutoHyphens/>
        <w:spacing w:before="0" w:after="0"/>
        <w:contextualSpacing/>
        <w:jc w:val="both"/>
        <w:outlineLvl w:val="0"/>
        <w:rPr>
          <w:rFonts w:ascii="Times New Roman" w:hAnsi="Times New Roman" w:cs="Times New Roman"/>
          <w:sz w:val="28"/>
          <w:szCs w:val="28"/>
        </w:rPr>
      </w:pPr>
      <w:bookmarkStart w:id="95" w:name="_Toc190181308"/>
      <w:bookmarkStart w:id="96" w:name="_Toc222142277"/>
      <w:bookmarkStart w:id="97" w:name="_Toc222142809"/>
      <w:r>
        <w:rPr>
          <w:rFonts w:ascii="Times New Roman" w:hAnsi="Times New Roman" w:cs="Times New Roman"/>
          <w:sz w:val="28"/>
          <w:szCs w:val="28"/>
        </w:rPr>
        <w:t>5. Realizacja zadań na rzecz osób niepełnosprawnych</w:t>
      </w:r>
      <w:bookmarkEnd w:id="95"/>
      <w:bookmarkEnd w:id="96"/>
      <w:bookmarkEnd w:id="97"/>
    </w:p>
    <w:p w14:paraId="2EA05F68" w14:textId="1F6E5823" w:rsidR="000F06EF" w:rsidRDefault="0093469E" w:rsidP="00E5322D">
      <w:pPr>
        <w:pStyle w:val="Nagwek2"/>
        <w:spacing w:before="0" w:after="0"/>
        <w:contextualSpacing/>
        <w:jc w:val="both"/>
        <w:rPr>
          <w:rFonts w:ascii="Times New Roman" w:hAnsi="Times New Roman" w:cs="Times New Roman"/>
          <w:sz w:val="24"/>
          <w:szCs w:val="24"/>
        </w:rPr>
      </w:pPr>
      <w:bookmarkStart w:id="98" w:name="_Toc190181309"/>
      <w:bookmarkStart w:id="99" w:name="_Toc222142278"/>
      <w:bookmarkStart w:id="100" w:name="_Toc222142810"/>
      <w:r>
        <w:rPr>
          <w:rFonts w:ascii="Times New Roman" w:hAnsi="Times New Roman" w:cs="Times New Roman"/>
          <w:sz w:val="24"/>
          <w:szCs w:val="24"/>
        </w:rPr>
        <w:t>5.1 Zadania wynikające z ustawy o rehabilitacji zawodowej i społecznej oraz zatrudnianiu osób niepełnosprawnych</w:t>
      </w:r>
      <w:bookmarkEnd w:id="98"/>
      <w:bookmarkEnd w:id="99"/>
      <w:bookmarkEnd w:id="100"/>
    </w:p>
    <w:p w14:paraId="0B1D06AF" w14:textId="323AF888" w:rsidR="003662F6" w:rsidRDefault="003662F6" w:rsidP="00E5322D">
      <w:pPr>
        <w:suppressAutoHyphens/>
        <w:spacing w:after="280" w:afterAutospacing="1"/>
        <w:contextualSpacing/>
        <w:jc w:val="both"/>
        <w:rPr>
          <w:sz w:val="24"/>
          <w:szCs w:val="24"/>
        </w:rPr>
      </w:pPr>
      <w:r>
        <w:rPr>
          <w:noProof/>
          <w:lang w:bidi="ar-SA"/>
        </w:rPr>
        <mc:AlternateContent>
          <mc:Choice Requires="wps">
            <w:drawing>
              <wp:anchor distT="0" distB="0" distL="114300" distR="114300" simplePos="0" relativeHeight="251659776" behindDoc="0" locked="0" layoutInCell="0" hidden="1" allowOverlap="1" wp14:anchorId="065F42C5" wp14:editId="0F9129E7">
                <wp:simplePos x="0" y="0"/>
                <wp:positionH relativeFrom="column">
                  <wp:posOffset>0</wp:posOffset>
                </wp:positionH>
                <wp:positionV relativeFrom="paragraph">
                  <wp:posOffset>0</wp:posOffset>
                </wp:positionV>
                <wp:extent cx="635000" cy="635000"/>
                <wp:effectExtent l="9525" t="9525" r="9525" b="9525"/>
                <wp:wrapNone/>
                <wp:docPr id="1" name="Prostokąt1" hidden="1"/>
                <wp:cNvGraphicFramePr/>
                <a:graphic xmlns:a="http://schemas.openxmlformats.org/drawingml/2006/main">
                  <a:graphicData uri="http://schemas.microsoft.com/office/word/2010/wordprocessingShape">
                    <wps:wsp>
                      <wps:cNvSpPr>
                        <a:extLst>
                          <a:ext uri="sm">
                            <sm:smNativeData xmlns:sm="sm" xmlns:w="http://schemas.openxmlformats.org/wordprocessingml/2006/main" xmlns:w10="urn:schemas-microsoft-com:office:word" xmlns:v="urn:schemas-microsoft-com:vml" xmlns:o="urn:schemas-microsoft-com:office:office" xmlns="" val="SMDATA_14_jdGSaRMAAAAlAAAAZAAAAAwAAAAAkAAAAEgAAACQAAAASAAAAAAAAAAAAAAAAAAAAAEAAABQAAAAAAAAAAAA4D8AAAAAAADgPwAAAAAAAOA/AAAAAAAA4D8AAAAAAADgPwAAAAAAAOA/AAAAAAAA4D8AAAAAAADgPwAAAAAAAOA/AAAAAAAA4D8CAAAAjAAAAAEAAAAAAAAA////AAAAAAAAAAAAAAAAAAAAAAAAAAAAAAAAAAAAAAAAAAAAeAAAAAEAAABAAAAAAAAAAAAAAABaAAAAAAAAAAAAAAAAAAAAAAAAAAAAAAAAAAAAAAAAAAAAAAAAAAAAAAAAAAAAAAAAAAAAAAAAAAAAAAAAAAAAAAAAAAAAAAAAAAAAFAAAADwAAAAB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ApAAAAAAAAAAAAAAAAAAAAgAAAAAAAAAAAAAAAgAAAAAAAADoAwAA6AMAAAAAAABuBAAAbgQAACgAAAAIAAAAAQAAAAEAAAA="/>
                          </a:ext>
                        </a:extLst>
                      </wps:cNvSpPr>
                      <wps:spPr>
                        <a:xfrm>
                          <a:off x="0" y="0"/>
                          <a:ext cx="635000" cy="635000"/>
                        </a:xfrm>
                        <a:prstGeom prst="rect">
                          <a:avLst/>
                        </a:prstGeom>
                        <a:solidFill>
                          <a:srgbClr val="FFFFFF"/>
                        </a:solidFill>
                        <a:ln w="9525">
                          <a:solidFill>
                            <a:srgbClr val="000000"/>
                          </a:solidFill>
                        </a:ln>
                      </wps:spPr>
                      <wps:bodyPr spcFirstLastPara="1" vertOverflow="clip" horzOverflow="clip" lIns="91440" tIns="45720" rIns="91440" bIns="45720" upright="1">
                        <a:noAutofit/>
                      </wps:bodyPr>
                    </wps:wsp>
                  </a:graphicData>
                </a:graphic>
              </wp:anchor>
            </w:drawing>
          </mc:Choice>
          <mc:Fallback>
            <w:pict>
              <v:rect w14:anchorId="1E9AC12C" id="Prostokąt1" o:spid="_x0000_s1026" style="position:absolute;margin-left:0;margin-top:0;width:50pt;height:50pt;z-index:251659776;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" o:allowincell="f"/>
            </w:pict>
          </mc:Fallback>
        </mc:AlternateContent>
      </w:r>
      <w:r>
        <w:rPr>
          <w:sz w:val="24"/>
          <w:szCs w:val="24"/>
        </w:rPr>
        <w:t>Zadania na rzecz osób niepełnosprawnych realizowane są zgodnie z ustawą z dnia</w:t>
      </w:r>
      <w:r>
        <w:rPr>
          <w:sz w:val="24"/>
          <w:szCs w:val="24"/>
        </w:rPr>
        <w:br/>
        <w:t>27 sierpnia 1997 r. o rehabilitacji zawodowej osób niepełnosprawnych oraz zatrudnianiu osób niepełnosprawnych oraz zgodnie z przyjętym Uchwałą Nr XXXI/197/2020 Rady Powiatu Płońskiego z dnia 30 grudnia 2020 roku „Programem Działań Na Rzecz Osób Niepełnosprawnych w Powiecie Płońskim na lata 2021-2028”.</w:t>
      </w:r>
    </w:p>
    <w:p w14:paraId="7396308D" w14:textId="77777777" w:rsidR="003662F6" w:rsidRDefault="003662F6" w:rsidP="00E5322D">
      <w:pPr>
        <w:suppressAutoHyphens/>
        <w:spacing w:after="280" w:afterAutospacing="1"/>
        <w:contextualSpacing/>
        <w:jc w:val="both"/>
        <w:rPr>
          <w:sz w:val="24"/>
          <w:szCs w:val="24"/>
        </w:rPr>
      </w:pPr>
      <w:r>
        <w:rPr>
          <w:sz w:val="24"/>
          <w:szCs w:val="24"/>
        </w:rPr>
        <w:t xml:space="preserve">Zadania Powiatu na rzecz osób niepełnosprawnych finansowane są głównie ze środków Państwowego Funduszu Rehabilitacji Osób Niepełnosprawnych. W 2025 r. Powiat Płoński na wymienione zadania otrzymał łączną kwotę </w:t>
      </w:r>
      <w:r>
        <w:rPr>
          <w:b/>
          <w:sz w:val="24"/>
          <w:szCs w:val="24"/>
        </w:rPr>
        <w:t>2 479 330</w:t>
      </w:r>
      <w:r>
        <w:rPr>
          <w:b/>
          <w:bCs/>
          <w:w w:val="105"/>
          <w:sz w:val="24"/>
          <w:szCs w:val="24"/>
        </w:rPr>
        <w:t>,00</w:t>
      </w:r>
      <w:r>
        <w:rPr>
          <w:b/>
          <w:bCs/>
          <w:spacing w:val="-1"/>
          <w:w w:val="105"/>
          <w:sz w:val="24"/>
          <w:szCs w:val="24"/>
        </w:rPr>
        <w:t xml:space="preserve"> </w:t>
      </w:r>
      <w:r>
        <w:rPr>
          <w:b/>
          <w:bCs/>
          <w:spacing w:val="-4"/>
          <w:w w:val="105"/>
          <w:sz w:val="24"/>
          <w:szCs w:val="24"/>
        </w:rPr>
        <w:t>zł</w:t>
      </w:r>
      <w:r>
        <w:rPr>
          <w:b/>
          <w:sz w:val="24"/>
          <w:szCs w:val="24"/>
        </w:rPr>
        <w:t xml:space="preserve"> </w:t>
      </w:r>
      <w:r>
        <w:rPr>
          <w:sz w:val="24"/>
          <w:szCs w:val="24"/>
        </w:rPr>
        <w:t>przydzieloną algorytmem przez Zarząd Państwowego Funduszu Rehabilitacji Osób Niepełnosprawnych.</w:t>
      </w:r>
    </w:p>
    <w:p w14:paraId="63D18E47" w14:textId="77777777" w:rsidR="003662F6" w:rsidRDefault="003662F6" w:rsidP="003662F6">
      <w:pPr>
        <w:suppressAutoHyphens/>
        <w:spacing w:before="280" w:beforeAutospacing="1" w:after="280" w:afterAutospacing="1"/>
        <w:contextualSpacing/>
        <w:jc w:val="both"/>
        <w:rPr>
          <w:sz w:val="24"/>
          <w:szCs w:val="24"/>
        </w:rPr>
      </w:pPr>
      <w:r>
        <w:rPr>
          <w:sz w:val="24"/>
          <w:szCs w:val="24"/>
        </w:rPr>
        <w:t>Zgodnie z art. 35a ust. 1 i 3 wyżej wymienionej ustawy o rehabilitacji oraz Uchwałą</w:t>
      </w:r>
      <w:r>
        <w:rPr>
          <w:sz w:val="24"/>
          <w:szCs w:val="24"/>
        </w:rPr>
        <w:br/>
        <w:t xml:space="preserve">Nr </w:t>
      </w:r>
      <w:r>
        <w:rPr>
          <w:color w:val="000000"/>
          <w:sz w:val="24"/>
          <w:szCs w:val="24"/>
        </w:rPr>
        <w:t xml:space="preserve">XV/97/2025 </w:t>
      </w:r>
      <w:r>
        <w:rPr>
          <w:sz w:val="24"/>
          <w:szCs w:val="24"/>
        </w:rPr>
        <w:t>Rady Powiatu Płońskiego z dnia 26 marca 2025 roku przyjęła zadania na jakie przeznaczyła środki Państwowego Funduszu Rehabilitacji Osób Niepełnosprawnych. Środki algorytmu zostały przeznaczone w 2025 r. na zadania z zakresu rehabilitacji społecznej –realizowanej przez PCPR oraz z zakresu rehabilitacji zawodowej – realizowanej przez Powiatowy Urząd Pracy (Uchwała zmieniająca ww. uchwałę XXII/144/2025 Rady Powiatu Płońskiego z dnia 29 października 2025 roku).</w:t>
      </w:r>
    </w:p>
    <w:tbl>
      <w:tblPr>
        <w:tblStyle w:val="Zwykatabela"/>
        <w:tblW w:w="9631" w:type="dxa"/>
        <w:tblLook w:val="01E0" w:firstRow="1" w:lastRow="1" w:firstColumn="1" w:lastColumn="1" w:noHBand="0" w:noVBand="0"/>
      </w:tblPr>
      <w:tblGrid>
        <w:gridCol w:w="416"/>
        <w:gridCol w:w="1693"/>
        <w:gridCol w:w="1809"/>
        <w:gridCol w:w="1249"/>
        <w:gridCol w:w="848"/>
        <w:gridCol w:w="492"/>
        <w:gridCol w:w="46"/>
        <w:gridCol w:w="1146"/>
        <w:gridCol w:w="326"/>
        <w:gridCol w:w="1606"/>
      </w:tblGrid>
      <w:tr w:rsidR="003662F6" w14:paraId="7785B4EA" w14:textId="77777777" w:rsidTr="00902E79">
        <w:tc>
          <w:tcPr>
            <w:tcW w:w="9631" w:type="dxa"/>
            <w:gridSpan w:val="10"/>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794C19C6" w14:textId="77777777" w:rsidR="003662F6" w:rsidRDefault="003662F6" w:rsidP="00902E79">
            <w:pPr>
              <w:pBdr>
                <w:top w:val="nil"/>
                <w:left w:val="nil"/>
                <w:bottom w:val="nil"/>
                <w:right w:val="nil"/>
                <w:between w:val="nil"/>
              </w:pBdr>
              <w:suppressAutoHyphens/>
              <w:spacing w:before="280" w:beforeAutospacing="1" w:after="280" w:afterAutospacing="1"/>
              <w:contextualSpacing/>
              <w:jc w:val="center"/>
              <w:rPr>
                <w:b/>
                <w:bCs/>
                <w:spacing w:val="67"/>
                <w:w w:val="105"/>
                <w:position w:val="1"/>
                <w:sz w:val="24"/>
                <w:szCs w:val="24"/>
              </w:rPr>
            </w:pPr>
            <w:r>
              <w:rPr>
                <w:b/>
                <w:bCs/>
                <w:w w:val="105"/>
                <w:position w:val="1"/>
                <w:sz w:val="24"/>
                <w:szCs w:val="24"/>
              </w:rPr>
              <w:t>ZADANIA Z ZAKRESU REHABILITACJI SPOŁECZNEJ</w:t>
            </w:r>
          </w:p>
        </w:tc>
      </w:tr>
      <w:tr w:rsidR="003662F6" w14:paraId="0F562FAE" w14:textId="77777777" w:rsidTr="00902E79">
        <w:tc>
          <w:tcPr>
            <w:tcW w:w="416"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7A7C1A" w14:textId="77777777" w:rsidR="003662F6" w:rsidRDefault="003662F6" w:rsidP="00902E79">
            <w:pPr>
              <w:contextualSpacing/>
              <w:jc w:val="center"/>
              <w:rPr>
                <w:b/>
                <w:bCs/>
              </w:rPr>
            </w:pPr>
            <w:r>
              <w:rPr>
                <w:b/>
                <w:bCs/>
                <w:spacing w:val="-5"/>
                <w:w w:val="105"/>
              </w:rPr>
              <w:t>Lp.</w:t>
            </w:r>
          </w:p>
        </w:tc>
        <w:tc>
          <w:tcPr>
            <w:tcW w:w="4751" w:type="dxa"/>
            <w:gridSpan w:val="3"/>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F7DE76" w14:textId="77777777" w:rsidR="003662F6" w:rsidRPr="003662F6" w:rsidRDefault="003662F6" w:rsidP="00902E79">
            <w:pPr>
              <w:contextualSpacing/>
              <w:jc w:val="center"/>
              <w:rPr>
                <w:b/>
                <w:bCs/>
                <w:spacing w:val="-2"/>
                <w:w w:val="105"/>
                <w:sz w:val="22"/>
              </w:rPr>
            </w:pPr>
            <w:r w:rsidRPr="003662F6">
              <w:rPr>
                <w:b/>
                <w:bCs/>
                <w:spacing w:val="-2"/>
                <w:w w:val="105"/>
                <w:sz w:val="22"/>
              </w:rPr>
              <w:t>Zadanie</w:t>
            </w:r>
          </w:p>
        </w:tc>
        <w:tc>
          <w:tcPr>
            <w:tcW w:w="2532"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1E6015" w14:textId="77777777" w:rsidR="003662F6" w:rsidRPr="003662F6" w:rsidRDefault="003662F6" w:rsidP="00902E79">
            <w:pPr>
              <w:contextualSpacing/>
              <w:jc w:val="center"/>
              <w:rPr>
                <w:b/>
                <w:bCs/>
                <w:sz w:val="22"/>
              </w:rPr>
            </w:pPr>
            <w:r w:rsidRPr="003662F6">
              <w:rPr>
                <w:b/>
                <w:bCs/>
                <w:sz w:val="22"/>
              </w:rPr>
              <w:t>Wnioski zrealizowane</w:t>
            </w:r>
          </w:p>
        </w:tc>
        <w:tc>
          <w:tcPr>
            <w:tcW w:w="1932" w:type="dxa"/>
            <w:gridSpan w:val="2"/>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58F25A" w14:textId="77777777" w:rsidR="003662F6" w:rsidRPr="003662F6" w:rsidRDefault="003662F6" w:rsidP="00902E79">
            <w:pPr>
              <w:contextualSpacing/>
              <w:jc w:val="center"/>
              <w:rPr>
                <w:b/>
                <w:bCs/>
                <w:sz w:val="22"/>
              </w:rPr>
            </w:pPr>
            <w:r w:rsidRPr="003662F6">
              <w:rPr>
                <w:b/>
                <w:bCs/>
                <w:sz w:val="22"/>
              </w:rPr>
              <w:t>Wydatkowanie w zł</w:t>
            </w:r>
          </w:p>
        </w:tc>
      </w:tr>
      <w:tr w:rsidR="003662F6" w14:paraId="33E52CC3" w14:textId="77777777" w:rsidTr="00902E79">
        <w:tc>
          <w:tcPr>
            <w:tcW w:w="416"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6FD689" w14:textId="77777777" w:rsidR="003662F6" w:rsidRDefault="003662F6" w:rsidP="00902E79"/>
        </w:tc>
        <w:tc>
          <w:tcPr>
            <w:tcW w:w="4751" w:type="dxa"/>
            <w:gridSpan w:val="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864C0A" w14:textId="77777777" w:rsidR="003662F6" w:rsidRPr="003662F6" w:rsidRDefault="003662F6" w:rsidP="00902E79">
            <w:pPr>
              <w:rPr>
                <w:sz w:val="22"/>
              </w:rPr>
            </w:pPr>
          </w:p>
        </w:tc>
        <w:tc>
          <w:tcPr>
            <w:tcW w:w="134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2008A7" w14:textId="77777777" w:rsidR="003662F6" w:rsidRPr="003662F6" w:rsidRDefault="003662F6" w:rsidP="00902E79">
            <w:pPr>
              <w:contextualSpacing/>
              <w:jc w:val="center"/>
              <w:rPr>
                <w:b/>
                <w:bCs/>
                <w:sz w:val="22"/>
              </w:rPr>
            </w:pPr>
            <w:r w:rsidRPr="003662F6">
              <w:rPr>
                <w:b/>
                <w:bCs/>
                <w:sz w:val="22"/>
              </w:rPr>
              <w:t>dzieci</w:t>
            </w:r>
          </w:p>
        </w:tc>
        <w:tc>
          <w:tcPr>
            <w:tcW w:w="11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F8D399" w14:textId="77777777" w:rsidR="003662F6" w:rsidRPr="003662F6" w:rsidRDefault="003662F6" w:rsidP="00902E79">
            <w:pPr>
              <w:contextualSpacing/>
              <w:jc w:val="center"/>
              <w:rPr>
                <w:b/>
                <w:bCs/>
                <w:sz w:val="22"/>
              </w:rPr>
            </w:pPr>
            <w:r w:rsidRPr="003662F6">
              <w:rPr>
                <w:b/>
                <w:bCs/>
                <w:sz w:val="22"/>
              </w:rPr>
              <w:t>dorośli</w:t>
            </w:r>
          </w:p>
        </w:tc>
        <w:tc>
          <w:tcPr>
            <w:tcW w:w="1932" w:type="dxa"/>
            <w:gridSpan w:val="2"/>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DA61C1" w14:textId="77777777" w:rsidR="003662F6" w:rsidRDefault="003662F6" w:rsidP="00902E79"/>
        </w:tc>
      </w:tr>
      <w:tr w:rsidR="003662F6" w14:paraId="702EB2DE" w14:textId="77777777" w:rsidTr="00902E79">
        <w:tc>
          <w:tcPr>
            <w:tcW w:w="416"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F31438" w14:textId="77777777" w:rsidR="003662F6" w:rsidRDefault="003662F6" w:rsidP="00902E79">
            <w:pPr>
              <w:contextualSpacing/>
              <w:jc w:val="center"/>
            </w:pPr>
            <w:r>
              <w:t>1</w:t>
            </w:r>
          </w:p>
        </w:tc>
        <w:tc>
          <w:tcPr>
            <w:tcW w:w="4751" w:type="dxa"/>
            <w:gridSpan w:val="3"/>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5BB14F" w14:textId="77777777" w:rsidR="003662F6" w:rsidRDefault="003662F6" w:rsidP="00902E79">
            <w:pPr>
              <w:pBdr>
                <w:top w:val="nil"/>
                <w:left w:val="nil"/>
                <w:bottom w:val="nil"/>
                <w:right w:val="nil"/>
                <w:between w:val="nil"/>
              </w:pBdr>
              <w:contextualSpacing/>
            </w:pPr>
            <w:r>
              <w:t>Dofinansowanie uczestnictwa osób niepełnosprawnych</w:t>
            </w:r>
          </w:p>
          <w:p w14:paraId="41AE2566" w14:textId="77777777" w:rsidR="003662F6" w:rsidRDefault="003662F6" w:rsidP="00902E79">
            <w:pPr>
              <w:pBdr>
                <w:top w:val="nil"/>
                <w:left w:val="nil"/>
                <w:bottom w:val="nil"/>
                <w:right w:val="nil"/>
                <w:between w:val="nil"/>
              </w:pBdr>
              <w:contextualSpacing/>
            </w:pPr>
            <w:r>
              <w:t>i ich opiekunów w turnusach rehabilitacyjnych</w:t>
            </w:r>
          </w:p>
        </w:tc>
        <w:tc>
          <w:tcPr>
            <w:tcW w:w="134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DDA414" w14:textId="77777777" w:rsidR="003662F6" w:rsidRDefault="003662F6" w:rsidP="00902E79">
            <w:pPr>
              <w:suppressAutoHyphens/>
              <w:bidi/>
              <w:spacing w:beforeAutospacing="1" w:afterAutospacing="1"/>
              <w:contextualSpacing/>
              <w:jc w:val="center"/>
            </w:pPr>
            <w:r>
              <w:t>17</w:t>
            </w:r>
          </w:p>
        </w:tc>
        <w:tc>
          <w:tcPr>
            <w:tcW w:w="11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EC6DED" w14:textId="77777777" w:rsidR="003662F6" w:rsidRDefault="003662F6" w:rsidP="00902E79">
            <w:pPr>
              <w:suppressAutoHyphens/>
              <w:bidi/>
              <w:spacing w:beforeAutospacing="1" w:afterAutospacing="1"/>
              <w:contextualSpacing/>
              <w:jc w:val="center"/>
            </w:pPr>
            <w:r>
              <w:t>64</w:t>
            </w:r>
          </w:p>
        </w:tc>
        <w:tc>
          <w:tcPr>
            <w:tcW w:w="1932" w:type="dxa"/>
            <w:gridSpan w:val="2"/>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42150F" w14:textId="77777777" w:rsidR="003662F6" w:rsidRDefault="003662F6" w:rsidP="00902E79">
            <w:pPr>
              <w:contextualSpacing/>
              <w:jc w:val="center"/>
              <w:rPr>
                <w:sz w:val="24"/>
                <w:szCs w:val="24"/>
              </w:rPr>
            </w:pPr>
            <w:r>
              <w:rPr>
                <w:sz w:val="24"/>
                <w:szCs w:val="24"/>
              </w:rPr>
              <w:t>287 451,00</w:t>
            </w:r>
          </w:p>
        </w:tc>
      </w:tr>
      <w:tr w:rsidR="003662F6" w14:paraId="45CBE18D" w14:textId="77777777" w:rsidTr="00902E79">
        <w:tc>
          <w:tcPr>
            <w:tcW w:w="416"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90E75C" w14:textId="77777777" w:rsidR="003662F6" w:rsidRDefault="003662F6" w:rsidP="00902E79"/>
        </w:tc>
        <w:tc>
          <w:tcPr>
            <w:tcW w:w="4751" w:type="dxa"/>
            <w:gridSpan w:val="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087FE0" w14:textId="77777777" w:rsidR="003662F6" w:rsidRDefault="003662F6" w:rsidP="00902E79"/>
        </w:tc>
        <w:tc>
          <w:tcPr>
            <w:tcW w:w="134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51E8AD8" w14:textId="77777777" w:rsidR="003662F6" w:rsidRDefault="003662F6" w:rsidP="00902E79">
            <w:pPr>
              <w:suppressAutoHyphens/>
              <w:bidi/>
              <w:spacing w:beforeAutospacing="1" w:afterAutospacing="1"/>
              <w:contextualSpacing/>
              <w:jc w:val="center"/>
            </w:pPr>
            <w:r>
              <w:t>15 opiekunów</w:t>
            </w:r>
          </w:p>
        </w:tc>
        <w:tc>
          <w:tcPr>
            <w:tcW w:w="11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C14B79" w14:textId="77777777" w:rsidR="003662F6" w:rsidRDefault="003662F6" w:rsidP="00902E79">
            <w:pPr>
              <w:suppressAutoHyphens/>
              <w:bidi/>
              <w:spacing w:beforeAutospacing="1" w:afterAutospacing="1"/>
              <w:contextualSpacing/>
              <w:jc w:val="center"/>
            </w:pPr>
            <w:r>
              <w:t>37 opiekunów</w:t>
            </w:r>
          </w:p>
        </w:tc>
        <w:tc>
          <w:tcPr>
            <w:tcW w:w="1932" w:type="dxa"/>
            <w:gridSpan w:val="2"/>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7933FA" w14:textId="77777777" w:rsidR="003662F6" w:rsidRDefault="003662F6" w:rsidP="00902E79"/>
        </w:tc>
      </w:tr>
      <w:tr w:rsidR="003662F6" w14:paraId="11DABF0C" w14:textId="77777777" w:rsidTr="00902E79">
        <w:tc>
          <w:tcPr>
            <w:tcW w:w="4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98AF12" w14:textId="77777777" w:rsidR="003662F6" w:rsidRDefault="003662F6" w:rsidP="00902E79">
            <w:pPr>
              <w:contextualSpacing/>
              <w:jc w:val="center"/>
            </w:pPr>
            <w:r>
              <w:t>2</w:t>
            </w:r>
          </w:p>
        </w:tc>
        <w:tc>
          <w:tcPr>
            <w:tcW w:w="4751"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811F01" w14:textId="77777777" w:rsidR="003662F6" w:rsidRDefault="003662F6" w:rsidP="00902E79">
            <w:pPr>
              <w:contextualSpacing/>
            </w:pPr>
            <w:r>
              <w:t xml:space="preserve">Dofinansowanie sportu, kultury, rekreacji i turystyki </w:t>
            </w:r>
          </w:p>
          <w:p w14:paraId="418F3E8F" w14:textId="77777777" w:rsidR="003662F6" w:rsidRDefault="003662F6" w:rsidP="00902E79">
            <w:pPr>
              <w:contextualSpacing/>
            </w:pPr>
            <w:r>
              <w:t>dla osób niepełnosprawnych</w:t>
            </w:r>
          </w:p>
        </w:tc>
        <w:tc>
          <w:tcPr>
            <w:tcW w:w="2532"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5FBB95" w14:textId="77777777" w:rsidR="003662F6" w:rsidRDefault="003662F6" w:rsidP="00902E79">
            <w:pPr>
              <w:contextualSpacing/>
              <w:jc w:val="center"/>
              <w:rPr>
                <w:sz w:val="24"/>
                <w:szCs w:val="24"/>
              </w:rPr>
            </w:pPr>
            <w:r>
              <w:rPr>
                <w:sz w:val="24"/>
                <w:szCs w:val="24"/>
              </w:rPr>
              <w:t>7</w:t>
            </w:r>
          </w:p>
        </w:tc>
        <w:tc>
          <w:tcPr>
            <w:tcW w:w="19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AC0F7C" w14:textId="77777777" w:rsidR="003662F6" w:rsidRDefault="003662F6" w:rsidP="00902E79">
            <w:pPr>
              <w:contextualSpacing/>
              <w:jc w:val="center"/>
              <w:rPr>
                <w:sz w:val="24"/>
                <w:szCs w:val="24"/>
              </w:rPr>
            </w:pPr>
            <w:r>
              <w:rPr>
                <w:sz w:val="24"/>
                <w:szCs w:val="24"/>
              </w:rPr>
              <w:t>67 278,00</w:t>
            </w:r>
          </w:p>
        </w:tc>
      </w:tr>
      <w:tr w:rsidR="003662F6" w14:paraId="6FF97F97" w14:textId="77777777" w:rsidTr="00902E79">
        <w:tc>
          <w:tcPr>
            <w:tcW w:w="4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DFEF47" w14:textId="77777777" w:rsidR="003662F6" w:rsidRDefault="003662F6" w:rsidP="00902E79">
            <w:pPr>
              <w:contextualSpacing/>
              <w:jc w:val="center"/>
            </w:pPr>
            <w:r>
              <w:t>3</w:t>
            </w:r>
          </w:p>
        </w:tc>
        <w:tc>
          <w:tcPr>
            <w:tcW w:w="4751"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EB27F3" w14:textId="77777777" w:rsidR="003662F6" w:rsidRDefault="003662F6" w:rsidP="00902E79">
            <w:pPr>
              <w:contextualSpacing/>
            </w:pPr>
            <w:r>
              <w:t>Dofinansowanie zaopatrzenia w sprzęt rehabilitacyjny</w:t>
            </w:r>
          </w:p>
        </w:tc>
        <w:tc>
          <w:tcPr>
            <w:tcW w:w="134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684EC0" w14:textId="77777777" w:rsidR="003662F6" w:rsidRDefault="003662F6" w:rsidP="00902E79">
            <w:pPr>
              <w:contextualSpacing/>
              <w:jc w:val="center"/>
              <w:rPr>
                <w:sz w:val="24"/>
                <w:szCs w:val="24"/>
              </w:rPr>
            </w:pPr>
            <w:r>
              <w:rPr>
                <w:sz w:val="24"/>
                <w:szCs w:val="24"/>
              </w:rPr>
              <w:t>4</w:t>
            </w:r>
          </w:p>
        </w:tc>
        <w:tc>
          <w:tcPr>
            <w:tcW w:w="11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A1DB71" w14:textId="77777777" w:rsidR="003662F6" w:rsidRDefault="003662F6" w:rsidP="00902E79">
            <w:pPr>
              <w:contextualSpacing/>
              <w:jc w:val="center"/>
              <w:rPr>
                <w:sz w:val="24"/>
                <w:szCs w:val="24"/>
              </w:rPr>
            </w:pPr>
            <w:r>
              <w:rPr>
                <w:sz w:val="24"/>
                <w:szCs w:val="24"/>
              </w:rPr>
              <w:t>30</w:t>
            </w:r>
          </w:p>
        </w:tc>
        <w:tc>
          <w:tcPr>
            <w:tcW w:w="1932" w:type="dxa"/>
            <w:gridSpan w:val="2"/>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6C40A9" w14:textId="77777777" w:rsidR="003662F6" w:rsidRDefault="003662F6" w:rsidP="00902E79">
            <w:pPr>
              <w:contextualSpacing/>
              <w:jc w:val="center"/>
              <w:rPr>
                <w:sz w:val="24"/>
                <w:szCs w:val="24"/>
              </w:rPr>
            </w:pPr>
            <w:r>
              <w:rPr>
                <w:sz w:val="24"/>
                <w:szCs w:val="24"/>
              </w:rPr>
              <w:t>778 545,64</w:t>
            </w:r>
          </w:p>
        </w:tc>
      </w:tr>
      <w:tr w:rsidR="003662F6" w14:paraId="5A826878" w14:textId="77777777" w:rsidTr="00902E79">
        <w:tc>
          <w:tcPr>
            <w:tcW w:w="4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A0A8C8" w14:textId="77777777" w:rsidR="003662F6" w:rsidRDefault="003662F6" w:rsidP="00902E79">
            <w:pPr>
              <w:contextualSpacing/>
              <w:jc w:val="center"/>
            </w:pPr>
            <w:r>
              <w:t>4</w:t>
            </w:r>
          </w:p>
        </w:tc>
        <w:tc>
          <w:tcPr>
            <w:tcW w:w="4751"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77F446" w14:textId="77777777" w:rsidR="003662F6" w:rsidRDefault="003662F6" w:rsidP="00902E79">
            <w:pPr>
              <w:contextualSpacing/>
            </w:pPr>
            <w:r>
              <w:t xml:space="preserve">Dofinansowanie zaopatrzenia w przedmioty ortopedyczne </w:t>
            </w:r>
          </w:p>
          <w:p w14:paraId="63E2DF52" w14:textId="77777777" w:rsidR="003662F6" w:rsidRDefault="003662F6" w:rsidP="00902E79">
            <w:pPr>
              <w:contextualSpacing/>
            </w:pPr>
            <w:r>
              <w:t>i środki pomocnicze</w:t>
            </w:r>
          </w:p>
        </w:tc>
        <w:tc>
          <w:tcPr>
            <w:tcW w:w="1340"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9E27FB" w14:textId="77777777" w:rsidR="003662F6" w:rsidRDefault="003662F6" w:rsidP="00902E79">
            <w:pPr>
              <w:contextualSpacing/>
              <w:jc w:val="center"/>
              <w:rPr>
                <w:sz w:val="24"/>
                <w:szCs w:val="24"/>
              </w:rPr>
            </w:pPr>
            <w:r>
              <w:rPr>
                <w:sz w:val="24"/>
                <w:szCs w:val="24"/>
              </w:rPr>
              <w:t>34</w:t>
            </w:r>
          </w:p>
        </w:tc>
        <w:tc>
          <w:tcPr>
            <w:tcW w:w="119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707DD4" w14:textId="77777777" w:rsidR="003662F6" w:rsidRDefault="003662F6" w:rsidP="00902E79">
            <w:pPr>
              <w:contextualSpacing/>
              <w:jc w:val="center"/>
              <w:rPr>
                <w:sz w:val="24"/>
                <w:szCs w:val="24"/>
              </w:rPr>
            </w:pPr>
            <w:r>
              <w:rPr>
                <w:sz w:val="24"/>
                <w:szCs w:val="24"/>
              </w:rPr>
              <w:t>186</w:t>
            </w:r>
          </w:p>
        </w:tc>
        <w:tc>
          <w:tcPr>
            <w:tcW w:w="1932" w:type="dxa"/>
            <w:gridSpan w:val="2"/>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983051" w14:textId="77777777" w:rsidR="003662F6" w:rsidRDefault="003662F6" w:rsidP="00902E79"/>
        </w:tc>
      </w:tr>
      <w:tr w:rsidR="003662F6" w14:paraId="36B65A43" w14:textId="77777777" w:rsidTr="00902E79">
        <w:tc>
          <w:tcPr>
            <w:tcW w:w="4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EEA3A7" w14:textId="77777777" w:rsidR="003662F6" w:rsidRDefault="003662F6" w:rsidP="00902E79">
            <w:pPr>
              <w:contextualSpacing/>
              <w:jc w:val="center"/>
            </w:pPr>
            <w:r>
              <w:t>5</w:t>
            </w:r>
          </w:p>
        </w:tc>
        <w:tc>
          <w:tcPr>
            <w:tcW w:w="4751"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091242" w14:textId="77777777" w:rsidR="003662F6" w:rsidRDefault="003662F6" w:rsidP="00902E79">
            <w:pPr>
              <w:pBdr>
                <w:top w:val="nil"/>
                <w:left w:val="nil"/>
                <w:bottom w:val="nil"/>
                <w:right w:val="nil"/>
                <w:between w:val="nil"/>
              </w:pBdr>
              <w:suppressAutoHyphens/>
              <w:contextualSpacing/>
            </w:pPr>
            <w:r>
              <w:t xml:space="preserve">Dofinansowanie zaopatrzenia w sprzęt rehabilitacyjny </w:t>
            </w:r>
          </w:p>
          <w:p w14:paraId="6C0E70F3" w14:textId="77777777" w:rsidR="003662F6" w:rsidRDefault="003662F6" w:rsidP="00902E79">
            <w:pPr>
              <w:pBdr>
                <w:top w:val="nil"/>
                <w:left w:val="nil"/>
                <w:bottom w:val="nil"/>
                <w:right w:val="nil"/>
                <w:between w:val="nil"/>
              </w:pBdr>
              <w:suppressAutoHyphens/>
              <w:contextualSpacing/>
            </w:pPr>
            <w:r>
              <w:t>(dla osób fizycznych prowadzących działalność</w:t>
            </w:r>
          </w:p>
          <w:p w14:paraId="0110079A" w14:textId="77777777" w:rsidR="003662F6" w:rsidRDefault="003662F6" w:rsidP="00902E79">
            <w:pPr>
              <w:pBdr>
                <w:top w:val="nil"/>
                <w:left w:val="nil"/>
                <w:bottom w:val="nil"/>
                <w:right w:val="nil"/>
                <w:between w:val="nil"/>
              </w:pBdr>
              <w:suppressAutoHyphens/>
              <w:contextualSpacing/>
            </w:pPr>
            <w:r>
              <w:t>gospodarczą, osób prawnych i jednostek organizacyjnych nieposiadających osobowości prawnej)</w:t>
            </w:r>
          </w:p>
        </w:tc>
        <w:tc>
          <w:tcPr>
            <w:tcW w:w="2532"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005305" w14:textId="77777777" w:rsidR="003662F6" w:rsidRDefault="003662F6" w:rsidP="00902E79">
            <w:pPr>
              <w:contextualSpacing/>
              <w:jc w:val="center"/>
              <w:rPr>
                <w:sz w:val="24"/>
                <w:szCs w:val="24"/>
              </w:rPr>
            </w:pPr>
            <w:r>
              <w:rPr>
                <w:sz w:val="24"/>
                <w:szCs w:val="24"/>
              </w:rPr>
              <w:t>4</w:t>
            </w:r>
          </w:p>
        </w:tc>
        <w:tc>
          <w:tcPr>
            <w:tcW w:w="19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A7DC9E0" w14:textId="77777777" w:rsidR="003662F6" w:rsidRDefault="003662F6" w:rsidP="00902E79">
            <w:pPr>
              <w:contextualSpacing/>
              <w:jc w:val="center"/>
              <w:rPr>
                <w:sz w:val="24"/>
                <w:szCs w:val="24"/>
              </w:rPr>
            </w:pPr>
            <w:r>
              <w:rPr>
                <w:sz w:val="24"/>
                <w:szCs w:val="24"/>
              </w:rPr>
              <w:t>70 000,00</w:t>
            </w:r>
          </w:p>
        </w:tc>
      </w:tr>
      <w:tr w:rsidR="003662F6" w14:paraId="00A3C05D" w14:textId="77777777" w:rsidTr="00902E79">
        <w:tc>
          <w:tcPr>
            <w:tcW w:w="4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B1858C" w14:textId="77777777" w:rsidR="003662F6" w:rsidRDefault="003662F6" w:rsidP="00902E79">
            <w:pPr>
              <w:contextualSpacing/>
              <w:jc w:val="center"/>
            </w:pPr>
            <w:r>
              <w:lastRenderedPageBreak/>
              <w:t>6</w:t>
            </w:r>
          </w:p>
        </w:tc>
        <w:tc>
          <w:tcPr>
            <w:tcW w:w="4751"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5D1119" w14:textId="77777777" w:rsidR="003662F6" w:rsidRDefault="003662F6" w:rsidP="00902E79">
            <w:pPr>
              <w:contextualSpacing/>
            </w:pPr>
            <w:r>
              <w:t>Dofinansowanie likwidacji barier architektonicznych</w:t>
            </w:r>
          </w:p>
        </w:tc>
        <w:tc>
          <w:tcPr>
            <w:tcW w:w="1386"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659944" w14:textId="77777777" w:rsidR="003662F6" w:rsidRDefault="003662F6" w:rsidP="00902E79">
            <w:pPr>
              <w:contextualSpacing/>
              <w:jc w:val="center"/>
              <w:rPr>
                <w:sz w:val="24"/>
                <w:szCs w:val="24"/>
              </w:rPr>
            </w:pPr>
            <w:r>
              <w:rPr>
                <w:sz w:val="24"/>
                <w:szCs w:val="24"/>
              </w:rPr>
              <w:t>1</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B58D7B" w14:textId="77777777" w:rsidR="003662F6" w:rsidRDefault="003662F6" w:rsidP="00902E79">
            <w:pPr>
              <w:contextualSpacing/>
              <w:jc w:val="center"/>
              <w:rPr>
                <w:sz w:val="24"/>
                <w:szCs w:val="24"/>
              </w:rPr>
            </w:pPr>
            <w:r>
              <w:rPr>
                <w:sz w:val="24"/>
                <w:szCs w:val="24"/>
              </w:rPr>
              <w:t>14</w:t>
            </w:r>
          </w:p>
        </w:tc>
        <w:tc>
          <w:tcPr>
            <w:tcW w:w="19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01A855" w14:textId="77777777" w:rsidR="003662F6" w:rsidRDefault="003662F6" w:rsidP="00902E79">
            <w:pPr>
              <w:contextualSpacing/>
              <w:jc w:val="center"/>
              <w:rPr>
                <w:sz w:val="24"/>
                <w:szCs w:val="24"/>
              </w:rPr>
            </w:pPr>
            <w:r>
              <w:rPr>
                <w:sz w:val="24"/>
                <w:szCs w:val="24"/>
              </w:rPr>
              <w:t>277 500,00</w:t>
            </w:r>
          </w:p>
        </w:tc>
      </w:tr>
      <w:tr w:rsidR="003662F6" w14:paraId="5C00B4C1" w14:textId="77777777" w:rsidTr="00902E79">
        <w:tc>
          <w:tcPr>
            <w:tcW w:w="4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177073" w14:textId="77777777" w:rsidR="003662F6" w:rsidRDefault="003662F6" w:rsidP="00902E79">
            <w:pPr>
              <w:contextualSpacing/>
              <w:jc w:val="center"/>
            </w:pPr>
            <w:r>
              <w:t>7</w:t>
            </w:r>
          </w:p>
        </w:tc>
        <w:tc>
          <w:tcPr>
            <w:tcW w:w="4751"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41BC41" w14:textId="77777777" w:rsidR="003662F6" w:rsidRDefault="003662F6" w:rsidP="00902E79">
            <w:pPr>
              <w:contextualSpacing/>
            </w:pPr>
            <w:r>
              <w:t>Dofinansowanie likwidacji barier w komunikowaniu się</w:t>
            </w:r>
          </w:p>
        </w:tc>
        <w:tc>
          <w:tcPr>
            <w:tcW w:w="1386"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DFCBBC" w14:textId="77777777" w:rsidR="003662F6" w:rsidRDefault="003662F6" w:rsidP="00902E79">
            <w:pPr>
              <w:contextualSpacing/>
              <w:jc w:val="center"/>
              <w:rPr>
                <w:sz w:val="24"/>
                <w:szCs w:val="24"/>
              </w:rPr>
            </w:pPr>
            <w:r>
              <w:rPr>
                <w:sz w:val="24"/>
                <w:szCs w:val="24"/>
              </w:rPr>
              <w:t>8</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97E3BF" w14:textId="77777777" w:rsidR="003662F6" w:rsidRDefault="003662F6" w:rsidP="00902E79">
            <w:pPr>
              <w:contextualSpacing/>
              <w:jc w:val="center"/>
              <w:rPr>
                <w:sz w:val="24"/>
                <w:szCs w:val="24"/>
              </w:rPr>
            </w:pPr>
            <w:r>
              <w:rPr>
                <w:sz w:val="24"/>
                <w:szCs w:val="24"/>
              </w:rPr>
              <w:t>24</w:t>
            </w:r>
          </w:p>
        </w:tc>
        <w:tc>
          <w:tcPr>
            <w:tcW w:w="19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08DC85" w14:textId="77777777" w:rsidR="003662F6" w:rsidRDefault="003662F6" w:rsidP="00902E79">
            <w:pPr>
              <w:contextualSpacing/>
              <w:jc w:val="center"/>
              <w:rPr>
                <w:sz w:val="24"/>
                <w:szCs w:val="24"/>
              </w:rPr>
            </w:pPr>
            <w:r>
              <w:rPr>
                <w:sz w:val="24"/>
                <w:szCs w:val="24"/>
              </w:rPr>
              <w:t>48 377,00</w:t>
            </w:r>
          </w:p>
        </w:tc>
      </w:tr>
      <w:tr w:rsidR="003662F6" w14:paraId="0BB32164" w14:textId="77777777" w:rsidTr="00902E79">
        <w:tc>
          <w:tcPr>
            <w:tcW w:w="4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23332C" w14:textId="77777777" w:rsidR="003662F6" w:rsidRDefault="003662F6" w:rsidP="00902E79">
            <w:pPr>
              <w:contextualSpacing/>
              <w:jc w:val="center"/>
            </w:pPr>
            <w:r>
              <w:t>8</w:t>
            </w:r>
          </w:p>
        </w:tc>
        <w:tc>
          <w:tcPr>
            <w:tcW w:w="4751"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6ED768" w14:textId="77777777" w:rsidR="003662F6" w:rsidRDefault="003662F6" w:rsidP="00902E79">
            <w:pPr>
              <w:contextualSpacing/>
            </w:pPr>
            <w:r>
              <w:t>Dofinansowanie likwidacji barier technicznych</w:t>
            </w:r>
          </w:p>
        </w:tc>
        <w:tc>
          <w:tcPr>
            <w:tcW w:w="1386"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4A8201" w14:textId="77777777" w:rsidR="003662F6" w:rsidRDefault="003662F6" w:rsidP="00902E79">
            <w:pPr>
              <w:contextualSpacing/>
              <w:jc w:val="center"/>
              <w:rPr>
                <w:sz w:val="24"/>
                <w:szCs w:val="24"/>
              </w:rPr>
            </w:pPr>
            <w:r>
              <w:rPr>
                <w:sz w:val="24"/>
                <w:szCs w:val="24"/>
              </w:rPr>
              <w:t>0</w:t>
            </w:r>
          </w:p>
        </w:tc>
        <w:tc>
          <w:tcPr>
            <w:tcW w:w="1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6A364F" w14:textId="77777777" w:rsidR="003662F6" w:rsidRDefault="003662F6" w:rsidP="00902E79">
            <w:pPr>
              <w:contextualSpacing/>
              <w:jc w:val="center"/>
              <w:rPr>
                <w:sz w:val="24"/>
                <w:szCs w:val="24"/>
              </w:rPr>
            </w:pPr>
            <w:r>
              <w:rPr>
                <w:sz w:val="24"/>
                <w:szCs w:val="24"/>
              </w:rPr>
              <w:t>9</w:t>
            </w:r>
          </w:p>
        </w:tc>
        <w:tc>
          <w:tcPr>
            <w:tcW w:w="19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B23549" w14:textId="77777777" w:rsidR="003662F6" w:rsidRDefault="003662F6" w:rsidP="00902E79">
            <w:pPr>
              <w:contextualSpacing/>
              <w:jc w:val="center"/>
              <w:rPr>
                <w:sz w:val="24"/>
                <w:szCs w:val="24"/>
              </w:rPr>
            </w:pPr>
            <w:r>
              <w:rPr>
                <w:sz w:val="24"/>
                <w:szCs w:val="24"/>
              </w:rPr>
              <w:t>70 277,00</w:t>
            </w:r>
          </w:p>
        </w:tc>
      </w:tr>
      <w:tr w:rsidR="003662F6" w14:paraId="6F0EB709" w14:textId="77777777" w:rsidTr="00902E79">
        <w:tc>
          <w:tcPr>
            <w:tcW w:w="4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14B425" w14:textId="77777777" w:rsidR="003662F6" w:rsidRDefault="003662F6" w:rsidP="00902E79">
            <w:pPr>
              <w:contextualSpacing/>
              <w:jc w:val="center"/>
            </w:pPr>
            <w:r>
              <w:t>9</w:t>
            </w:r>
          </w:p>
        </w:tc>
        <w:tc>
          <w:tcPr>
            <w:tcW w:w="4751"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4FDFD6" w14:textId="77777777" w:rsidR="003662F6" w:rsidRDefault="003662F6" w:rsidP="00902E79">
            <w:pPr>
              <w:pBdr>
                <w:top w:val="nil"/>
                <w:left w:val="nil"/>
                <w:bottom w:val="nil"/>
                <w:right w:val="nil"/>
                <w:between w:val="nil"/>
              </w:pBdr>
              <w:suppressAutoHyphens/>
              <w:contextualSpacing/>
            </w:pPr>
            <w:r>
              <w:t>Dofinansowanie kosztów tworzenia i działania warsztatów terapii zajęciowej</w:t>
            </w:r>
          </w:p>
        </w:tc>
        <w:tc>
          <w:tcPr>
            <w:tcW w:w="2532"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64AD9E6" w14:textId="77777777" w:rsidR="003662F6" w:rsidRDefault="003662F6" w:rsidP="00902E79">
            <w:pPr>
              <w:contextualSpacing/>
              <w:jc w:val="center"/>
              <w:rPr>
                <w:sz w:val="24"/>
                <w:szCs w:val="24"/>
              </w:rPr>
            </w:pPr>
            <w:r>
              <w:rPr>
                <w:sz w:val="24"/>
                <w:szCs w:val="24"/>
              </w:rPr>
              <w:t>1 warsztat - 25 osób</w:t>
            </w:r>
          </w:p>
        </w:tc>
        <w:tc>
          <w:tcPr>
            <w:tcW w:w="193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963F7F" w14:textId="77777777" w:rsidR="003662F6" w:rsidRDefault="003662F6" w:rsidP="00902E79">
            <w:pPr>
              <w:contextualSpacing/>
              <w:jc w:val="center"/>
              <w:rPr>
                <w:sz w:val="24"/>
                <w:szCs w:val="24"/>
              </w:rPr>
            </w:pPr>
            <w:r>
              <w:rPr>
                <w:sz w:val="24"/>
                <w:szCs w:val="24"/>
              </w:rPr>
              <w:t>879 900,00</w:t>
            </w:r>
          </w:p>
        </w:tc>
      </w:tr>
      <w:tr w:rsidR="003662F6" w14:paraId="37F61EC5" w14:textId="77777777" w:rsidTr="00902E79">
        <w:tc>
          <w:tcPr>
            <w:tcW w:w="5167"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90D48D" w14:textId="77777777" w:rsidR="003662F6" w:rsidRDefault="003662F6" w:rsidP="00902E79">
            <w:pPr>
              <w:pStyle w:val="TableParagraph"/>
              <w:suppressAutoHyphens/>
              <w:bidi/>
              <w:spacing w:beforeAutospacing="1" w:afterAutospacing="1"/>
              <w:contextualSpacing/>
              <w:rPr>
                <w:b/>
                <w:bCs/>
                <w:sz w:val="24"/>
                <w:szCs w:val="24"/>
                <w:lang w:eastAsia="pl-PL" w:bidi="pl-PL"/>
              </w:rPr>
            </w:pPr>
            <w:r>
              <w:rPr>
                <w:b/>
                <w:bCs/>
                <w:sz w:val="24"/>
                <w:szCs w:val="24"/>
                <w:lang w:eastAsia="pl-PL" w:bidi="pl-PL"/>
              </w:rPr>
              <w:t>Razem</w:t>
            </w:r>
          </w:p>
        </w:tc>
        <w:tc>
          <w:tcPr>
            <w:tcW w:w="4464"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36D780" w14:textId="77777777" w:rsidR="003662F6" w:rsidRDefault="003662F6" w:rsidP="00902E79">
            <w:pPr>
              <w:contextualSpacing/>
              <w:jc w:val="center"/>
              <w:rPr>
                <w:b/>
                <w:bCs/>
                <w:sz w:val="24"/>
                <w:szCs w:val="24"/>
              </w:rPr>
            </w:pPr>
            <w:r>
              <w:rPr>
                <w:b/>
                <w:bCs/>
                <w:sz w:val="24"/>
                <w:szCs w:val="24"/>
              </w:rPr>
              <w:t>2 479 328,64</w:t>
            </w:r>
          </w:p>
        </w:tc>
      </w:tr>
      <w:tr w:rsidR="003662F6" w14:paraId="484F4BDA" w14:textId="77777777" w:rsidTr="00902E79">
        <w:tc>
          <w:tcPr>
            <w:tcW w:w="9631" w:type="dxa"/>
            <w:gridSpan w:val="10"/>
            <w:tcBorders>
              <w:top w:val="single" w:sz="8" w:space="0" w:color="000000"/>
              <w:left w:val="single" w:sz="8" w:space="0" w:color="000000"/>
              <w:bottom w:val="single" w:sz="8" w:space="0" w:color="000000"/>
              <w:right w:val="single" w:sz="8" w:space="0" w:color="000000"/>
            </w:tcBorders>
            <w:shd w:val="solid" w:color="E6E6E6" w:fill="auto"/>
            <w:tcMar>
              <w:top w:w="0" w:type="dxa"/>
              <w:left w:w="0" w:type="dxa"/>
              <w:bottom w:w="0" w:type="dxa"/>
              <w:right w:w="0" w:type="dxa"/>
            </w:tcMar>
            <w:vAlign w:val="center"/>
          </w:tcPr>
          <w:p w14:paraId="78073A2A" w14:textId="77777777" w:rsidR="003662F6" w:rsidRDefault="003662F6" w:rsidP="00902E79">
            <w:pPr>
              <w:contextualSpacing/>
              <w:jc w:val="center"/>
              <w:rPr>
                <w:b/>
                <w:bCs/>
                <w:sz w:val="24"/>
                <w:szCs w:val="24"/>
              </w:rPr>
            </w:pPr>
            <w:r>
              <w:rPr>
                <w:b/>
                <w:bCs/>
                <w:sz w:val="24"/>
                <w:szCs w:val="24"/>
              </w:rPr>
              <w:t>PODSUMOWANIE</w:t>
            </w:r>
          </w:p>
        </w:tc>
      </w:tr>
      <w:tr w:rsidR="003662F6" w14:paraId="3E5D4155" w14:textId="77777777" w:rsidTr="00902E79">
        <w:trPr>
          <w:cantSplit/>
        </w:trPr>
        <w:tc>
          <w:tcPr>
            <w:tcW w:w="2109"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1DC7EF" w14:textId="77777777" w:rsidR="003662F6" w:rsidRPr="003662F6" w:rsidRDefault="003662F6" w:rsidP="00902E79">
            <w:pPr>
              <w:contextualSpacing/>
              <w:jc w:val="center"/>
              <w:rPr>
                <w:b/>
                <w:bCs/>
                <w:sz w:val="24"/>
                <w:szCs w:val="22"/>
              </w:rPr>
            </w:pPr>
            <w:r w:rsidRPr="003662F6">
              <w:rPr>
                <w:b/>
                <w:bCs/>
                <w:sz w:val="24"/>
                <w:szCs w:val="22"/>
              </w:rPr>
              <w:t>Jednostka</w:t>
            </w:r>
          </w:p>
        </w:tc>
        <w:tc>
          <w:tcPr>
            <w:tcW w:w="18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28BD838" w14:textId="77777777" w:rsidR="003662F6" w:rsidRPr="003662F6" w:rsidRDefault="003662F6" w:rsidP="00902E79">
            <w:pPr>
              <w:contextualSpacing/>
              <w:jc w:val="center"/>
              <w:rPr>
                <w:b/>
                <w:bCs/>
                <w:sz w:val="24"/>
                <w:szCs w:val="22"/>
              </w:rPr>
            </w:pPr>
            <w:r w:rsidRPr="003662F6">
              <w:rPr>
                <w:b/>
                <w:bCs/>
                <w:sz w:val="24"/>
                <w:szCs w:val="22"/>
              </w:rPr>
              <w:t>Budżet PFRON</w:t>
            </w:r>
          </w:p>
        </w:tc>
        <w:tc>
          <w:tcPr>
            <w:tcW w:w="209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F29F41" w14:textId="77777777" w:rsidR="003662F6" w:rsidRPr="003662F6" w:rsidRDefault="003662F6" w:rsidP="00902E79">
            <w:pPr>
              <w:contextualSpacing/>
              <w:jc w:val="center"/>
              <w:rPr>
                <w:b/>
                <w:bCs/>
                <w:sz w:val="24"/>
                <w:szCs w:val="22"/>
              </w:rPr>
            </w:pPr>
            <w:r w:rsidRPr="003662F6">
              <w:rPr>
                <w:b/>
                <w:bCs/>
                <w:sz w:val="24"/>
                <w:szCs w:val="22"/>
              </w:rPr>
              <w:t>Budżet</w:t>
            </w:r>
          </w:p>
          <w:p w14:paraId="7BD46252" w14:textId="77777777" w:rsidR="003662F6" w:rsidRPr="003662F6" w:rsidRDefault="003662F6" w:rsidP="00902E79">
            <w:pPr>
              <w:contextualSpacing/>
              <w:jc w:val="center"/>
              <w:rPr>
                <w:b/>
                <w:bCs/>
                <w:sz w:val="24"/>
                <w:szCs w:val="22"/>
              </w:rPr>
            </w:pPr>
            <w:r w:rsidRPr="003662F6">
              <w:rPr>
                <w:b/>
                <w:bCs/>
                <w:sz w:val="24"/>
                <w:szCs w:val="22"/>
              </w:rPr>
              <w:t>po zmianie*</w:t>
            </w:r>
          </w:p>
        </w:tc>
        <w:tc>
          <w:tcPr>
            <w:tcW w:w="201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CCCF3D" w14:textId="77777777" w:rsidR="003662F6" w:rsidRPr="003662F6" w:rsidRDefault="003662F6" w:rsidP="00902E79">
            <w:pPr>
              <w:contextualSpacing/>
              <w:jc w:val="center"/>
              <w:rPr>
                <w:b/>
                <w:bCs/>
                <w:sz w:val="24"/>
                <w:szCs w:val="22"/>
              </w:rPr>
            </w:pPr>
            <w:r w:rsidRPr="003662F6">
              <w:rPr>
                <w:b/>
                <w:bCs/>
                <w:sz w:val="24"/>
                <w:szCs w:val="22"/>
              </w:rPr>
              <w:t>Wykonanie</w:t>
            </w:r>
          </w:p>
        </w:tc>
        <w:tc>
          <w:tcPr>
            <w:tcW w:w="160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371CEB" w14:textId="77777777" w:rsidR="003662F6" w:rsidRPr="003662F6" w:rsidRDefault="003662F6" w:rsidP="00902E79">
            <w:pPr>
              <w:contextualSpacing/>
              <w:jc w:val="center"/>
              <w:rPr>
                <w:b/>
                <w:bCs/>
                <w:sz w:val="24"/>
                <w:szCs w:val="22"/>
              </w:rPr>
            </w:pPr>
            <w:r w:rsidRPr="003662F6">
              <w:rPr>
                <w:b/>
                <w:bCs/>
                <w:sz w:val="24"/>
                <w:szCs w:val="22"/>
              </w:rPr>
              <w:t>Pozostało</w:t>
            </w:r>
          </w:p>
        </w:tc>
      </w:tr>
      <w:tr w:rsidR="003662F6" w14:paraId="4B2D2B04" w14:textId="77777777" w:rsidTr="00902E79">
        <w:tc>
          <w:tcPr>
            <w:tcW w:w="2109"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A02B2E" w14:textId="77777777" w:rsidR="003662F6" w:rsidRDefault="003662F6" w:rsidP="00902E79">
            <w:pPr>
              <w:contextualSpacing/>
              <w:jc w:val="center"/>
              <w:rPr>
                <w:b/>
                <w:bCs/>
                <w:sz w:val="22"/>
                <w:szCs w:val="22"/>
              </w:rPr>
            </w:pPr>
            <w:r>
              <w:rPr>
                <w:b/>
                <w:bCs/>
                <w:sz w:val="22"/>
                <w:szCs w:val="22"/>
              </w:rPr>
              <w:t>PCPR</w:t>
            </w:r>
          </w:p>
        </w:tc>
        <w:tc>
          <w:tcPr>
            <w:tcW w:w="18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A53A43" w14:textId="77777777" w:rsidR="003662F6" w:rsidRDefault="003662F6" w:rsidP="00902E79">
            <w:pPr>
              <w:contextualSpacing/>
              <w:jc w:val="center"/>
              <w:rPr>
                <w:sz w:val="24"/>
                <w:szCs w:val="24"/>
              </w:rPr>
            </w:pPr>
            <w:r>
              <w:rPr>
                <w:sz w:val="24"/>
                <w:szCs w:val="24"/>
              </w:rPr>
              <w:t>2 200 360,00</w:t>
            </w:r>
          </w:p>
        </w:tc>
        <w:tc>
          <w:tcPr>
            <w:tcW w:w="209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B8D8CF" w14:textId="77777777" w:rsidR="003662F6" w:rsidRDefault="003662F6" w:rsidP="00902E79">
            <w:pPr>
              <w:contextualSpacing/>
              <w:jc w:val="center"/>
              <w:rPr>
                <w:sz w:val="24"/>
                <w:szCs w:val="24"/>
              </w:rPr>
            </w:pPr>
            <w:r>
              <w:rPr>
                <w:sz w:val="24"/>
                <w:szCs w:val="24"/>
              </w:rPr>
              <w:t>2 479 330,00</w:t>
            </w:r>
          </w:p>
        </w:tc>
        <w:tc>
          <w:tcPr>
            <w:tcW w:w="201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624714" w14:textId="77777777" w:rsidR="003662F6" w:rsidRDefault="003662F6" w:rsidP="00902E79">
            <w:pPr>
              <w:contextualSpacing/>
              <w:jc w:val="center"/>
              <w:rPr>
                <w:sz w:val="24"/>
                <w:szCs w:val="24"/>
              </w:rPr>
            </w:pPr>
            <w:r>
              <w:rPr>
                <w:sz w:val="24"/>
                <w:szCs w:val="24"/>
              </w:rPr>
              <w:t>2 479 328,64</w:t>
            </w:r>
          </w:p>
        </w:tc>
        <w:tc>
          <w:tcPr>
            <w:tcW w:w="1606"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4DA7D9" w14:textId="77777777" w:rsidR="003662F6" w:rsidRDefault="003662F6" w:rsidP="00902E79">
            <w:pPr>
              <w:contextualSpacing/>
              <w:jc w:val="center"/>
              <w:rPr>
                <w:sz w:val="24"/>
                <w:szCs w:val="24"/>
              </w:rPr>
            </w:pPr>
            <w:r>
              <w:rPr>
                <w:sz w:val="24"/>
                <w:szCs w:val="24"/>
              </w:rPr>
              <w:t>1,36</w:t>
            </w:r>
          </w:p>
        </w:tc>
      </w:tr>
      <w:tr w:rsidR="003662F6" w14:paraId="2482BEC7" w14:textId="77777777" w:rsidTr="00902E79">
        <w:tc>
          <w:tcPr>
            <w:tcW w:w="2109"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D8039C" w14:textId="77777777" w:rsidR="003662F6" w:rsidRDefault="003662F6" w:rsidP="00902E79">
            <w:pPr>
              <w:contextualSpacing/>
              <w:jc w:val="center"/>
              <w:rPr>
                <w:b/>
                <w:bCs/>
                <w:sz w:val="22"/>
                <w:szCs w:val="22"/>
              </w:rPr>
            </w:pPr>
            <w:r>
              <w:rPr>
                <w:b/>
                <w:bCs/>
                <w:sz w:val="22"/>
                <w:szCs w:val="22"/>
              </w:rPr>
              <w:t>PUP</w:t>
            </w:r>
          </w:p>
        </w:tc>
        <w:tc>
          <w:tcPr>
            <w:tcW w:w="18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0F3244" w14:textId="77777777" w:rsidR="003662F6" w:rsidRDefault="003662F6" w:rsidP="00902E79">
            <w:pPr>
              <w:contextualSpacing/>
              <w:jc w:val="center"/>
              <w:rPr>
                <w:sz w:val="24"/>
                <w:szCs w:val="24"/>
              </w:rPr>
            </w:pPr>
            <w:r>
              <w:rPr>
                <w:sz w:val="24"/>
                <w:szCs w:val="24"/>
              </w:rPr>
              <w:t>80 000,00</w:t>
            </w:r>
          </w:p>
        </w:tc>
        <w:tc>
          <w:tcPr>
            <w:tcW w:w="209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083631" w14:textId="77777777" w:rsidR="003662F6" w:rsidRDefault="003662F6" w:rsidP="00902E79">
            <w:pPr>
              <w:contextualSpacing/>
              <w:jc w:val="center"/>
              <w:rPr>
                <w:sz w:val="24"/>
                <w:szCs w:val="24"/>
              </w:rPr>
            </w:pPr>
            <w:r>
              <w:rPr>
                <w:sz w:val="24"/>
                <w:szCs w:val="24"/>
              </w:rPr>
              <w:t>0</w:t>
            </w:r>
          </w:p>
        </w:tc>
        <w:tc>
          <w:tcPr>
            <w:tcW w:w="201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13C752" w14:textId="77777777" w:rsidR="003662F6" w:rsidRDefault="003662F6" w:rsidP="00902E79">
            <w:pPr>
              <w:contextualSpacing/>
              <w:jc w:val="center"/>
              <w:rPr>
                <w:sz w:val="24"/>
                <w:szCs w:val="24"/>
              </w:rPr>
            </w:pPr>
            <w:r>
              <w:rPr>
                <w:sz w:val="24"/>
                <w:szCs w:val="24"/>
              </w:rPr>
              <w:t>0</w:t>
            </w:r>
          </w:p>
        </w:tc>
        <w:tc>
          <w:tcPr>
            <w:tcW w:w="1606"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D2869B" w14:textId="77777777" w:rsidR="003662F6" w:rsidRDefault="003662F6" w:rsidP="00902E79"/>
        </w:tc>
      </w:tr>
      <w:tr w:rsidR="003662F6" w14:paraId="12D7D78C" w14:textId="77777777" w:rsidTr="00902E79">
        <w:tc>
          <w:tcPr>
            <w:tcW w:w="2109"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DDA34C" w14:textId="77777777" w:rsidR="003662F6" w:rsidRDefault="003662F6" w:rsidP="00902E79">
            <w:pPr>
              <w:contextualSpacing/>
              <w:jc w:val="right"/>
              <w:rPr>
                <w:b/>
                <w:bCs/>
                <w:sz w:val="22"/>
                <w:szCs w:val="22"/>
              </w:rPr>
            </w:pPr>
            <w:r>
              <w:rPr>
                <w:b/>
                <w:bCs/>
                <w:sz w:val="22"/>
                <w:szCs w:val="22"/>
              </w:rPr>
              <w:t>Razem</w:t>
            </w:r>
          </w:p>
        </w:tc>
        <w:tc>
          <w:tcPr>
            <w:tcW w:w="3906"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CE6DA1" w14:textId="77777777" w:rsidR="003662F6" w:rsidRDefault="003662F6" w:rsidP="00902E79">
            <w:pPr>
              <w:contextualSpacing/>
              <w:jc w:val="center"/>
              <w:rPr>
                <w:sz w:val="24"/>
                <w:szCs w:val="24"/>
              </w:rPr>
            </w:pPr>
            <w:r>
              <w:rPr>
                <w:sz w:val="24"/>
                <w:szCs w:val="24"/>
              </w:rPr>
              <w:t>2 479 330,00</w:t>
            </w:r>
          </w:p>
        </w:tc>
        <w:tc>
          <w:tcPr>
            <w:tcW w:w="201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509D37" w14:textId="77777777" w:rsidR="003662F6" w:rsidRDefault="003662F6" w:rsidP="00902E79">
            <w:pPr>
              <w:contextualSpacing/>
              <w:jc w:val="center"/>
              <w:rPr>
                <w:sz w:val="24"/>
                <w:szCs w:val="24"/>
              </w:rPr>
            </w:pPr>
            <w:r>
              <w:rPr>
                <w:sz w:val="24"/>
                <w:szCs w:val="24"/>
              </w:rPr>
              <w:t>2 479 328,64</w:t>
            </w:r>
          </w:p>
        </w:tc>
        <w:tc>
          <w:tcPr>
            <w:tcW w:w="160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AC3E1E" w14:textId="77777777" w:rsidR="003662F6" w:rsidRDefault="003662F6" w:rsidP="00902E79">
            <w:pPr>
              <w:contextualSpacing/>
              <w:jc w:val="center"/>
              <w:rPr>
                <w:sz w:val="24"/>
                <w:szCs w:val="24"/>
              </w:rPr>
            </w:pPr>
            <w:r>
              <w:rPr>
                <w:sz w:val="24"/>
                <w:szCs w:val="24"/>
              </w:rPr>
              <w:t>1,36</w:t>
            </w:r>
          </w:p>
        </w:tc>
      </w:tr>
    </w:tbl>
    <w:p w14:paraId="3908366F" w14:textId="074A5612" w:rsidR="003662F6" w:rsidRPr="00D63CF7" w:rsidRDefault="003662F6" w:rsidP="00D63CF7">
      <w:pPr>
        <w:suppressAutoHyphens/>
        <w:spacing w:before="280" w:beforeAutospacing="1"/>
        <w:contextualSpacing/>
        <w:jc w:val="both"/>
        <w:rPr>
          <w:rFonts w:ascii="Arial" w:hAnsi="Arial" w:cs="Arial"/>
          <w:b/>
          <w:bCs/>
          <w:sz w:val="32"/>
          <w:szCs w:val="32"/>
        </w:rPr>
      </w:pPr>
      <w:r>
        <w:t>*Zgodnie z zapisami uchwały zmieniającej uchwałę w sprawie określenia zadań, na które zostaną przeznaczone środki Państwowego Funduszu Rehabilitacji Osób Niepełnosprawnych przyznane Powiatowi Płońskiemu zgodnie</w:t>
      </w:r>
      <w:r>
        <w:br/>
        <w:t>z algorytmem na 2025 rok, środki niewykorzystane przez wnioskodawców na skutek rezygnacji z realizacji zawartych umów lub niewykonania z innych przyczyn do dnia 19 grudnia 2025 roku, zostały przeznaczone na dofinansowanie zaopatrzenia w sprzęt rehabilitacyjny, przedmioty ortopedyczne i środki pomocnicze.</w:t>
      </w:r>
    </w:p>
    <w:p w14:paraId="068F6036" w14:textId="77777777" w:rsidR="000F06EF" w:rsidRDefault="0093469E" w:rsidP="00D63CF7">
      <w:pPr>
        <w:pStyle w:val="Nagwek2"/>
        <w:spacing w:before="0" w:after="0"/>
        <w:contextualSpacing/>
        <w:jc w:val="both"/>
        <w:rPr>
          <w:rFonts w:ascii="Times New Roman" w:hAnsi="Times New Roman" w:cs="Times New Roman"/>
          <w:sz w:val="24"/>
          <w:szCs w:val="24"/>
        </w:rPr>
      </w:pPr>
      <w:bookmarkStart w:id="101" w:name="_Toc190181310"/>
      <w:bookmarkStart w:id="102" w:name="_Toc222142279"/>
      <w:bookmarkStart w:id="103" w:name="_Toc222142811"/>
      <w:r>
        <w:rPr>
          <w:rFonts w:ascii="Times New Roman" w:hAnsi="Times New Roman" w:cs="Times New Roman"/>
          <w:sz w:val="24"/>
          <w:szCs w:val="24"/>
        </w:rPr>
        <w:t>5.2 Program „Aktywny samorząd”</w:t>
      </w:r>
      <w:bookmarkEnd w:id="101"/>
      <w:bookmarkEnd w:id="102"/>
      <w:bookmarkEnd w:id="103"/>
    </w:p>
    <w:p w14:paraId="456AB8F4" w14:textId="3412966C" w:rsidR="000F06EF" w:rsidRDefault="0093469E">
      <w:pPr>
        <w:suppressAutoHyphens/>
        <w:contextualSpacing/>
        <w:jc w:val="both"/>
        <w:rPr>
          <w:sz w:val="24"/>
          <w:szCs w:val="24"/>
        </w:rPr>
      </w:pPr>
      <w:r>
        <w:rPr>
          <w:sz w:val="24"/>
          <w:szCs w:val="24"/>
        </w:rPr>
        <w:t xml:space="preserve">Od 2012 r. PCPR realizuje program pn. „Aktywny Samorząd”. Przewidziane formy wsparcia </w:t>
      </w:r>
      <w:r>
        <w:rPr>
          <w:sz w:val="24"/>
          <w:szCs w:val="24"/>
        </w:rPr>
        <w:br/>
        <w:t xml:space="preserve">w programie mają na celu wyeliminowanie lub zmniejszenie barier ograniczających uczestnictwo beneficjentów pomocy w życiu społecznym, zawodowym i w dostępie do edukacji. PFRON </w:t>
      </w:r>
      <w:r>
        <w:rPr>
          <w:sz w:val="24"/>
          <w:szCs w:val="24"/>
        </w:rPr>
        <w:br/>
        <w:t>w  202</w:t>
      </w:r>
      <w:r w:rsidR="00D52E53">
        <w:rPr>
          <w:sz w:val="24"/>
          <w:szCs w:val="24"/>
        </w:rPr>
        <w:t>5</w:t>
      </w:r>
      <w:r>
        <w:rPr>
          <w:sz w:val="24"/>
          <w:szCs w:val="24"/>
        </w:rPr>
        <w:t xml:space="preserve"> r. przekazał na realizację programu środki finansowe w wysokości </w:t>
      </w:r>
      <w:r w:rsidR="00D52E53">
        <w:rPr>
          <w:sz w:val="24"/>
          <w:szCs w:val="24"/>
        </w:rPr>
        <w:t>479 098,00</w:t>
      </w:r>
      <w:r>
        <w:rPr>
          <w:sz w:val="24"/>
          <w:szCs w:val="24"/>
        </w:rPr>
        <w:t xml:space="preserve"> zł. </w:t>
      </w:r>
      <w:r>
        <w:rPr>
          <w:sz w:val="24"/>
          <w:szCs w:val="24"/>
        </w:rPr>
        <w:br/>
        <w:t>Po wypłaceniu zaangażowanych środków Program zostanie zrealizowany w 9</w:t>
      </w:r>
      <w:r w:rsidR="00D52E53">
        <w:rPr>
          <w:sz w:val="24"/>
          <w:szCs w:val="24"/>
        </w:rPr>
        <w:t>8</w:t>
      </w:r>
      <w:r>
        <w:rPr>
          <w:sz w:val="24"/>
          <w:szCs w:val="24"/>
        </w:rPr>
        <w:t>,</w:t>
      </w:r>
      <w:r w:rsidR="00D52E53">
        <w:rPr>
          <w:sz w:val="24"/>
          <w:szCs w:val="24"/>
        </w:rPr>
        <w:t>19</w:t>
      </w:r>
      <w:r>
        <w:rPr>
          <w:sz w:val="24"/>
          <w:szCs w:val="24"/>
        </w:rPr>
        <w:t xml:space="preserve">%. </w:t>
      </w:r>
    </w:p>
    <w:p w14:paraId="2A465178" w14:textId="77777777" w:rsidR="000F06EF" w:rsidRDefault="0093469E">
      <w:pPr>
        <w:suppressAutoHyphens/>
        <w:spacing w:before="280" w:beforeAutospacing="1" w:after="280" w:afterAutospacing="1"/>
        <w:contextualSpacing/>
        <w:jc w:val="both"/>
        <w:rPr>
          <w:sz w:val="24"/>
          <w:szCs w:val="24"/>
        </w:rPr>
      </w:pPr>
      <w:r>
        <w:rPr>
          <w:sz w:val="24"/>
          <w:szCs w:val="24"/>
        </w:rPr>
        <w:t>Szczegóły udzielonego wsparcia w roku sprawozdawczym:</w:t>
      </w:r>
    </w:p>
    <w:p w14:paraId="66B0207D" w14:textId="77777777" w:rsidR="000F06EF" w:rsidRDefault="0093469E">
      <w:pPr>
        <w:suppressAutoHyphens/>
        <w:contextualSpacing/>
        <w:jc w:val="both"/>
        <w:rPr>
          <w:sz w:val="24"/>
          <w:szCs w:val="24"/>
        </w:rPr>
      </w:pPr>
      <w:r>
        <w:rPr>
          <w:b/>
          <w:bCs/>
          <w:sz w:val="24"/>
          <w:szCs w:val="24"/>
        </w:rPr>
        <w:t>W 2024 roku z dofinansowania skorzystało:</w:t>
      </w:r>
    </w:p>
    <w:p w14:paraId="0DDB4896" w14:textId="1C322D2C" w:rsidR="000F06EF" w:rsidRDefault="0093469E">
      <w:pPr>
        <w:suppressAutoHyphens/>
        <w:contextualSpacing/>
        <w:jc w:val="both"/>
        <w:rPr>
          <w:b/>
          <w:sz w:val="24"/>
          <w:szCs w:val="24"/>
        </w:rPr>
      </w:pPr>
      <w:r>
        <w:rPr>
          <w:b/>
          <w:sz w:val="24"/>
          <w:szCs w:val="24"/>
        </w:rPr>
        <w:t>Moduł I – wpłynęł</w:t>
      </w:r>
      <w:r w:rsidR="00D52E53">
        <w:rPr>
          <w:b/>
          <w:sz w:val="24"/>
          <w:szCs w:val="24"/>
        </w:rPr>
        <w:t>y</w:t>
      </w:r>
      <w:r>
        <w:rPr>
          <w:b/>
          <w:sz w:val="24"/>
          <w:szCs w:val="24"/>
        </w:rPr>
        <w:t xml:space="preserve"> </w:t>
      </w:r>
      <w:r w:rsidR="00D52E53">
        <w:rPr>
          <w:b/>
          <w:sz w:val="24"/>
          <w:szCs w:val="24"/>
        </w:rPr>
        <w:t>43</w:t>
      </w:r>
      <w:r>
        <w:rPr>
          <w:b/>
          <w:sz w:val="24"/>
          <w:szCs w:val="24"/>
        </w:rPr>
        <w:t xml:space="preserve"> wniosk</w:t>
      </w:r>
      <w:r w:rsidR="00D52E53">
        <w:rPr>
          <w:b/>
          <w:sz w:val="24"/>
          <w:szCs w:val="24"/>
        </w:rPr>
        <w:t>i</w:t>
      </w:r>
      <w:r>
        <w:rPr>
          <w:b/>
          <w:sz w:val="24"/>
          <w:szCs w:val="24"/>
        </w:rPr>
        <w:t xml:space="preserve">: </w:t>
      </w:r>
    </w:p>
    <w:p w14:paraId="307C488F" w14:textId="08AE3F21" w:rsidR="000F06EF" w:rsidRDefault="0093469E">
      <w:pPr>
        <w:suppressAutoHyphens/>
        <w:contextualSpacing/>
        <w:jc w:val="both"/>
        <w:rPr>
          <w:b/>
          <w:sz w:val="24"/>
          <w:szCs w:val="24"/>
        </w:rPr>
      </w:pPr>
      <w:r>
        <w:rPr>
          <w:sz w:val="24"/>
          <w:szCs w:val="24"/>
        </w:rPr>
        <w:t xml:space="preserve">Obszar A zadanie 1 – </w:t>
      </w:r>
      <w:r w:rsidR="00D52E53">
        <w:rPr>
          <w:b/>
          <w:sz w:val="24"/>
          <w:szCs w:val="24"/>
        </w:rPr>
        <w:t>3</w:t>
      </w:r>
      <w:r>
        <w:rPr>
          <w:b/>
          <w:sz w:val="24"/>
          <w:szCs w:val="24"/>
        </w:rPr>
        <w:t xml:space="preserve"> wniosk</w:t>
      </w:r>
      <w:r w:rsidR="00D52E53">
        <w:rPr>
          <w:b/>
          <w:sz w:val="24"/>
          <w:szCs w:val="24"/>
        </w:rPr>
        <w:t>i</w:t>
      </w:r>
    </w:p>
    <w:p w14:paraId="13B81A2B" w14:textId="5D458E75" w:rsidR="000F06EF" w:rsidRDefault="0093469E">
      <w:pPr>
        <w:suppressAutoHyphens/>
        <w:contextualSpacing/>
        <w:jc w:val="both"/>
        <w:rPr>
          <w:b/>
          <w:sz w:val="24"/>
          <w:szCs w:val="24"/>
        </w:rPr>
      </w:pPr>
      <w:r>
        <w:rPr>
          <w:sz w:val="24"/>
          <w:szCs w:val="24"/>
        </w:rPr>
        <w:t xml:space="preserve">Obszar B zadanie 1 – </w:t>
      </w:r>
      <w:r w:rsidR="00D52E53">
        <w:rPr>
          <w:b/>
          <w:sz w:val="24"/>
          <w:szCs w:val="24"/>
        </w:rPr>
        <w:t>6</w:t>
      </w:r>
      <w:r>
        <w:rPr>
          <w:b/>
          <w:sz w:val="24"/>
          <w:szCs w:val="24"/>
        </w:rPr>
        <w:t xml:space="preserve"> wniosk</w:t>
      </w:r>
      <w:r w:rsidR="00D52E53">
        <w:rPr>
          <w:b/>
          <w:sz w:val="24"/>
          <w:szCs w:val="24"/>
        </w:rPr>
        <w:t>ów</w:t>
      </w:r>
    </w:p>
    <w:p w14:paraId="18D09527" w14:textId="1A90E182" w:rsidR="000F06EF" w:rsidRDefault="0093469E">
      <w:pPr>
        <w:suppressAutoHyphens/>
        <w:ind w:firstLine="708"/>
        <w:contextualSpacing/>
        <w:jc w:val="both"/>
        <w:rPr>
          <w:b/>
          <w:sz w:val="24"/>
          <w:szCs w:val="24"/>
        </w:rPr>
      </w:pPr>
      <w:r>
        <w:rPr>
          <w:b/>
          <w:sz w:val="24"/>
          <w:szCs w:val="24"/>
        </w:rPr>
        <w:t xml:space="preserve">    </w:t>
      </w:r>
      <w:r>
        <w:rPr>
          <w:sz w:val="24"/>
          <w:szCs w:val="24"/>
        </w:rPr>
        <w:t xml:space="preserve">zadanie 3 – </w:t>
      </w:r>
      <w:r w:rsidR="00D52E53">
        <w:rPr>
          <w:b/>
          <w:sz w:val="24"/>
          <w:szCs w:val="24"/>
        </w:rPr>
        <w:t>2</w:t>
      </w:r>
      <w:r>
        <w:rPr>
          <w:b/>
          <w:sz w:val="24"/>
          <w:szCs w:val="24"/>
        </w:rPr>
        <w:t xml:space="preserve"> wnios</w:t>
      </w:r>
      <w:r w:rsidR="00D52E53">
        <w:rPr>
          <w:b/>
          <w:sz w:val="24"/>
          <w:szCs w:val="24"/>
        </w:rPr>
        <w:t>ki</w:t>
      </w:r>
    </w:p>
    <w:p w14:paraId="14F6AF1F" w14:textId="506F143F" w:rsidR="000F06EF" w:rsidRDefault="0093469E">
      <w:pPr>
        <w:suppressAutoHyphens/>
        <w:ind w:firstLine="708"/>
        <w:contextualSpacing/>
        <w:jc w:val="both"/>
        <w:rPr>
          <w:b/>
          <w:sz w:val="24"/>
          <w:szCs w:val="24"/>
        </w:rPr>
      </w:pPr>
      <w:r>
        <w:rPr>
          <w:b/>
          <w:sz w:val="24"/>
          <w:szCs w:val="24"/>
        </w:rPr>
        <w:t xml:space="preserve">     </w:t>
      </w:r>
      <w:r>
        <w:rPr>
          <w:sz w:val="24"/>
          <w:szCs w:val="24"/>
        </w:rPr>
        <w:t xml:space="preserve">zadanie 4 – </w:t>
      </w:r>
      <w:r w:rsidR="00D52E53">
        <w:rPr>
          <w:b/>
          <w:sz w:val="24"/>
          <w:szCs w:val="24"/>
        </w:rPr>
        <w:t>1</w:t>
      </w:r>
      <w:r>
        <w:rPr>
          <w:b/>
          <w:sz w:val="24"/>
          <w:szCs w:val="24"/>
        </w:rPr>
        <w:t xml:space="preserve"> wnios</w:t>
      </w:r>
      <w:r w:rsidR="00D52E53">
        <w:rPr>
          <w:b/>
          <w:sz w:val="24"/>
          <w:szCs w:val="24"/>
        </w:rPr>
        <w:t>ek</w:t>
      </w:r>
    </w:p>
    <w:p w14:paraId="56A8E358" w14:textId="77777777" w:rsidR="000F06EF" w:rsidRDefault="0093469E">
      <w:pPr>
        <w:suppressAutoHyphens/>
        <w:contextualSpacing/>
        <w:jc w:val="both"/>
        <w:rPr>
          <w:sz w:val="24"/>
          <w:szCs w:val="24"/>
        </w:rPr>
      </w:pPr>
      <w:r>
        <w:rPr>
          <w:sz w:val="24"/>
          <w:szCs w:val="24"/>
        </w:rPr>
        <w:t xml:space="preserve">Obszar C zadanie 1 – </w:t>
      </w:r>
      <w:r>
        <w:rPr>
          <w:b/>
          <w:sz w:val="24"/>
          <w:szCs w:val="24"/>
        </w:rPr>
        <w:t>4 wnioski</w:t>
      </w:r>
    </w:p>
    <w:p w14:paraId="37096795" w14:textId="4B36969C" w:rsidR="000F06EF" w:rsidRDefault="0093469E" w:rsidP="00D52E53">
      <w:pPr>
        <w:suppressAutoHyphens/>
        <w:ind w:firstLine="708"/>
        <w:contextualSpacing/>
        <w:jc w:val="both"/>
        <w:rPr>
          <w:b/>
          <w:sz w:val="24"/>
          <w:szCs w:val="24"/>
        </w:rPr>
      </w:pPr>
      <w:r>
        <w:rPr>
          <w:sz w:val="24"/>
          <w:szCs w:val="24"/>
        </w:rPr>
        <w:t xml:space="preserve">     zadanie 2 – </w:t>
      </w:r>
      <w:r w:rsidR="00D52E53">
        <w:rPr>
          <w:b/>
          <w:sz w:val="24"/>
          <w:szCs w:val="24"/>
        </w:rPr>
        <w:t>2</w:t>
      </w:r>
      <w:r>
        <w:rPr>
          <w:b/>
          <w:sz w:val="24"/>
          <w:szCs w:val="24"/>
        </w:rPr>
        <w:t xml:space="preserve"> wnios</w:t>
      </w:r>
      <w:r w:rsidR="00D52E53">
        <w:rPr>
          <w:b/>
          <w:sz w:val="24"/>
          <w:szCs w:val="24"/>
        </w:rPr>
        <w:t>ki</w:t>
      </w:r>
    </w:p>
    <w:p w14:paraId="7ED795AB" w14:textId="083CABA1" w:rsidR="000F06EF" w:rsidRDefault="0093469E">
      <w:pPr>
        <w:suppressAutoHyphens/>
        <w:ind w:firstLine="708"/>
        <w:contextualSpacing/>
        <w:jc w:val="both"/>
        <w:rPr>
          <w:sz w:val="24"/>
          <w:szCs w:val="24"/>
        </w:rPr>
      </w:pPr>
      <w:r>
        <w:rPr>
          <w:sz w:val="24"/>
          <w:szCs w:val="24"/>
        </w:rPr>
        <w:t xml:space="preserve">     zadanie 5 – </w:t>
      </w:r>
      <w:r>
        <w:rPr>
          <w:b/>
          <w:sz w:val="24"/>
          <w:szCs w:val="24"/>
        </w:rPr>
        <w:t>4 wnioski</w:t>
      </w:r>
      <w:r>
        <w:rPr>
          <w:sz w:val="24"/>
          <w:szCs w:val="24"/>
        </w:rPr>
        <w:t xml:space="preserve">           </w:t>
      </w:r>
    </w:p>
    <w:p w14:paraId="2F95B975" w14:textId="77777777" w:rsidR="000F06EF" w:rsidRDefault="0093469E">
      <w:pPr>
        <w:suppressAutoHyphens/>
        <w:contextualSpacing/>
        <w:jc w:val="both"/>
        <w:rPr>
          <w:b/>
          <w:sz w:val="24"/>
          <w:szCs w:val="24"/>
        </w:rPr>
      </w:pPr>
      <w:r>
        <w:rPr>
          <w:sz w:val="24"/>
          <w:szCs w:val="24"/>
        </w:rPr>
        <w:t xml:space="preserve">Obszar D – </w:t>
      </w:r>
      <w:r>
        <w:rPr>
          <w:b/>
          <w:sz w:val="24"/>
          <w:szCs w:val="24"/>
        </w:rPr>
        <w:t>4 wnioski</w:t>
      </w:r>
    </w:p>
    <w:p w14:paraId="1DF88C8E" w14:textId="6DF2F32D" w:rsidR="000F06EF" w:rsidRDefault="0093469E">
      <w:pPr>
        <w:suppressAutoHyphens/>
        <w:contextualSpacing/>
        <w:jc w:val="both"/>
        <w:rPr>
          <w:b/>
          <w:sz w:val="24"/>
          <w:szCs w:val="24"/>
        </w:rPr>
      </w:pPr>
      <w:r>
        <w:rPr>
          <w:sz w:val="24"/>
          <w:szCs w:val="24"/>
        </w:rPr>
        <w:t xml:space="preserve">Obszar E – </w:t>
      </w:r>
      <w:r w:rsidR="00D52E53">
        <w:rPr>
          <w:b/>
          <w:sz w:val="24"/>
          <w:szCs w:val="24"/>
        </w:rPr>
        <w:t>17</w:t>
      </w:r>
      <w:r>
        <w:rPr>
          <w:b/>
          <w:sz w:val="24"/>
          <w:szCs w:val="24"/>
        </w:rPr>
        <w:t xml:space="preserve"> wniosków</w:t>
      </w:r>
      <w:r>
        <w:rPr>
          <w:sz w:val="24"/>
          <w:szCs w:val="24"/>
        </w:rPr>
        <w:t xml:space="preserve">          </w:t>
      </w:r>
    </w:p>
    <w:p w14:paraId="6334EF43" w14:textId="77777777" w:rsidR="000F06EF" w:rsidRDefault="0093469E">
      <w:pPr>
        <w:suppressAutoHyphens/>
        <w:contextualSpacing/>
        <w:jc w:val="both"/>
        <w:rPr>
          <w:b/>
          <w:sz w:val="24"/>
          <w:szCs w:val="24"/>
        </w:rPr>
      </w:pPr>
      <w:r>
        <w:rPr>
          <w:b/>
          <w:sz w:val="24"/>
          <w:szCs w:val="24"/>
        </w:rPr>
        <w:t>Moduł II</w:t>
      </w:r>
    </w:p>
    <w:p w14:paraId="24DFD31F" w14:textId="384D4D0B" w:rsidR="000F06EF" w:rsidRDefault="0093469E" w:rsidP="009632BD">
      <w:pPr>
        <w:suppressAutoHyphens/>
        <w:contextualSpacing/>
        <w:jc w:val="both"/>
        <w:rPr>
          <w:b/>
          <w:sz w:val="24"/>
          <w:szCs w:val="24"/>
        </w:rPr>
      </w:pPr>
      <w:r>
        <w:rPr>
          <w:sz w:val="24"/>
          <w:szCs w:val="24"/>
        </w:rPr>
        <w:lastRenderedPageBreak/>
        <w:t>Wpłynęło</w:t>
      </w:r>
      <w:r>
        <w:rPr>
          <w:b/>
          <w:sz w:val="24"/>
          <w:szCs w:val="24"/>
        </w:rPr>
        <w:t xml:space="preserve"> </w:t>
      </w:r>
      <w:r w:rsidR="00D52E53">
        <w:rPr>
          <w:b/>
          <w:sz w:val="24"/>
          <w:szCs w:val="24"/>
        </w:rPr>
        <w:t>46</w:t>
      </w:r>
      <w:r>
        <w:rPr>
          <w:b/>
          <w:sz w:val="24"/>
          <w:szCs w:val="24"/>
        </w:rPr>
        <w:t xml:space="preserve"> wniosków. </w:t>
      </w:r>
    </w:p>
    <w:p w14:paraId="39B32068" w14:textId="612F8977" w:rsidR="000F06EF" w:rsidRDefault="0093469E">
      <w:pPr>
        <w:suppressAutoHyphens/>
        <w:contextualSpacing/>
        <w:jc w:val="both"/>
        <w:rPr>
          <w:sz w:val="24"/>
          <w:szCs w:val="24"/>
        </w:rPr>
      </w:pPr>
      <w:r>
        <w:rPr>
          <w:sz w:val="24"/>
          <w:szCs w:val="24"/>
        </w:rPr>
        <w:t>Ogólna kwota przyznanego dofinansowania w 202</w:t>
      </w:r>
      <w:r w:rsidR="00D52E53">
        <w:rPr>
          <w:sz w:val="24"/>
          <w:szCs w:val="24"/>
        </w:rPr>
        <w:t>5</w:t>
      </w:r>
      <w:r>
        <w:rPr>
          <w:sz w:val="24"/>
          <w:szCs w:val="24"/>
        </w:rPr>
        <w:t xml:space="preserve"> r. wynosi </w:t>
      </w:r>
      <w:r>
        <w:rPr>
          <w:b/>
          <w:sz w:val="24"/>
          <w:szCs w:val="24"/>
        </w:rPr>
        <w:t>4</w:t>
      </w:r>
      <w:r w:rsidR="00D52E53">
        <w:rPr>
          <w:b/>
          <w:sz w:val="24"/>
          <w:szCs w:val="24"/>
        </w:rPr>
        <w:t>71 420,44</w:t>
      </w:r>
      <w:r>
        <w:rPr>
          <w:b/>
          <w:sz w:val="24"/>
          <w:szCs w:val="24"/>
        </w:rPr>
        <w:t xml:space="preserve"> zł</w:t>
      </w:r>
      <w:r>
        <w:rPr>
          <w:sz w:val="24"/>
          <w:szCs w:val="24"/>
        </w:rPr>
        <w:t>., z czego na realizację poszczególnych obszarów przyznano następujące dofinansowanie:</w:t>
      </w:r>
    </w:p>
    <w:p w14:paraId="27EF1A73" w14:textId="327A6359" w:rsidR="000F06EF" w:rsidRDefault="0093469E">
      <w:pPr>
        <w:suppressAutoHyphens/>
        <w:contextualSpacing/>
        <w:jc w:val="both"/>
        <w:rPr>
          <w:b/>
          <w:sz w:val="24"/>
          <w:szCs w:val="24"/>
        </w:rPr>
      </w:pPr>
      <w:r>
        <w:rPr>
          <w:sz w:val="24"/>
          <w:szCs w:val="24"/>
        </w:rPr>
        <w:t xml:space="preserve">Obszar A zadanie 1 oprzyrządowanie samochodu – </w:t>
      </w:r>
      <w:r w:rsidR="00D52E53">
        <w:rPr>
          <w:b/>
          <w:sz w:val="24"/>
          <w:szCs w:val="24"/>
        </w:rPr>
        <w:t>54 252</w:t>
      </w:r>
      <w:r>
        <w:rPr>
          <w:b/>
          <w:sz w:val="24"/>
          <w:szCs w:val="24"/>
        </w:rPr>
        <w:t>,00 zł</w:t>
      </w:r>
    </w:p>
    <w:p w14:paraId="306E88FB" w14:textId="5C1ED77A" w:rsidR="000F06EF" w:rsidRDefault="0093469E">
      <w:pPr>
        <w:suppressAutoHyphens/>
        <w:contextualSpacing/>
        <w:jc w:val="both"/>
        <w:rPr>
          <w:b/>
          <w:sz w:val="24"/>
          <w:szCs w:val="24"/>
        </w:rPr>
      </w:pPr>
      <w:r>
        <w:rPr>
          <w:sz w:val="24"/>
          <w:szCs w:val="24"/>
        </w:rPr>
        <w:t xml:space="preserve">Obszar B zadanie 1 sprzęt elektroniczny – </w:t>
      </w:r>
      <w:r w:rsidR="00D52E53">
        <w:rPr>
          <w:b/>
          <w:sz w:val="24"/>
          <w:szCs w:val="24"/>
        </w:rPr>
        <w:t>52 079,00</w:t>
      </w:r>
      <w:r>
        <w:rPr>
          <w:b/>
          <w:sz w:val="24"/>
          <w:szCs w:val="24"/>
        </w:rPr>
        <w:t xml:space="preserve"> zł </w:t>
      </w:r>
    </w:p>
    <w:p w14:paraId="1B89D210" w14:textId="1A7A3EF1" w:rsidR="000F06EF" w:rsidRDefault="0093469E">
      <w:pPr>
        <w:suppressAutoHyphens/>
        <w:contextualSpacing/>
        <w:jc w:val="both"/>
        <w:rPr>
          <w:b/>
          <w:sz w:val="24"/>
          <w:szCs w:val="24"/>
        </w:rPr>
      </w:pPr>
      <w:r>
        <w:rPr>
          <w:b/>
          <w:sz w:val="24"/>
          <w:szCs w:val="24"/>
        </w:rPr>
        <w:t xml:space="preserve">                </w:t>
      </w:r>
      <w:r>
        <w:rPr>
          <w:sz w:val="24"/>
          <w:szCs w:val="24"/>
        </w:rPr>
        <w:t xml:space="preserve">zadanie 3 sprzęt elektroniczny – </w:t>
      </w:r>
      <w:r w:rsidR="00D52E53">
        <w:rPr>
          <w:b/>
          <w:sz w:val="24"/>
          <w:szCs w:val="24"/>
        </w:rPr>
        <w:t>9 494,00</w:t>
      </w:r>
      <w:r>
        <w:rPr>
          <w:b/>
          <w:sz w:val="24"/>
          <w:szCs w:val="24"/>
        </w:rPr>
        <w:t xml:space="preserve"> zł</w:t>
      </w:r>
    </w:p>
    <w:p w14:paraId="114C713A" w14:textId="528B1D58" w:rsidR="000F06EF" w:rsidRDefault="0093469E">
      <w:pPr>
        <w:suppressAutoHyphens/>
        <w:contextualSpacing/>
        <w:jc w:val="both"/>
        <w:rPr>
          <w:b/>
          <w:sz w:val="24"/>
          <w:szCs w:val="24"/>
        </w:rPr>
      </w:pPr>
      <w:r>
        <w:rPr>
          <w:sz w:val="24"/>
          <w:szCs w:val="24"/>
        </w:rPr>
        <w:t xml:space="preserve">                zadanie 4 sprzęt elektroniczny – </w:t>
      </w:r>
      <w:r w:rsidR="00D52E53">
        <w:rPr>
          <w:b/>
          <w:sz w:val="24"/>
          <w:szCs w:val="24"/>
        </w:rPr>
        <w:t>6 028,20</w:t>
      </w:r>
      <w:r>
        <w:rPr>
          <w:b/>
          <w:sz w:val="24"/>
          <w:szCs w:val="24"/>
        </w:rPr>
        <w:t xml:space="preserve"> zł</w:t>
      </w:r>
    </w:p>
    <w:p w14:paraId="3CA08780" w14:textId="05A0119D" w:rsidR="000F06EF" w:rsidRDefault="0093469E">
      <w:pPr>
        <w:suppressAutoHyphens/>
        <w:contextualSpacing/>
        <w:jc w:val="both"/>
        <w:rPr>
          <w:sz w:val="24"/>
          <w:szCs w:val="24"/>
        </w:rPr>
      </w:pPr>
      <w:r>
        <w:rPr>
          <w:sz w:val="24"/>
          <w:szCs w:val="24"/>
        </w:rPr>
        <w:t xml:space="preserve">Obszar C zadanie 1 wózek elektryczny – </w:t>
      </w:r>
      <w:r w:rsidR="00D52E53">
        <w:rPr>
          <w:b/>
          <w:sz w:val="24"/>
          <w:szCs w:val="24"/>
        </w:rPr>
        <w:t>83 901,00</w:t>
      </w:r>
      <w:r>
        <w:rPr>
          <w:b/>
          <w:sz w:val="24"/>
          <w:szCs w:val="24"/>
        </w:rPr>
        <w:t xml:space="preserve"> zł</w:t>
      </w:r>
    </w:p>
    <w:p w14:paraId="757B13A3" w14:textId="43214A09" w:rsidR="000F06EF" w:rsidRDefault="0093469E">
      <w:pPr>
        <w:suppressAutoHyphens/>
        <w:ind w:firstLine="708"/>
        <w:contextualSpacing/>
        <w:jc w:val="both"/>
        <w:rPr>
          <w:b/>
          <w:sz w:val="24"/>
          <w:szCs w:val="24"/>
        </w:rPr>
      </w:pPr>
      <w:r>
        <w:rPr>
          <w:sz w:val="24"/>
          <w:szCs w:val="24"/>
        </w:rPr>
        <w:t xml:space="preserve">     zadanie 2 utrzymanie sprawności wózka – </w:t>
      </w:r>
      <w:r w:rsidR="00D52E53">
        <w:rPr>
          <w:b/>
          <w:sz w:val="24"/>
          <w:szCs w:val="24"/>
        </w:rPr>
        <w:t>6 259,99</w:t>
      </w:r>
      <w:r>
        <w:rPr>
          <w:b/>
          <w:sz w:val="24"/>
          <w:szCs w:val="24"/>
        </w:rPr>
        <w:t xml:space="preserve"> zł</w:t>
      </w:r>
    </w:p>
    <w:p w14:paraId="5A9C94DA" w14:textId="4AF268F5" w:rsidR="000F06EF" w:rsidRDefault="0093469E">
      <w:pPr>
        <w:suppressAutoHyphens/>
        <w:ind w:firstLine="708"/>
        <w:contextualSpacing/>
        <w:jc w:val="both"/>
        <w:rPr>
          <w:sz w:val="24"/>
          <w:szCs w:val="24"/>
        </w:rPr>
      </w:pPr>
      <w:r>
        <w:rPr>
          <w:sz w:val="24"/>
          <w:szCs w:val="24"/>
        </w:rPr>
        <w:t xml:space="preserve">     zadanie 5 skuter lub oprzyrządowanie – </w:t>
      </w:r>
      <w:r>
        <w:rPr>
          <w:b/>
          <w:sz w:val="24"/>
          <w:szCs w:val="24"/>
        </w:rPr>
        <w:t>3</w:t>
      </w:r>
      <w:r w:rsidR="00D52E53">
        <w:rPr>
          <w:b/>
          <w:sz w:val="24"/>
          <w:szCs w:val="24"/>
        </w:rPr>
        <w:t>4 503</w:t>
      </w:r>
      <w:r>
        <w:rPr>
          <w:b/>
          <w:sz w:val="24"/>
          <w:szCs w:val="24"/>
        </w:rPr>
        <w:t>,00 zł</w:t>
      </w:r>
      <w:r>
        <w:rPr>
          <w:sz w:val="24"/>
          <w:szCs w:val="24"/>
        </w:rPr>
        <w:t xml:space="preserve">        </w:t>
      </w:r>
    </w:p>
    <w:p w14:paraId="44074AFC" w14:textId="07E59AF2" w:rsidR="000F06EF" w:rsidRDefault="0093469E">
      <w:pPr>
        <w:suppressAutoHyphens/>
        <w:contextualSpacing/>
        <w:jc w:val="both"/>
        <w:rPr>
          <w:b/>
          <w:bCs/>
          <w:sz w:val="24"/>
          <w:szCs w:val="24"/>
        </w:rPr>
      </w:pPr>
      <w:r>
        <w:rPr>
          <w:sz w:val="24"/>
          <w:szCs w:val="24"/>
        </w:rPr>
        <w:t xml:space="preserve">Obszar D zapewnienie opieki – </w:t>
      </w:r>
      <w:r>
        <w:rPr>
          <w:b/>
          <w:bCs/>
          <w:sz w:val="24"/>
          <w:szCs w:val="24"/>
        </w:rPr>
        <w:t>1</w:t>
      </w:r>
      <w:r w:rsidR="00D52E53">
        <w:rPr>
          <w:b/>
          <w:bCs/>
          <w:sz w:val="24"/>
          <w:szCs w:val="24"/>
        </w:rPr>
        <w:t>2 998</w:t>
      </w:r>
      <w:r>
        <w:rPr>
          <w:b/>
          <w:bCs/>
          <w:sz w:val="24"/>
          <w:szCs w:val="24"/>
        </w:rPr>
        <w:t>,00 zł</w:t>
      </w:r>
    </w:p>
    <w:p w14:paraId="66D46C94" w14:textId="00483065" w:rsidR="000F06EF" w:rsidRDefault="0093469E">
      <w:pPr>
        <w:suppressAutoHyphens/>
        <w:contextualSpacing/>
        <w:jc w:val="both"/>
        <w:rPr>
          <w:sz w:val="24"/>
          <w:szCs w:val="24"/>
        </w:rPr>
      </w:pPr>
      <w:r>
        <w:rPr>
          <w:sz w:val="24"/>
          <w:szCs w:val="24"/>
        </w:rPr>
        <w:t xml:space="preserve">Obszar E dodatek do energii elektrycznej – </w:t>
      </w:r>
      <w:r w:rsidR="00D52E53">
        <w:rPr>
          <w:b/>
          <w:bCs/>
          <w:sz w:val="24"/>
          <w:szCs w:val="24"/>
        </w:rPr>
        <w:t>8 400</w:t>
      </w:r>
      <w:r>
        <w:rPr>
          <w:b/>
          <w:bCs/>
          <w:sz w:val="24"/>
          <w:szCs w:val="24"/>
        </w:rPr>
        <w:t>,00 zł</w:t>
      </w:r>
      <w:r>
        <w:rPr>
          <w:sz w:val="24"/>
          <w:szCs w:val="24"/>
        </w:rPr>
        <w:t xml:space="preserve">    </w:t>
      </w:r>
    </w:p>
    <w:p w14:paraId="4F8BD60C" w14:textId="089172C5" w:rsidR="000F06EF" w:rsidRDefault="0093469E" w:rsidP="009632BD">
      <w:pPr>
        <w:suppressAutoHyphens/>
        <w:contextualSpacing/>
        <w:jc w:val="both"/>
        <w:rPr>
          <w:sz w:val="24"/>
          <w:szCs w:val="24"/>
        </w:rPr>
      </w:pPr>
      <w:r>
        <w:rPr>
          <w:b/>
          <w:sz w:val="24"/>
          <w:szCs w:val="24"/>
        </w:rPr>
        <w:t>Moduł II wykształcenie –</w:t>
      </w:r>
      <w:r>
        <w:rPr>
          <w:sz w:val="24"/>
          <w:szCs w:val="24"/>
        </w:rPr>
        <w:t xml:space="preserve"> </w:t>
      </w:r>
      <w:r w:rsidR="00D52E53">
        <w:rPr>
          <w:b/>
          <w:sz w:val="24"/>
          <w:szCs w:val="24"/>
        </w:rPr>
        <w:t>203 505,25</w:t>
      </w:r>
      <w:r>
        <w:rPr>
          <w:b/>
          <w:sz w:val="24"/>
          <w:szCs w:val="24"/>
        </w:rPr>
        <w:t xml:space="preserve"> zł</w:t>
      </w:r>
    </w:p>
    <w:p w14:paraId="429F6DCA" w14:textId="56C99BF1" w:rsidR="000F06EF" w:rsidRDefault="0093469E">
      <w:pPr>
        <w:suppressAutoHyphens/>
        <w:contextualSpacing/>
        <w:jc w:val="both"/>
        <w:rPr>
          <w:sz w:val="24"/>
          <w:szCs w:val="24"/>
        </w:rPr>
      </w:pPr>
      <w:r>
        <w:rPr>
          <w:sz w:val="24"/>
          <w:szCs w:val="24"/>
        </w:rPr>
        <w:t>Termin zakończenia wypłat dofinansowania w ramach programu upływa 31 marca 202</w:t>
      </w:r>
      <w:r w:rsidR="00746FE6">
        <w:rPr>
          <w:sz w:val="24"/>
          <w:szCs w:val="24"/>
        </w:rPr>
        <w:t>6</w:t>
      </w:r>
      <w:r>
        <w:rPr>
          <w:sz w:val="24"/>
          <w:szCs w:val="24"/>
        </w:rPr>
        <w:t xml:space="preserve"> roku </w:t>
      </w:r>
      <w:r>
        <w:rPr>
          <w:sz w:val="24"/>
          <w:szCs w:val="24"/>
        </w:rPr>
        <w:br/>
        <w:t>(w odniesieniu do wniosków złożonych w 202</w:t>
      </w:r>
      <w:r w:rsidR="00746FE6">
        <w:rPr>
          <w:sz w:val="24"/>
          <w:szCs w:val="24"/>
        </w:rPr>
        <w:t>5</w:t>
      </w:r>
      <w:r>
        <w:rPr>
          <w:sz w:val="24"/>
          <w:szCs w:val="24"/>
        </w:rPr>
        <w:t xml:space="preserve"> roku ). </w:t>
      </w:r>
    </w:p>
    <w:p w14:paraId="007825AC" w14:textId="1D29F217" w:rsidR="00746FE6" w:rsidRPr="00D63CF7" w:rsidRDefault="0093469E" w:rsidP="00D63CF7">
      <w:pPr>
        <w:suppressAutoHyphens/>
        <w:contextualSpacing/>
        <w:jc w:val="both"/>
        <w:rPr>
          <w:sz w:val="24"/>
          <w:szCs w:val="24"/>
        </w:rPr>
      </w:pPr>
      <w:r>
        <w:rPr>
          <w:sz w:val="24"/>
          <w:szCs w:val="24"/>
        </w:rPr>
        <w:t xml:space="preserve">Realizator zobowiązany jest do złożenia do PFRON rozliczenia z przekazanych przez PFRON środków finansowych na realizację Modułów: I </w:t>
      </w:r>
      <w:proofErr w:type="spellStart"/>
      <w:r>
        <w:rPr>
          <w:sz w:val="24"/>
          <w:szCs w:val="24"/>
        </w:rPr>
        <w:t>i</w:t>
      </w:r>
      <w:proofErr w:type="spellEnd"/>
      <w:r>
        <w:rPr>
          <w:sz w:val="24"/>
          <w:szCs w:val="24"/>
        </w:rPr>
        <w:t xml:space="preserve"> II programu do dnia 15 kwietnia 202</w:t>
      </w:r>
      <w:r w:rsidR="00746FE6">
        <w:rPr>
          <w:sz w:val="24"/>
          <w:szCs w:val="24"/>
        </w:rPr>
        <w:t>6</w:t>
      </w:r>
      <w:r>
        <w:rPr>
          <w:sz w:val="24"/>
          <w:szCs w:val="24"/>
        </w:rPr>
        <w:t xml:space="preserve"> roku.</w:t>
      </w:r>
    </w:p>
    <w:p w14:paraId="3635D1EC" w14:textId="0BDEE15B" w:rsidR="000F06EF" w:rsidRDefault="0093469E">
      <w:pPr>
        <w:suppressAutoHyphens/>
        <w:spacing w:before="280" w:beforeAutospacing="1" w:after="280" w:afterAutospacing="1"/>
        <w:contextualSpacing/>
        <w:jc w:val="center"/>
        <w:rPr>
          <w:b/>
          <w:bCs/>
          <w:sz w:val="24"/>
          <w:szCs w:val="24"/>
        </w:rPr>
      </w:pPr>
      <w:r>
        <w:rPr>
          <w:b/>
          <w:bCs/>
          <w:sz w:val="24"/>
          <w:szCs w:val="24"/>
        </w:rPr>
        <w:t>Realizacja finansowa programu w roku 202</w:t>
      </w:r>
      <w:r w:rsidR="00746FE6">
        <w:rPr>
          <w:b/>
          <w:bCs/>
          <w:sz w:val="24"/>
          <w:szCs w:val="24"/>
        </w:rPr>
        <w:t>5</w:t>
      </w:r>
    </w:p>
    <w:tbl>
      <w:tblPr>
        <w:tblStyle w:val="Zwykatabela"/>
        <w:tblW w:w="9151" w:type="dxa"/>
        <w:jc w:val="center"/>
        <w:tblLook w:val="01E0" w:firstRow="1" w:lastRow="1" w:firstColumn="1" w:lastColumn="1" w:noHBand="0" w:noVBand="0"/>
      </w:tblPr>
      <w:tblGrid>
        <w:gridCol w:w="3551"/>
        <w:gridCol w:w="2820"/>
        <w:gridCol w:w="2780"/>
      </w:tblGrid>
      <w:tr w:rsidR="000F06EF" w14:paraId="4A67F99A" w14:textId="77777777">
        <w:trPr>
          <w:jc w:val="center"/>
        </w:trPr>
        <w:tc>
          <w:tcPr>
            <w:tcW w:w="3551" w:type="dxa"/>
            <w:tcBorders>
              <w:top w:val="single" w:sz="12" w:space="0" w:color="000000"/>
              <w:left w:val="single" w:sz="12" w:space="0" w:color="000000"/>
              <w:bottom w:val="single" w:sz="12" w:space="0" w:color="000000"/>
              <w:right w:val="single" w:sz="12" w:space="0" w:color="000000"/>
            </w:tcBorders>
            <w:shd w:val="solid" w:color="E6E6E6" w:fill="auto"/>
            <w:tcMar>
              <w:top w:w="0" w:type="dxa"/>
              <w:left w:w="0" w:type="dxa"/>
              <w:bottom w:w="0" w:type="dxa"/>
              <w:right w:w="0" w:type="dxa"/>
            </w:tcMar>
            <w:vAlign w:val="center"/>
          </w:tcPr>
          <w:p w14:paraId="49C322A0" w14:textId="77777777" w:rsidR="000F06EF" w:rsidRDefault="0093469E">
            <w:pPr>
              <w:suppressAutoHyphens/>
              <w:spacing w:before="280" w:beforeAutospacing="1" w:after="280" w:afterAutospacing="1"/>
              <w:contextualSpacing/>
              <w:jc w:val="center"/>
              <w:rPr>
                <w:b/>
                <w:bCs/>
                <w:sz w:val="24"/>
                <w:szCs w:val="24"/>
              </w:rPr>
            </w:pPr>
            <w:r>
              <w:rPr>
                <w:b/>
                <w:bCs/>
                <w:sz w:val="24"/>
                <w:szCs w:val="24"/>
              </w:rPr>
              <w:t>Wyszczególnienie</w:t>
            </w:r>
            <w:r>
              <w:rPr>
                <w:b/>
                <w:bCs/>
                <w:spacing w:val="-14"/>
                <w:sz w:val="24"/>
                <w:szCs w:val="24"/>
              </w:rPr>
              <w:t xml:space="preserve"> </w:t>
            </w:r>
            <w:r>
              <w:rPr>
                <w:b/>
                <w:bCs/>
                <w:sz w:val="24"/>
                <w:szCs w:val="24"/>
              </w:rPr>
              <w:t>realizowanego</w:t>
            </w:r>
            <w:r>
              <w:rPr>
                <w:b/>
                <w:bCs/>
                <w:spacing w:val="-10"/>
                <w:sz w:val="24"/>
                <w:szCs w:val="24"/>
              </w:rPr>
              <w:t xml:space="preserve"> </w:t>
            </w:r>
            <w:r>
              <w:rPr>
                <w:b/>
                <w:bCs/>
                <w:spacing w:val="-2"/>
                <w:sz w:val="24"/>
                <w:szCs w:val="24"/>
              </w:rPr>
              <w:t>zadania</w:t>
            </w:r>
          </w:p>
        </w:tc>
        <w:tc>
          <w:tcPr>
            <w:tcW w:w="2820" w:type="dxa"/>
            <w:tcBorders>
              <w:top w:val="single" w:sz="12" w:space="0" w:color="000000"/>
              <w:left w:val="single" w:sz="12" w:space="0" w:color="000000"/>
              <w:bottom w:val="single" w:sz="12" w:space="0" w:color="000000"/>
              <w:right w:val="single" w:sz="12" w:space="0" w:color="000000"/>
            </w:tcBorders>
            <w:shd w:val="solid" w:color="E6E6E6" w:fill="auto"/>
            <w:tcMar>
              <w:top w:w="0" w:type="dxa"/>
              <w:left w:w="0" w:type="dxa"/>
              <w:bottom w:w="0" w:type="dxa"/>
              <w:right w:w="0" w:type="dxa"/>
            </w:tcMar>
            <w:vAlign w:val="center"/>
          </w:tcPr>
          <w:p w14:paraId="5E14306F" w14:textId="77777777" w:rsidR="000F06EF" w:rsidRDefault="0093469E">
            <w:pPr>
              <w:pBdr>
                <w:top w:val="nil"/>
                <w:left w:val="nil"/>
                <w:bottom w:val="nil"/>
                <w:right w:val="nil"/>
                <w:between w:val="nil"/>
              </w:pBdr>
              <w:suppressAutoHyphens/>
              <w:contextualSpacing/>
              <w:jc w:val="center"/>
              <w:rPr>
                <w:b/>
                <w:bCs/>
                <w:sz w:val="24"/>
                <w:szCs w:val="24"/>
              </w:rPr>
            </w:pPr>
            <w:r>
              <w:rPr>
                <w:b/>
                <w:bCs/>
                <w:sz w:val="24"/>
                <w:szCs w:val="24"/>
              </w:rPr>
              <w:t>Środki finansowe PFRON</w:t>
            </w:r>
            <w:r>
              <w:rPr>
                <w:b/>
                <w:bCs/>
                <w:spacing w:val="-16"/>
                <w:sz w:val="24"/>
                <w:szCs w:val="24"/>
              </w:rPr>
              <w:t xml:space="preserve"> </w:t>
            </w:r>
            <w:r>
              <w:rPr>
                <w:b/>
                <w:bCs/>
                <w:sz w:val="24"/>
                <w:szCs w:val="24"/>
              </w:rPr>
              <w:t xml:space="preserve">przyznane na realizację </w:t>
            </w:r>
            <w:r>
              <w:rPr>
                <w:b/>
                <w:bCs/>
                <w:spacing w:val="-2"/>
                <w:sz w:val="24"/>
                <w:szCs w:val="24"/>
              </w:rPr>
              <w:t>programu</w:t>
            </w:r>
          </w:p>
          <w:p w14:paraId="47930A22" w14:textId="335436A3" w:rsidR="000F06EF" w:rsidRDefault="0093469E">
            <w:pPr>
              <w:pBdr>
                <w:top w:val="nil"/>
                <w:left w:val="nil"/>
                <w:bottom w:val="nil"/>
                <w:right w:val="nil"/>
                <w:between w:val="nil"/>
              </w:pBdr>
              <w:suppressAutoHyphens/>
              <w:contextualSpacing/>
              <w:jc w:val="center"/>
              <w:rPr>
                <w:b/>
                <w:bCs/>
                <w:sz w:val="24"/>
                <w:szCs w:val="24"/>
              </w:rPr>
            </w:pPr>
            <w:r>
              <w:rPr>
                <w:b/>
                <w:bCs/>
                <w:sz w:val="24"/>
                <w:szCs w:val="24"/>
              </w:rPr>
              <w:t>w</w:t>
            </w:r>
            <w:r>
              <w:rPr>
                <w:b/>
                <w:bCs/>
                <w:spacing w:val="-1"/>
                <w:sz w:val="24"/>
                <w:szCs w:val="24"/>
              </w:rPr>
              <w:t xml:space="preserve"> </w:t>
            </w:r>
            <w:r>
              <w:rPr>
                <w:b/>
                <w:bCs/>
                <w:spacing w:val="-2"/>
                <w:sz w:val="24"/>
                <w:szCs w:val="24"/>
              </w:rPr>
              <w:t>202</w:t>
            </w:r>
            <w:r w:rsidR="00746FE6">
              <w:rPr>
                <w:b/>
                <w:bCs/>
                <w:spacing w:val="-2"/>
                <w:sz w:val="24"/>
                <w:szCs w:val="24"/>
              </w:rPr>
              <w:t>5</w:t>
            </w:r>
            <w:r>
              <w:rPr>
                <w:b/>
                <w:bCs/>
                <w:spacing w:val="-2"/>
                <w:sz w:val="24"/>
                <w:szCs w:val="24"/>
              </w:rPr>
              <w:t xml:space="preserve"> r.</w:t>
            </w:r>
          </w:p>
        </w:tc>
        <w:tc>
          <w:tcPr>
            <w:tcW w:w="2780" w:type="dxa"/>
            <w:tcBorders>
              <w:top w:val="single" w:sz="12" w:space="0" w:color="000000"/>
              <w:left w:val="single" w:sz="12" w:space="0" w:color="000000"/>
              <w:bottom w:val="single" w:sz="12" w:space="0" w:color="000000"/>
              <w:right w:val="single" w:sz="12" w:space="0" w:color="000000"/>
            </w:tcBorders>
            <w:shd w:val="solid" w:color="E6E6E6" w:fill="auto"/>
            <w:tcMar>
              <w:top w:w="0" w:type="dxa"/>
              <w:left w:w="0" w:type="dxa"/>
              <w:bottom w:w="0" w:type="dxa"/>
              <w:right w:w="0" w:type="dxa"/>
            </w:tcMar>
            <w:vAlign w:val="center"/>
          </w:tcPr>
          <w:p w14:paraId="6EF8A532" w14:textId="77777777" w:rsidR="000F06EF" w:rsidRDefault="0093469E">
            <w:pPr>
              <w:pBdr>
                <w:top w:val="nil"/>
                <w:left w:val="nil"/>
                <w:bottom w:val="nil"/>
                <w:right w:val="nil"/>
                <w:between w:val="nil"/>
              </w:pBdr>
              <w:suppressAutoHyphens/>
              <w:contextualSpacing/>
              <w:jc w:val="center"/>
              <w:rPr>
                <w:b/>
                <w:bCs/>
                <w:sz w:val="24"/>
                <w:szCs w:val="24"/>
              </w:rPr>
            </w:pPr>
            <w:r>
              <w:rPr>
                <w:b/>
                <w:bCs/>
                <w:sz w:val="24"/>
                <w:szCs w:val="24"/>
              </w:rPr>
              <w:t>Wysokość</w:t>
            </w:r>
            <w:r>
              <w:rPr>
                <w:b/>
                <w:bCs/>
                <w:spacing w:val="-16"/>
                <w:sz w:val="24"/>
                <w:szCs w:val="24"/>
              </w:rPr>
              <w:t xml:space="preserve"> </w:t>
            </w:r>
            <w:r>
              <w:rPr>
                <w:b/>
                <w:bCs/>
                <w:sz w:val="24"/>
                <w:szCs w:val="24"/>
              </w:rPr>
              <w:t xml:space="preserve">środków w zł wypłaconych </w:t>
            </w:r>
          </w:p>
          <w:p w14:paraId="53E6701D" w14:textId="42682409" w:rsidR="000F06EF" w:rsidRDefault="0093469E">
            <w:pPr>
              <w:pBdr>
                <w:top w:val="nil"/>
                <w:left w:val="nil"/>
                <w:bottom w:val="nil"/>
                <w:right w:val="nil"/>
                <w:between w:val="nil"/>
              </w:pBdr>
              <w:suppressAutoHyphens/>
              <w:contextualSpacing/>
              <w:jc w:val="center"/>
              <w:rPr>
                <w:b/>
                <w:bCs/>
                <w:sz w:val="24"/>
                <w:szCs w:val="24"/>
              </w:rPr>
            </w:pPr>
            <w:r>
              <w:rPr>
                <w:b/>
                <w:bCs/>
                <w:sz w:val="24"/>
                <w:szCs w:val="24"/>
              </w:rPr>
              <w:t xml:space="preserve">do </w:t>
            </w:r>
            <w:r>
              <w:rPr>
                <w:b/>
                <w:bCs/>
                <w:spacing w:val="-2"/>
                <w:sz w:val="24"/>
                <w:szCs w:val="24"/>
              </w:rPr>
              <w:t>31.12.202</w:t>
            </w:r>
            <w:r w:rsidR="00746FE6">
              <w:rPr>
                <w:b/>
                <w:bCs/>
                <w:spacing w:val="-2"/>
                <w:sz w:val="24"/>
                <w:szCs w:val="24"/>
              </w:rPr>
              <w:t>5</w:t>
            </w:r>
            <w:r>
              <w:rPr>
                <w:b/>
                <w:bCs/>
                <w:spacing w:val="-2"/>
                <w:sz w:val="24"/>
                <w:szCs w:val="24"/>
              </w:rPr>
              <w:t xml:space="preserve"> r.</w:t>
            </w:r>
          </w:p>
        </w:tc>
      </w:tr>
      <w:tr w:rsidR="000F06EF" w14:paraId="6DD3C2C3" w14:textId="77777777">
        <w:trPr>
          <w:jc w:val="center"/>
        </w:trPr>
        <w:tc>
          <w:tcPr>
            <w:tcW w:w="3551"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11DF6675" w14:textId="77777777" w:rsidR="000F06EF" w:rsidRDefault="0093469E">
            <w:pPr>
              <w:pBdr>
                <w:top w:val="nil"/>
                <w:left w:val="nil"/>
                <w:bottom w:val="nil"/>
                <w:right w:val="nil"/>
                <w:between w:val="nil"/>
              </w:pBdr>
              <w:suppressAutoHyphens/>
              <w:contextualSpacing/>
              <w:rPr>
                <w:b/>
                <w:bCs/>
                <w:sz w:val="24"/>
                <w:szCs w:val="24"/>
              </w:rPr>
            </w:pPr>
            <w:r>
              <w:rPr>
                <w:b/>
                <w:bCs/>
                <w:sz w:val="24"/>
                <w:szCs w:val="24"/>
              </w:rPr>
              <w:t>Moduł</w:t>
            </w:r>
            <w:r>
              <w:rPr>
                <w:b/>
                <w:bCs/>
                <w:spacing w:val="-2"/>
                <w:sz w:val="24"/>
                <w:szCs w:val="24"/>
              </w:rPr>
              <w:t xml:space="preserve"> </w:t>
            </w:r>
            <w:r>
              <w:rPr>
                <w:b/>
                <w:bCs/>
                <w:spacing w:val="-11"/>
                <w:sz w:val="24"/>
                <w:szCs w:val="24"/>
              </w:rPr>
              <w:t>I</w:t>
            </w:r>
          </w:p>
          <w:p w14:paraId="426A645B" w14:textId="60084A32" w:rsidR="000F06EF" w:rsidRDefault="0093469E">
            <w:pPr>
              <w:pBdr>
                <w:top w:val="nil"/>
                <w:left w:val="nil"/>
                <w:bottom w:val="nil"/>
                <w:right w:val="nil"/>
                <w:between w:val="nil"/>
              </w:pBdr>
              <w:suppressAutoHyphens/>
              <w:contextualSpacing/>
              <w:rPr>
                <w:sz w:val="24"/>
                <w:szCs w:val="24"/>
              </w:rPr>
            </w:pPr>
            <w:r>
              <w:rPr>
                <w:sz w:val="24"/>
                <w:szCs w:val="24"/>
              </w:rPr>
              <w:t>Obszar</w:t>
            </w:r>
            <w:r>
              <w:rPr>
                <w:spacing w:val="-2"/>
                <w:sz w:val="24"/>
                <w:szCs w:val="24"/>
              </w:rPr>
              <w:t xml:space="preserve"> </w:t>
            </w:r>
            <w:r>
              <w:rPr>
                <w:sz w:val="24"/>
                <w:szCs w:val="24"/>
              </w:rPr>
              <w:t>A</w:t>
            </w:r>
            <w:r>
              <w:rPr>
                <w:spacing w:val="-5"/>
                <w:sz w:val="24"/>
                <w:szCs w:val="24"/>
              </w:rPr>
              <w:t xml:space="preserve"> </w:t>
            </w:r>
            <w:r>
              <w:rPr>
                <w:sz w:val="24"/>
                <w:szCs w:val="24"/>
              </w:rPr>
              <w:t>zadanie</w:t>
            </w:r>
            <w:r>
              <w:rPr>
                <w:spacing w:val="-5"/>
                <w:sz w:val="24"/>
                <w:szCs w:val="24"/>
              </w:rPr>
              <w:t xml:space="preserve"> </w:t>
            </w:r>
            <w:r>
              <w:rPr>
                <w:spacing w:val="-6"/>
                <w:sz w:val="24"/>
                <w:szCs w:val="24"/>
              </w:rPr>
              <w:t>1</w:t>
            </w:r>
          </w:p>
          <w:p w14:paraId="0698C656" w14:textId="77777777" w:rsidR="000F06EF" w:rsidRDefault="0093469E">
            <w:pPr>
              <w:pBdr>
                <w:top w:val="nil"/>
                <w:left w:val="nil"/>
                <w:bottom w:val="nil"/>
                <w:right w:val="nil"/>
                <w:between w:val="nil"/>
              </w:pBdr>
              <w:suppressAutoHyphens/>
              <w:contextualSpacing/>
              <w:rPr>
                <w:spacing w:val="-3"/>
                <w:sz w:val="24"/>
                <w:szCs w:val="24"/>
              </w:rPr>
            </w:pPr>
            <w:r>
              <w:rPr>
                <w:sz w:val="24"/>
                <w:szCs w:val="24"/>
              </w:rPr>
              <w:t>Obszar B</w:t>
            </w:r>
            <w:r>
              <w:rPr>
                <w:spacing w:val="-5"/>
                <w:sz w:val="24"/>
                <w:szCs w:val="24"/>
              </w:rPr>
              <w:t xml:space="preserve"> </w:t>
            </w:r>
            <w:r>
              <w:rPr>
                <w:sz w:val="24"/>
                <w:szCs w:val="24"/>
              </w:rPr>
              <w:t>zadanie</w:t>
            </w:r>
            <w:r>
              <w:rPr>
                <w:spacing w:val="-3"/>
                <w:sz w:val="24"/>
                <w:szCs w:val="24"/>
              </w:rPr>
              <w:t xml:space="preserve"> </w:t>
            </w:r>
            <w:r>
              <w:rPr>
                <w:sz w:val="24"/>
                <w:szCs w:val="24"/>
              </w:rPr>
              <w:t>1,</w:t>
            </w:r>
            <w:r>
              <w:rPr>
                <w:spacing w:val="-3"/>
                <w:sz w:val="24"/>
                <w:szCs w:val="24"/>
              </w:rPr>
              <w:t xml:space="preserve"> 3, 4</w:t>
            </w:r>
          </w:p>
          <w:p w14:paraId="2DFD8B77" w14:textId="39FCDA2D" w:rsidR="000F06EF" w:rsidRDefault="0093469E">
            <w:pPr>
              <w:pBdr>
                <w:top w:val="nil"/>
                <w:left w:val="nil"/>
                <w:bottom w:val="nil"/>
                <w:right w:val="nil"/>
                <w:between w:val="nil"/>
              </w:pBdr>
              <w:suppressAutoHyphens/>
              <w:contextualSpacing/>
              <w:rPr>
                <w:sz w:val="24"/>
                <w:szCs w:val="24"/>
              </w:rPr>
            </w:pPr>
            <w:r>
              <w:rPr>
                <w:sz w:val="24"/>
                <w:szCs w:val="24"/>
              </w:rPr>
              <w:t>Obszar</w:t>
            </w:r>
            <w:r>
              <w:rPr>
                <w:spacing w:val="-2"/>
                <w:sz w:val="24"/>
                <w:szCs w:val="24"/>
              </w:rPr>
              <w:t xml:space="preserve"> </w:t>
            </w:r>
            <w:r>
              <w:rPr>
                <w:sz w:val="24"/>
                <w:szCs w:val="24"/>
              </w:rPr>
              <w:t>C</w:t>
            </w:r>
            <w:r>
              <w:rPr>
                <w:spacing w:val="-5"/>
                <w:sz w:val="24"/>
                <w:szCs w:val="24"/>
              </w:rPr>
              <w:t xml:space="preserve"> </w:t>
            </w:r>
            <w:r>
              <w:rPr>
                <w:sz w:val="24"/>
                <w:szCs w:val="24"/>
              </w:rPr>
              <w:t>zadanie</w:t>
            </w:r>
            <w:r>
              <w:rPr>
                <w:spacing w:val="-3"/>
                <w:sz w:val="24"/>
                <w:szCs w:val="24"/>
              </w:rPr>
              <w:t xml:space="preserve"> </w:t>
            </w:r>
            <w:r>
              <w:rPr>
                <w:sz w:val="24"/>
                <w:szCs w:val="24"/>
              </w:rPr>
              <w:t>1,</w:t>
            </w:r>
            <w:r>
              <w:rPr>
                <w:spacing w:val="-1"/>
                <w:sz w:val="24"/>
                <w:szCs w:val="24"/>
              </w:rPr>
              <w:t xml:space="preserve"> </w:t>
            </w:r>
            <w:r>
              <w:rPr>
                <w:sz w:val="24"/>
                <w:szCs w:val="24"/>
              </w:rPr>
              <w:t>2,</w:t>
            </w:r>
            <w:r>
              <w:rPr>
                <w:spacing w:val="-3"/>
                <w:sz w:val="24"/>
                <w:szCs w:val="24"/>
              </w:rPr>
              <w:t xml:space="preserve"> </w:t>
            </w:r>
            <w:r>
              <w:rPr>
                <w:sz w:val="24"/>
                <w:szCs w:val="24"/>
              </w:rPr>
              <w:t>5</w:t>
            </w:r>
          </w:p>
          <w:p w14:paraId="72DC0CE0" w14:textId="77777777" w:rsidR="000F06EF" w:rsidRDefault="0093469E">
            <w:pPr>
              <w:pBdr>
                <w:top w:val="nil"/>
                <w:left w:val="nil"/>
                <w:bottom w:val="nil"/>
                <w:right w:val="nil"/>
                <w:between w:val="nil"/>
              </w:pBdr>
              <w:suppressAutoHyphens/>
              <w:contextualSpacing/>
              <w:rPr>
                <w:sz w:val="24"/>
                <w:szCs w:val="24"/>
              </w:rPr>
            </w:pPr>
            <w:r>
              <w:rPr>
                <w:sz w:val="24"/>
                <w:szCs w:val="24"/>
              </w:rPr>
              <w:t>Obszar D</w:t>
            </w:r>
          </w:p>
          <w:p w14:paraId="7EE6D380" w14:textId="77777777" w:rsidR="000F06EF" w:rsidRDefault="0093469E">
            <w:pPr>
              <w:pBdr>
                <w:top w:val="nil"/>
                <w:left w:val="nil"/>
                <w:bottom w:val="nil"/>
                <w:right w:val="nil"/>
                <w:between w:val="nil"/>
              </w:pBdr>
              <w:suppressAutoHyphens/>
              <w:contextualSpacing/>
              <w:rPr>
                <w:sz w:val="24"/>
                <w:szCs w:val="24"/>
              </w:rPr>
            </w:pPr>
            <w:r>
              <w:rPr>
                <w:sz w:val="24"/>
                <w:szCs w:val="24"/>
              </w:rPr>
              <w:t>Obszar E</w:t>
            </w:r>
          </w:p>
        </w:tc>
        <w:tc>
          <w:tcPr>
            <w:tcW w:w="282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784CC584" w14:textId="6D936611" w:rsidR="000F06EF" w:rsidRDefault="00746FE6">
            <w:pPr>
              <w:contextualSpacing/>
              <w:jc w:val="center"/>
              <w:rPr>
                <w:sz w:val="24"/>
                <w:szCs w:val="24"/>
              </w:rPr>
            </w:pPr>
            <w:r>
              <w:rPr>
                <w:sz w:val="24"/>
                <w:szCs w:val="24"/>
              </w:rPr>
              <w:t>269 098,00</w:t>
            </w:r>
          </w:p>
        </w:tc>
        <w:tc>
          <w:tcPr>
            <w:tcW w:w="278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34424813" w14:textId="3BE6067D" w:rsidR="000F06EF" w:rsidRDefault="00746FE6">
            <w:pPr>
              <w:contextualSpacing/>
              <w:jc w:val="center"/>
              <w:rPr>
                <w:sz w:val="24"/>
                <w:szCs w:val="24"/>
              </w:rPr>
            </w:pPr>
            <w:r>
              <w:rPr>
                <w:sz w:val="24"/>
                <w:szCs w:val="24"/>
              </w:rPr>
              <w:t>267 915,19</w:t>
            </w:r>
          </w:p>
        </w:tc>
      </w:tr>
      <w:tr w:rsidR="000F06EF" w14:paraId="7F506722" w14:textId="77777777">
        <w:trPr>
          <w:jc w:val="center"/>
        </w:trPr>
        <w:tc>
          <w:tcPr>
            <w:tcW w:w="3551"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6FE3A614" w14:textId="77777777" w:rsidR="000F06EF" w:rsidRDefault="0093469E">
            <w:pPr>
              <w:pBdr>
                <w:top w:val="nil"/>
                <w:left w:val="nil"/>
                <w:bottom w:val="nil"/>
                <w:right w:val="nil"/>
                <w:between w:val="nil"/>
              </w:pBdr>
              <w:suppressAutoHyphens/>
              <w:contextualSpacing/>
              <w:rPr>
                <w:b/>
                <w:bCs/>
                <w:sz w:val="24"/>
                <w:szCs w:val="24"/>
              </w:rPr>
            </w:pPr>
            <w:r>
              <w:rPr>
                <w:b/>
                <w:bCs/>
                <w:sz w:val="24"/>
                <w:szCs w:val="24"/>
              </w:rPr>
              <w:t>Moduł</w:t>
            </w:r>
            <w:r>
              <w:rPr>
                <w:b/>
                <w:bCs/>
                <w:spacing w:val="-2"/>
                <w:sz w:val="24"/>
                <w:szCs w:val="24"/>
              </w:rPr>
              <w:t xml:space="preserve"> </w:t>
            </w:r>
            <w:r>
              <w:rPr>
                <w:b/>
                <w:bCs/>
                <w:spacing w:val="-5"/>
                <w:sz w:val="24"/>
                <w:szCs w:val="24"/>
              </w:rPr>
              <w:t>II</w:t>
            </w:r>
          </w:p>
        </w:tc>
        <w:tc>
          <w:tcPr>
            <w:tcW w:w="282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0B673532" w14:textId="5398891A" w:rsidR="000F06EF" w:rsidRDefault="00746FE6">
            <w:pPr>
              <w:contextualSpacing/>
              <w:jc w:val="center"/>
              <w:rPr>
                <w:sz w:val="24"/>
                <w:szCs w:val="24"/>
              </w:rPr>
            </w:pPr>
            <w:r>
              <w:rPr>
                <w:sz w:val="24"/>
                <w:szCs w:val="24"/>
              </w:rPr>
              <w:t>211 000,00</w:t>
            </w:r>
          </w:p>
        </w:tc>
        <w:tc>
          <w:tcPr>
            <w:tcW w:w="278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1170703F" w14:textId="44896ACB" w:rsidR="000F06EF" w:rsidRDefault="00746FE6">
            <w:pPr>
              <w:contextualSpacing/>
              <w:jc w:val="center"/>
              <w:rPr>
                <w:spacing w:val="-2"/>
                <w:sz w:val="24"/>
                <w:szCs w:val="24"/>
              </w:rPr>
            </w:pPr>
            <w:r>
              <w:rPr>
                <w:spacing w:val="-2"/>
                <w:sz w:val="24"/>
                <w:szCs w:val="24"/>
              </w:rPr>
              <w:t>102 595,50</w:t>
            </w:r>
          </w:p>
          <w:p w14:paraId="218ED364" w14:textId="4CF5765B" w:rsidR="000F06EF" w:rsidRDefault="0093469E">
            <w:pPr>
              <w:pBdr>
                <w:top w:val="nil"/>
                <w:left w:val="nil"/>
                <w:bottom w:val="nil"/>
                <w:right w:val="nil"/>
                <w:between w:val="nil"/>
              </w:pBdr>
              <w:suppressAutoHyphens/>
              <w:contextualSpacing/>
              <w:jc w:val="center"/>
              <w:rPr>
                <w:sz w:val="24"/>
                <w:szCs w:val="24"/>
              </w:rPr>
            </w:pPr>
            <w:r>
              <w:rPr>
                <w:sz w:val="24"/>
                <w:szCs w:val="24"/>
              </w:rPr>
              <w:t>(środki zaangażowane na koniec</w:t>
            </w:r>
            <w:r>
              <w:rPr>
                <w:spacing w:val="-9"/>
                <w:sz w:val="24"/>
                <w:szCs w:val="24"/>
              </w:rPr>
              <w:t xml:space="preserve"> </w:t>
            </w:r>
            <w:r>
              <w:rPr>
                <w:sz w:val="24"/>
                <w:szCs w:val="24"/>
              </w:rPr>
              <w:t>roku</w:t>
            </w:r>
            <w:r>
              <w:rPr>
                <w:spacing w:val="-8"/>
                <w:sz w:val="24"/>
                <w:szCs w:val="24"/>
              </w:rPr>
              <w:t xml:space="preserve"> </w:t>
            </w:r>
            <w:r>
              <w:rPr>
                <w:sz w:val="24"/>
                <w:szCs w:val="24"/>
              </w:rPr>
              <w:t>–</w:t>
            </w:r>
            <w:r>
              <w:rPr>
                <w:spacing w:val="-8"/>
                <w:sz w:val="24"/>
                <w:szCs w:val="24"/>
              </w:rPr>
              <w:t xml:space="preserve"> 1</w:t>
            </w:r>
            <w:r w:rsidR="006478CC">
              <w:rPr>
                <w:spacing w:val="-8"/>
                <w:sz w:val="24"/>
                <w:szCs w:val="24"/>
              </w:rPr>
              <w:t>00 909,75</w:t>
            </w:r>
            <w:r>
              <w:rPr>
                <w:spacing w:val="-8"/>
                <w:sz w:val="24"/>
                <w:szCs w:val="24"/>
              </w:rPr>
              <w:t xml:space="preserve"> </w:t>
            </w:r>
            <w:r>
              <w:rPr>
                <w:sz w:val="24"/>
                <w:szCs w:val="24"/>
              </w:rPr>
              <w:t>zł)</w:t>
            </w:r>
          </w:p>
        </w:tc>
      </w:tr>
      <w:tr w:rsidR="000F06EF" w14:paraId="198F7552" w14:textId="77777777">
        <w:trPr>
          <w:jc w:val="center"/>
        </w:trPr>
        <w:tc>
          <w:tcPr>
            <w:tcW w:w="3551"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4A919250" w14:textId="77777777" w:rsidR="000F06EF" w:rsidRDefault="0093469E">
            <w:pPr>
              <w:pBdr>
                <w:top w:val="nil"/>
                <w:left w:val="nil"/>
                <w:bottom w:val="nil"/>
                <w:right w:val="nil"/>
                <w:between w:val="nil"/>
              </w:pBdr>
              <w:tabs>
                <w:tab w:val="left" w:pos="170"/>
              </w:tabs>
              <w:suppressAutoHyphens/>
              <w:contextualSpacing/>
              <w:jc w:val="right"/>
              <w:rPr>
                <w:b/>
                <w:bCs/>
                <w:spacing w:val="-2"/>
                <w:sz w:val="24"/>
                <w:szCs w:val="24"/>
              </w:rPr>
            </w:pPr>
            <w:r>
              <w:rPr>
                <w:b/>
                <w:bCs/>
                <w:sz w:val="24"/>
                <w:szCs w:val="24"/>
              </w:rPr>
              <w:t>Razem</w:t>
            </w:r>
          </w:p>
        </w:tc>
        <w:tc>
          <w:tcPr>
            <w:tcW w:w="282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4DA6F6C8" w14:textId="03C777BC" w:rsidR="000F06EF" w:rsidRDefault="0093469E">
            <w:pPr>
              <w:contextualSpacing/>
              <w:jc w:val="center"/>
              <w:rPr>
                <w:b/>
                <w:bCs/>
                <w:sz w:val="24"/>
                <w:szCs w:val="24"/>
              </w:rPr>
            </w:pPr>
            <w:r>
              <w:rPr>
                <w:b/>
                <w:bCs/>
                <w:sz w:val="24"/>
                <w:szCs w:val="24"/>
              </w:rPr>
              <w:t>4</w:t>
            </w:r>
            <w:r w:rsidR="00746FE6">
              <w:rPr>
                <w:b/>
                <w:bCs/>
                <w:sz w:val="24"/>
                <w:szCs w:val="24"/>
              </w:rPr>
              <w:t>80 098</w:t>
            </w:r>
            <w:r>
              <w:rPr>
                <w:b/>
                <w:bCs/>
                <w:sz w:val="24"/>
                <w:szCs w:val="24"/>
              </w:rPr>
              <w:t>,00</w:t>
            </w:r>
          </w:p>
        </w:tc>
        <w:tc>
          <w:tcPr>
            <w:tcW w:w="278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195629D4" w14:textId="04952A19" w:rsidR="000F06EF" w:rsidRDefault="0093469E">
            <w:pPr>
              <w:contextualSpacing/>
              <w:jc w:val="center"/>
              <w:rPr>
                <w:b/>
                <w:bCs/>
                <w:sz w:val="24"/>
                <w:szCs w:val="24"/>
              </w:rPr>
            </w:pPr>
            <w:r>
              <w:rPr>
                <w:b/>
                <w:bCs/>
                <w:sz w:val="24"/>
                <w:szCs w:val="24"/>
              </w:rPr>
              <w:t>4</w:t>
            </w:r>
            <w:r w:rsidR="006478CC">
              <w:rPr>
                <w:b/>
                <w:bCs/>
                <w:sz w:val="24"/>
                <w:szCs w:val="24"/>
              </w:rPr>
              <w:t>71 420,44</w:t>
            </w:r>
          </w:p>
        </w:tc>
      </w:tr>
    </w:tbl>
    <w:p w14:paraId="2F949352" w14:textId="77777777" w:rsidR="000F06EF" w:rsidRDefault="000F06EF">
      <w:pPr>
        <w:contextualSpacing/>
      </w:pPr>
    </w:p>
    <w:p w14:paraId="20A22CEE" w14:textId="77777777" w:rsidR="000F06EF" w:rsidRDefault="0093469E">
      <w:pPr>
        <w:pStyle w:val="Nagwek1"/>
        <w:spacing w:before="0" w:after="0"/>
        <w:contextualSpacing/>
        <w:jc w:val="both"/>
        <w:rPr>
          <w:rFonts w:ascii="Times New Roman" w:hAnsi="Times New Roman" w:cs="Times New Roman"/>
          <w:sz w:val="28"/>
          <w:szCs w:val="28"/>
        </w:rPr>
      </w:pPr>
      <w:bookmarkStart w:id="104" w:name="_Toc190181312"/>
      <w:bookmarkStart w:id="105" w:name="_Toc222142280"/>
      <w:bookmarkStart w:id="106" w:name="_Toc222142812"/>
      <w:r>
        <w:rPr>
          <w:rFonts w:ascii="Times New Roman" w:hAnsi="Times New Roman" w:cs="Times New Roman"/>
          <w:sz w:val="28"/>
          <w:szCs w:val="28"/>
        </w:rPr>
        <w:lastRenderedPageBreak/>
        <w:t>6. Działalność Powiatowego Zespołu ds. Orzekania  o Niepełnosprawności</w:t>
      </w:r>
      <w:bookmarkEnd w:id="104"/>
      <w:bookmarkEnd w:id="105"/>
      <w:bookmarkEnd w:id="106"/>
    </w:p>
    <w:p w14:paraId="08A264A8" w14:textId="77777777" w:rsidR="000F06EF" w:rsidRDefault="0093469E" w:rsidP="00902E79">
      <w:pPr>
        <w:contextualSpacing/>
        <w:jc w:val="both"/>
        <w:rPr>
          <w:bCs/>
          <w:sz w:val="24"/>
          <w:szCs w:val="24"/>
        </w:rPr>
      </w:pPr>
      <w:r>
        <w:rPr>
          <w:bCs/>
          <w:sz w:val="24"/>
          <w:szCs w:val="24"/>
        </w:rPr>
        <w:t xml:space="preserve">Powiatowy Zespół do Spraw Orzekania o Niepełnosprawności zajmuje się orzecznictwem do celów </w:t>
      </w:r>
      <w:proofErr w:type="spellStart"/>
      <w:r>
        <w:rPr>
          <w:bCs/>
          <w:sz w:val="24"/>
          <w:szCs w:val="24"/>
        </w:rPr>
        <w:t>pozarentowych</w:t>
      </w:r>
      <w:proofErr w:type="spellEnd"/>
      <w:r>
        <w:rPr>
          <w:bCs/>
          <w:sz w:val="24"/>
          <w:szCs w:val="24"/>
        </w:rPr>
        <w:t xml:space="preserve"> (rehabilitacyjnych). Działa zgodnie z ustawą z dnia 27 sierpnia 1997 r. o rehabilitacji zawodowej i społecznej oraz zatrudnianiu osób niepełnosprawnych.</w:t>
      </w:r>
    </w:p>
    <w:p w14:paraId="58FC2B5D" w14:textId="77777777" w:rsidR="000F06EF" w:rsidRDefault="0093469E" w:rsidP="00902E79">
      <w:pPr>
        <w:contextualSpacing/>
        <w:jc w:val="both"/>
        <w:rPr>
          <w:bCs/>
          <w:sz w:val="24"/>
          <w:szCs w:val="24"/>
        </w:rPr>
      </w:pPr>
      <w:r>
        <w:rPr>
          <w:bCs/>
          <w:sz w:val="24"/>
          <w:szCs w:val="24"/>
        </w:rPr>
        <w:t>Zgodnie z ww. ustawą, jednym z zadań Zespołu jest wydawanie orzeczeń o stopniu niepełnosprawności z odpowiednimi wskazaniami co do: szkolenia, odpowiedniego zatrudnienia, korzystania z systemu środowiskowego wsparcia w samodzielnej egzystencji, konieczności stałej lub długotrwałej opieki lub pomocy innej osoby, spełniania przez osobę niepełnosprawną przesłanek określonych w art. 8 ust. 3a pkt 1 i 2 ustawy – prawo o ruchu drogowym, zaopatrzenia w sprzęt ortopedyczny i środki pomocnicze, uczestniczenia w terapii zajęciowej, konieczności zamieszkiwania przez osobę niepełnosprawną w oddzielnym pokoju.</w:t>
      </w:r>
    </w:p>
    <w:p w14:paraId="2A640161" w14:textId="4EECA5E4" w:rsidR="00711586" w:rsidRDefault="0093469E" w:rsidP="009632BD">
      <w:pPr>
        <w:contextualSpacing/>
        <w:jc w:val="both"/>
        <w:rPr>
          <w:bCs/>
          <w:sz w:val="24"/>
          <w:szCs w:val="24"/>
        </w:rPr>
      </w:pPr>
      <w:r>
        <w:rPr>
          <w:bCs/>
          <w:sz w:val="24"/>
          <w:szCs w:val="24"/>
        </w:rPr>
        <w:t>W 202</w:t>
      </w:r>
      <w:r w:rsidR="00711586">
        <w:rPr>
          <w:bCs/>
          <w:sz w:val="24"/>
          <w:szCs w:val="24"/>
        </w:rPr>
        <w:t>5</w:t>
      </w:r>
      <w:r>
        <w:rPr>
          <w:bCs/>
          <w:sz w:val="24"/>
          <w:szCs w:val="24"/>
        </w:rPr>
        <w:t xml:space="preserve"> r. do Zespołu wpłynęło </w:t>
      </w:r>
      <w:r w:rsidRPr="009632BD">
        <w:rPr>
          <w:b/>
          <w:bCs/>
          <w:sz w:val="24"/>
          <w:szCs w:val="24"/>
        </w:rPr>
        <w:t xml:space="preserve">1 </w:t>
      </w:r>
      <w:r w:rsidR="00711586" w:rsidRPr="009632BD">
        <w:rPr>
          <w:b/>
          <w:bCs/>
          <w:sz w:val="24"/>
          <w:szCs w:val="24"/>
        </w:rPr>
        <w:t>294</w:t>
      </w:r>
      <w:r>
        <w:rPr>
          <w:bCs/>
          <w:sz w:val="24"/>
          <w:szCs w:val="24"/>
        </w:rPr>
        <w:t xml:space="preserve"> wniosków. Zespół rozpatrzył </w:t>
      </w:r>
      <w:r w:rsidRPr="009632BD">
        <w:rPr>
          <w:b/>
          <w:bCs/>
          <w:sz w:val="24"/>
          <w:szCs w:val="24"/>
        </w:rPr>
        <w:t xml:space="preserve">1 </w:t>
      </w:r>
      <w:r w:rsidR="00711586" w:rsidRPr="009632BD">
        <w:rPr>
          <w:b/>
          <w:bCs/>
          <w:sz w:val="24"/>
          <w:szCs w:val="24"/>
        </w:rPr>
        <w:t>310</w:t>
      </w:r>
      <w:r>
        <w:rPr>
          <w:bCs/>
          <w:sz w:val="24"/>
          <w:szCs w:val="24"/>
        </w:rPr>
        <w:t xml:space="preserve"> wniosków, wydał  </w:t>
      </w:r>
      <w:r w:rsidRPr="009632BD">
        <w:rPr>
          <w:b/>
          <w:bCs/>
          <w:sz w:val="24"/>
          <w:szCs w:val="24"/>
        </w:rPr>
        <w:t xml:space="preserve">1 </w:t>
      </w:r>
      <w:r w:rsidR="00711586" w:rsidRPr="009632BD">
        <w:rPr>
          <w:b/>
          <w:bCs/>
          <w:sz w:val="24"/>
          <w:szCs w:val="24"/>
        </w:rPr>
        <w:t>228</w:t>
      </w:r>
      <w:r>
        <w:rPr>
          <w:bCs/>
          <w:sz w:val="24"/>
          <w:szCs w:val="24"/>
        </w:rPr>
        <w:t xml:space="preserve"> orzeczeń. Natomiast w przypadku </w:t>
      </w:r>
      <w:r w:rsidR="00711586" w:rsidRPr="009632BD">
        <w:rPr>
          <w:b/>
          <w:bCs/>
          <w:sz w:val="24"/>
          <w:szCs w:val="24"/>
        </w:rPr>
        <w:t>82</w:t>
      </w:r>
      <w:r>
        <w:rPr>
          <w:bCs/>
          <w:sz w:val="24"/>
          <w:szCs w:val="24"/>
        </w:rPr>
        <w:t xml:space="preserve"> wniosków wydał decyzję umarzającą postępowanie lub pozostawił sprawę bez rozpoznania, ze względu na nieuzupełnienie dokumentacji medycznej, nieusprawiedliwieni nieobecności, zgon wnioskodawcy, wycofanie wniosku.</w:t>
      </w:r>
    </w:p>
    <w:p w14:paraId="5E44AFF9" w14:textId="77777777" w:rsidR="00711586" w:rsidRDefault="00711586" w:rsidP="00711586">
      <w:pPr>
        <w:ind w:firstLine="708"/>
        <w:contextualSpacing/>
        <w:jc w:val="both"/>
        <w:rPr>
          <w:bCs/>
          <w:sz w:val="24"/>
          <w:szCs w:val="24"/>
        </w:rPr>
      </w:pPr>
    </w:p>
    <w:tbl>
      <w:tblPr>
        <w:tblStyle w:val="Siatkatabeli"/>
        <w:tblW w:w="7107" w:type="dxa"/>
        <w:jc w:val="center"/>
        <w:tblLook w:val="04A0" w:firstRow="1" w:lastRow="0" w:firstColumn="1" w:lastColumn="0" w:noHBand="0" w:noVBand="1"/>
      </w:tblPr>
      <w:tblGrid>
        <w:gridCol w:w="5531"/>
        <w:gridCol w:w="1576"/>
      </w:tblGrid>
      <w:tr w:rsidR="000F06EF" w14:paraId="17F4D7D1" w14:textId="77777777">
        <w:trPr>
          <w:jc w:val="center"/>
        </w:trPr>
        <w:tc>
          <w:tcPr>
            <w:tcW w:w="5531" w:type="dxa"/>
            <w:tcBorders>
              <w:top w:val="single" w:sz="8" w:space="0" w:color="000000"/>
              <w:left w:val="single" w:sz="8" w:space="0" w:color="000000"/>
              <w:bottom w:val="single" w:sz="8" w:space="0" w:color="000000"/>
              <w:right w:val="single" w:sz="8" w:space="0" w:color="000000"/>
            </w:tcBorders>
            <w:shd w:val="solid" w:color="E6E6E6" w:fill="auto"/>
          </w:tcPr>
          <w:p w14:paraId="100D4A49" w14:textId="77777777" w:rsidR="000F06EF" w:rsidRDefault="0093469E">
            <w:pPr>
              <w:suppressAutoHyphens/>
              <w:contextualSpacing/>
              <w:jc w:val="center"/>
              <w:rPr>
                <w:b/>
                <w:bCs/>
                <w:sz w:val="24"/>
                <w:szCs w:val="24"/>
              </w:rPr>
            </w:pPr>
            <w:r>
              <w:rPr>
                <w:b/>
                <w:bCs/>
                <w:sz w:val="24"/>
                <w:szCs w:val="24"/>
              </w:rPr>
              <w:t>Orzeczenia wydane w 2024 r.</w:t>
            </w:r>
          </w:p>
        </w:tc>
        <w:tc>
          <w:tcPr>
            <w:tcW w:w="1576" w:type="dxa"/>
            <w:tcBorders>
              <w:top w:val="single" w:sz="8" w:space="0" w:color="000000"/>
              <w:left w:val="single" w:sz="8" w:space="0" w:color="000000"/>
              <w:bottom w:val="single" w:sz="8" w:space="0" w:color="000000"/>
              <w:right w:val="single" w:sz="8" w:space="0" w:color="000000"/>
            </w:tcBorders>
            <w:shd w:val="solid" w:color="E6E6E6" w:fill="auto"/>
          </w:tcPr>
          <w:p w14:paraId="68E79966" w14:textId="77777777" w:rsidR="000F06EF" w:rsidRDefault="0093469E">
            <w:pPr>
              <w:contextualSpacing/>
              <w:jc w:val="center"/>
              <w:rPr>
                <w:b/>
                <w:bCs/>
                <w:sz w:val="24"/>
                <w:szCs w:val="24"/>
              </w:rPr>
            </w:pPr>
            <w:r>
              <w:rPr>
                <w:b/>
                <w:bCs/>
                <w:sz w:val="24"/>
                <w:szCs w:val="24"/>
              </w:rPr>
              <w:t>Liczba</w:t>
            </w:r>
          </w:p>
        </w:tc>
      </w:tr>
      <w:tr w:rsidR="000F06EF" w14:paraId="485C3173" w14:textId="77777777">
        <w:trPr>
          <w:jc w:val="center"/>
        </w:trPr>
        <w:tc>
          <w:tcPr>
            <w:tcW w:w="5531" w:type="dxa"/>
            <w:tcBorders>
              <w:top w:val="single" w:sz="8" w:space="0" w:color="000000"/>
              <w:left w:val="single" w:sz="8" w:space="0" w:color="000000"/>
              <w:bottom w:val="single" w:sz="8" w:space="0" w:color="000000"/>
              <w:right w:val="single" w:sz="8" w:space="0" w:color="000000"/>
            </w:tcBorders>
          </w:tcPr>
          <w:p w14:paraId="270826C6" w14:textId="77777777" w:rsidR="000F06EF" w:rsidRDefault="0093469E">
            <w:pPr>
              <w:contextualSpacing/>
              <w:rPr>
                <w:sz w:val="24"/>
                <w:szCs w:val="24"/>
              </w:rPr>
            </w:pPr>
            <w:r>
              <w:rPr>
                <w:sz w:val="24"/>
                <w:szCs w:val="24"/>
              </w:rPr>
              <w:t>O zaliczeniu do osób niepełnosprawnych</w:t>
            </w:r>
          </w:p>
        </w:tc>
        <w:tc>
          <w:tcPr>
            <w:tcW w:w="1576" w:type="dxa"/>
            <w:tcBorders>
              <w:top w:val="single" w:sz="8" w:space="0" w:color="000000"/>
              <w:left w:val="single" w:sz="8" w:space="0" w:color="000000"/>
              <w:bottom w:val="single" w:sz="8" w:space="0" w:color="000000"/>
              <w:right w:val="single" w:sz="8" w:space="0" w:color="000000"/>
            </w:tcBorders>
          </w:tcPr>
          <w:p w14:paraId="7EC43618" w14:textId="3D1A6B54" w:rsidR="000F06EF" w:rsidRDefault="0093469E">
            <w:pPr>
              <w:contextualSpacing/>
              <w:jc w:val="center"/>
              <w:rPr>
                <w:sz w:val="24"/>
                <w:szCs w:val="24"/>
              </w:rPr>
            </w:pPr>
            <w:r>
              <w:rPr>
                <w:sz w:val="24"/>
                <w:szCs w:val="24"/>
              </w:rPr>
              <w:t>21</w:t>
            </w:r>
            <w:r w:rsidR="00711586">
              <w:rPr>
                <w:sz w:val="24"/>
                <w:szCs w:val="24"/>
              </w:rPr>
              <w:t>0</w:t>
            </w:r>
          </w:p>
        </w:tc>
      </w:tr>
      <w:tr w:rsidR="000F06EF" w14:paraId="0B30A331" w14:textId="77777777">
        <w:trPr>
          <w:jc w:val="center"/>
        </w:trPr>
        <w:tc>
          <w:tcPr>
            <w:tcW w:w="5531" w:type="dxa"/>
            <w:tcBorders>
              <w:top w:val="single" w:sz="8" w:space="0" w:color="000000"/>
              <w:left w:val="single" w:sz="8" w:space="0" w:color="000000"/>
              <w:bottom w:val="single" w:sz="8" w:space="0" w:color="000000"/>
              <w:right w:val="single" w:sz="8" w:space="0" w:color="000000"/>
            </w:tcBorders>
          </w:tcPr>
          <w:p w14:paraId="13E1F700" w14:textId="77777777" w:rsidR="000F06EF" w:rsidRDefault="0093469E">
            <w:pPr>
              <w:contextualSpacing/>
              <w:rPr>
                <w:sz w:val="24"/>
                <w:szCs w:val="24"/>
              </w:rPr>
            </w:pPr>
            <w:r>
              <w:rPr>
                <w:sz w:val="24"/>
                <w:szCs w:val="24"/>
              </w:rPr>
              <w:t>O niezaliczeniu do osób niepełnosprawnych</w:t>
            </w:r>
          </w:p>
        </w:tc>
        <w:tc>
          <w:tcPr>
            <w:tcW w:w="1576" w:type="dxa"/>
            <w:tcBorders>
              <w:top w:val="single" w:sz="8" w:space="0" w:color="000000"/>
              <w:left w:val="single" w:sz="8" w:space="0" w:color="000000"/>
              <w:bottom w:val="single" w:sz="8" w:space="0" w:color="000000"/>
              <w:right w:val="single" w:sz="8" w:space="0" w:color="000000"/>
            </w:tcBorders>
          </w:tcPr>
          <w:p w14:paraId="5ECD75E4" w14:textId="07C6BDFA" w:rsidR="000F06EF" w:rsidRDefault="0093469E">
            <w:pPr>
              <w:contextualSpacing/>
              <w:jc w:val="center"/>
              <w:rPr>
                <w:sz w:val="24"/>
                <w:szCs w:val="24"/>
              </w:rPr>
            </w:pPr>
            <w:r>
              <w:rPr>
                <w:sz w:val="24"/>
                <w:szCs w:val="24"/>
              </w:rPr>
              <w:t>1</w:t>
            </w:r>
            <w:r w:rsidR="00711586">
              <w:rPr>
                <w:sz w:val="24"/>
                <w:szCs w:val="24"/>
              </w:rPr>
              <w:t>3</w:t>
            </w:r>
          </w:p>
        </w:tc>
      </w:tr>
      <w:tr w:rsidR="000F06EF" w14:paraId="39F1DFD5" w14:textId="77777777">
        <w:trPr>
          <w:jc w:val="center"/>
        </w:trPr>
        <w:tc>
          <w:tcPr>
            <w:tcW w:w="5531" w:type="dxa"/>
            <w:tcBorders>
              <w:top w:val="single" w:sz="8" w:space="0" w:color="000000"/>
              <w:left w:val="single" w:sz="8" w:space="0" w:color="000000"/>
              <w:bottom w:val="single" w:sz="8" w:space="0" w:color="000000"/>
              <w:right w:val="single" w:sz="8" w:space="0" w:color="000000"/>
            </w:tcBorders>
          </w:tcPr>
          <w:p w14:paraId="63F14FD6" w14:textId="77777777" w:rsidR="000F06EF" w:rsidRDefault="0093469E">
            <w:pPr>
              <w:contextualSpacing/>
              <w:rPr>
                <w:sz w:val="24"/>
                <w:szCs w:val="24"/>
              </w:rPr>
            </w:pPr>
            <w:r>
              <w:rPr>
                <w:sz w:val="24"/>
                <w:szCs w:val="24"/>
              </w:rPr>
              <w:t>O odmowie wydania orzeczenia o niepełnosprawności</w:t>
            </w:r>
          </w:p>
        </w:tc>
        <w:tc>
          <w:tcPr>
            <w:tcW w:w="1576" w:type="dxa"/>
            <w:tcBorders>
              <w:top w:val="single" w:sz="8" w:space="0" w:color="000000"/>
              <w:left w:val="single" w:sz="8" w:space="0" w:color="000000"/>
              <w:bottom w:val="single" w:sz="8" w:space="0" w:color="000000"/>
              <w:right w:val="single" w:sz="8" w:space="0" w:color="000000"/>
            </w:tcBorders>
          </w:tcPr>
          <w:p w14:paraId="3B90B80F" w14:textId="48CCFD80" w:rsidR="000F06EF" w:rsidRDefault="00711586">
            <w:pPr>
              <w:contextualSpacing/>
              <w:jc w:val="center"/>
              <w:rPr>
                <w:sz w:val="24"/>
                <w:szCs w:val="24"/>
              </w:rPr>
            </w:pPr>
            <w:r>
              <w:rPr>
                <w:sz w:val="24"/>
                <w:szCs w:val="24"/>
              </w:rPr>
              <w:t>4</w:t>
            </w:r>
          </w:p>
        </w:tc>
      </w:tr>
      <w:tr w:rsidR="000F06EF" w14:paraId="53F1C2CD" w14:textId="77777777">
        <w:trPr>
          <w:jc w:val="center"/>
        </w:trPr>
        <w:tc>
          <w:tcPr>
            <w:tcW w:w="5531" w:type="dxa"/>
            <w:tcBorders>
              <w:top w:val="single" w:sz="8" w:space="0" w:color="000000"/>
              <w:left w:val="single" w:sz="8" w:space="0" w:color="000000"/>
              <w:bottom w:val="single" w:sz="8" w:space="0" w:color="000000"/>
              <w:right w:val="single" w:sz="8" w:space="0" w:color="000000"/>
            </w:tcBorders>
          </w:tcPr>
          <w:p w14:paraId="0F24B3B1" w14:textId="77777777" w:rsidR="000F06EF" w:rsidRDefault="0093469E">
            <w:pPr>
              <w:contextualSpacing/>
              <w:rPr>
                <w:sz w:val="24"/>
                <w:szCs w:val="24"/>
              </w:rPr>
            </w:pPr>
            <w:r>
              <w:rPr>
                <w:sz w:val="24"/>
                <w:szCs w:val="24"/>
              </w:rPr>
              <w:t>O odmowie ustalenia stopnia niepełnosprawności</w:t>
            </w:r>
          </w:p>
        </w:tc>
        <w:tc>
          <w:tcPr>
            <w:tcW w:w="1576" w:type="dxa"/>
            <w:tcBorders>
              <w:top w:val="single" w:sz="8" w:space="0" w:color="000000"/>
              <w:left w:val="single" w:sz="8" w:space="0" w:color="000000"/>
              <w:bottom w:val="single" w:sz="8" w:space="0" w:color="000000"/>
              <w:right w:val="single" w:sz="8" w:space="0" w:color="000000"/>
            </w:tcBorders>
          </w:tcPr>
          <w:p w14:paraId="0E0E4174" w14:textId="7C154C57" w:rsidR="000F06EF" w:rsidRDefault="0093469E">
            <w:pPr>
              <w:contextualSpacing/>
              <w:jc w:val="center"/>
              <w:rPr>
                <w:sz w:val="24"/>
                <w:szCs w:val="24"/>
              </w:rPr>
            </w:pPr>
            <w:r>
              <w:rPr>
                <w:sz w:val="24"/>
                <w:szCs w:val="24"/>
              </w:rPr>
              <w:t>1</w:t>
            </w:r>
            <w:r w:rsidR="00711586">
              <w:rPr>
                <w:sz w:val="24"/>
                <w:szCs w:val="24"/>
              </w:rPr>
              <w:t>7</w:t>
            </w:r>
          </w:p>
        </w:tc>
      </w:tr>
      <w:tr w:rsidR="000F06EF" w14:paraId="360ED48F" w14:textId="77777777">
        <w:trPr>
          <w:jc w:val="center"/>
        </w:trPr>
        <w:tc>
          <w:tcPr>
            <w:tcW w:w="5531" w:type="dxa"/>
            <w:tcBorders>
              <w:top w:val="single" w:sz="8" w:space="0" w:color="000000"/>
              <w:left w:val="single" w:sz="8" w:space="0" w:color="000000"/>
              <w:bottom w:val="single" w:sz="8" w:space="0" w:color="000000"/>
              <w:right w:val="single" w:sz="8" w:space="0" w:color="000000"/>
            </w:tcBorders>
          </w:tcPr>
          <w:p w14:paraId="7CCB0D22" w14:textId="77777777" w:rsidR="000F06EF" w:rsidRDefault="0093469E">
            <w:pPr>
              <w:contextualSpacing/>
              <w:rPr>
                <w:sz w:val="24"/>
                <w:szCs w:val="24"/>
              </w:rPr>
            </w:pPr>
            <w:r>
              <w:rPr>
                <w:sz w:val="24"/>
                <w:szCs w:val="24"/>
              </w:rPr>
              <w:t>O niezaliczeniu do stopnia niepełnosprawności</w:t>
            </w:r>
          </w:p>
        </w:tc>
        <w:tc>
          <w:tcPr>
            <w:tcW w:w="1576" w:type="dxa"/>
            <w:tcBorders>
              <w:top w:val="single" w:sz="8" w:space="0" w:color="000000"/>
              <w:left w:val="single" w:sz="8" w:space="0" w:color="000000"/>
              <w:bottom w:val="single" w:sz="8" w:space="0" w:color="000000"/>
              <w:right w:val="single" w:sz="8" w:space="0" w:color="000000"/>
            </w:tcBorders>
          </w:tcPr>
          <w:p w14:paraId="14C3C951" w14:textId="6801C4A2" w:rsidR="000F06EF" w:rsidRDefault="00711586">
            <w:pPr>
              <w:contextualSpacing/>
              <w:jc w:val="center"/>
              <w:rPr>
                <w:sz w:val="24"/>
                <w:szCs w:val="24"/>
              </w:rPr>
            </w:pPr>
            <w:r>
              <w:rPr>
                <w:sz w:val="24"/>
                <w:szCs w:val="24"/>
              </w:rPr>
              <w:t>18</w:t>
            </w:r>
          </w:p>
        </w:tc>
      </w:tr>
      <w:tr w:rsidR="000F06EF" w14:paraId="785D9571" w14:textId="77777777">
        <w:trPr>
          <w:jc w:val="center"/>
        </w:trPr>
        <w:tc>
          <w:tcPr>
            <w:tcW w:w="5531" w:type="dxa"/>
            <w:tcBorders>
              <w:top w:val="single" w:sz="8" w:space="0" w:color="000000"/>
              <w:left w:val="single" w:sz="8" w:space="0" w:color="000000"/>
              <w:bottom w:val="single" w:sz="8" w:space="0" w:color="000000"/>
              <w:right w:val="single" w:sz="8" w:space="0" w:color="000000"/>
            </w:tcBorders>
          </w:tcPr>
          <w:p w14:paraId="71FD4B43" w14:textId="77777777" w:rsidR="000F06EF" w:rsidRDefault="0093469E">
            <w:pPr>
              <w:contextualSpacing/>
              <w:rPr>
                <w:sz w:val="24"/>
                <w:szCs w:val="24"/>
              </w:rPr>
            </w:pPr>
            <w:r>
              <w:rPr>
                <w:sz w:val="24"/>
                <w:szCs w:val="24"/>
              </w:rPr>
              <w:t>Z określonym stopniem niepełnosprawności</w:t>
            </w:r>
          </w:p>
          <w:p w14:paraId="1D3D36F6" w14:textId="77777777" w:rsidR="000F06EF" w:rsidRDefault="0093469E">
            <w:pPr>
              <w:contextualSpacing/>
              <w:rPr>
                <w:sz w:val="24"/>
                <w:szCs w:val="24"/>
              </w:rPr>
            </w:pPr>
            <w:r>
              <w:rPr>
                <w:sz w:val="24"/>
                <w:szCs w:val="24"/>
              </w:rPr>
              <w:t>w tym:</w:t>
            </w:r>
          </w:p>
          <w:p w14:paraId="50724B51" w14:textId="77777777" w:rsidR="000F06EF" w:rsidRDefault="0093469E">
            <w:pPr>
              <w:contextualSpacing/>
              <w:rPr>
                <w:i/>
                <w:iCs/>
                <w:sz w:val="24"/>
                <w:szCs w:val="24"/>
              </w:rPr>
            </w:pPr>
            <w:r>
              <w:rPr>
                <w:i/>
                <w:iCs/>
                <w:sz w:val="24"/>
                <w:szCs w:val="24"/>
              </w:rPr>
              <w:t>- lekki</w:t>
            </w:r>
          </w:p>
          <w:p w14:paraId="4BC034FF" w14:textId="77777777" w:rsidR="000F06EF" w:rsidRDefault="0093469E">
            <w:pPr>
              <w:contextualSpacing/>
              <w:rPr>
                <w:i/>
                <w:iCs/>
                <w:sz w:val="24"/>
                <w:szCs w:val="24"/>
              </w:rPr>
            </w:pPr>
            <w:r>
              <w:rPr>
                <w:i/>
                <w:iCs/>
                <w:sz w:val="24"/>
                <w:szCs w:val="24"/>
              </w:rPr>
              <w:t>- umiarkowany</w:t>
            </w:r>
          </w:p>
          <w:p w14:paraId="27BDFAEC" w14:textId="77777777" w:rsidR="000F06EF" w:rsidRDefault="0093469E">
            <w:pPr>
              <w:contextualSpacing/>
              <w:rPr>
                <w:i/>
                <w:iCs/>
                <w:sz w:val="24"/>
                <w:szCs w:val="24"/>
              </w:rPr>
            </w:pPr>
            <w:r>
              <w:rPr>
                <w:i/>
                <w:iCs/>
                <w:sz w:val="24"/>
                <w:szCs w:val="24"/>
              </w:rPr>
              <w:t>- znaczny</w:t>
            </w:r>
          </w:p>
        </w:tc>
        <w:tc>
          <w:tcPr>
            <w:tcW w:w="1576" w:type="dxa"/>
            <w:tcBorders>
              <w:top w:val="single" w:sz="8" w:space="0" w:color="000000"/>
              <w:left w:val="single" w:sz="8" w:space="0" w:color="000000"/>
              <w:bottom w:val="single" w:sz="8" w:space="0" w:color="000000"/>
              <w:right w:val="single" w:sz="8" w:space="0" w:color="000000"/>
            </w:tcBorders>
          </w:tcPr>
          <w:p w14:paraId="3E4FF2DF" w14:textId="714FD533" w:rsidR="000F06EF" w:rsidRDefault="00711586">
            <w:pPr>
              <w:contextualSpacing/>
              <w:jc w:val="center"/>
              <w:rPr>
                <w:sz w:val="24"/>
                <w:szCs w:val="24"/>
              </w:rPr>
            </w:pPr>
            <w:r>
              <w:rPr>
                <w:sz w:val="24"/>
                <w:szCs w:val="24"/>
              </w:rPr>
              <w:t>966</w:t>
            </w:r>
          </w:p>
          <w:p w14:paraId="1C252543" w14:textId="77777777" w:rsidR="000F06EF" w:rsidRDefault="000F06EF">
            <w:pPr>
              <w:contextualSpacing/>
              <w:jc w:val="center"/>
              <w:rPr>
                <w:i/>
                <w:iCs/>
                <w:sz w:val="24"/>
                <w:szCs w:val="24"/>
              </w:rPr>
            </w:pPr>
          </w:p>
          <w:p w14:paraId="5813436B" w14:textId="630E24AF" w:rsidR="000F06EF" w:rsidRDefault="0093469E">
            <w:pPr>
              <w:contextualSpacing/>
              <w:jc w:val="center"/>
              <w:rPr>
                <w:i/>
                <w:iCs/>
                <w:sz w:val="24"/>
                <w:szCs w:val="24"/>
              </w:rPr>
            </w:pPr>
            <w:r>
              <w:rPr>
                <w:i/>
                <w:iCs/>
                <w:sz w:val="24"/>
                <w:szCs w:val="24"/>
              </w:rPr>
              <w:t>1</w:t>
            </w:r>
            <w:r w:rsidR="00711586">
              <w:rPr>
                <w:i/>
                <w:iCs/>
                <w:sz w:val="24"/>
                <w:szCs w:val="24"/>
              </w:rPr>
              <w:t>64</w:t>
            </w:r>
          </w:p>
          <w:p w14:paraId="760E5608" w14:textId="4EA0DA69" w:rsidR="000F06EF" w:rsidRDefault="00711586">
            <w:pPr>
              <w:contextualSpacing/>
              <w:jc w:val="center"/>
              <w:rPr>
                <w:i/>
                <w:iCs/>
                <w:sz w:val="24"/>
                <w:szCs w:val="24"/>
              </w:rPr>
            </w:pPr>
            <w:r>
              <w:rPr>
                <w:i/>
                <w:iCs/>
                <w:sz w:val="24"/>
                <w:szCs w:val="24"/>
              </w:rPr>
              <w:t>525</w:t>
            </w:r>
          </w:p>
          <w:p w14:paraId="1F075BE8" w14:textId="08AEBF78" w:rsidR="000F06EF" w:rsidRDefault="0093469E">
            <w:pPr>
              <w:contextualSpacing/>
              <w:jc w:val="center"/>
              <w:rPr>
                <w:i/>
                <w:iCs/>
                <w:sz w:val="24"/>
                <w:szCs w:val="24"/>
              </w:rPr>
            </w:pPr>
            <w:r>
              <w:rPr>
                <w:i/>
                <w:iCs/>
                <w:sz w:val="24"/>
                <w:szCs w:val="24"/>
              </w:rPr>
              <w:t>2</w:t>
            </w:r>
            <w:r w:rsidR="00711586">
              <w:rPr>
                <w:i/>
                <w:iCs/>
                <w:sz w:val="24"/>
                <w:szCs w:val="24"/>
              </w:rPr>
              <w:t>77</w:t>
            </w:r>
          </w:p>
        </w:tc>
      </w:tr>
      <w:tr w:rsidR="000F06EF" w14:paraId="71A194DF" w14:textId="77777777">
        <w:trPr>
          <w:jc w:val="center"/>
        </w:trPr>
        <w:tc>
          <w:tcPr>
            <w:tcW w:w="5531" w:type="dxa"/>
            <w:tcBorders>
              <w:top w:val="single" w:sz="8" w:space="0" w:color="000000"/>
              <w:left w:val="single" w:sz="8" w:space="0" w:color="000000"/>
              <w:bottom w:val="single" w:sz="8" w:space="0" w:color="000000"/>
              <w:right w:val="single" w:sz="8" w:space="0" w:color="000000"/>
            </w:tcBorders>
          </w:tcPr>
          <w:p w14:paraId="393AF8CD" w14:textId="77777777" w:rsidR="000F06EF" w:rsidRDefault="0093469E">
            <w:pPr>
              <w:contextualSpacing/>
              <w:jc w:val="right"/>
              <w:rPr>
                <w:b/>
                <w:bCs/>
                <w:sz w:val="24"/>
                <w:szCs w:val="24"/>
              </w:rPr>
            </w:pPr>
            <w:r>
              <w:rPr>
                <w:b/>
                <w:bCs/>
                <w:sz w:val="24"/>
                <w:szCs w:val="24"/>
              </w:rPr>
              <w:t>Razem</w:t>
            </w:r>
          </w:p>
        </w:tc>
        <w:tc>
          <w:tcPr>
            <w:tcW w:w="1576" w:type="dxa"/>
            <w:tcBorders>
              <w:top w:val="single" w:sz="8" w:space="0" w:color="000000"/>
              <w:left w:val="single" w:sz="8" w:space="0" w:color="000000"/>
              <w:bottom w:val="single" w:sz="8" w:space="0" w:color="000000"/>
              <w:right w:val="single" w:sz="8" w:space="0" w:color="000000"/>
            </w:tcBorders>
          </w:tcPr>
          <w:p w14:paraId="2667A7EA" w14:textId="00B0A138" w:rsidR="000F06EF" w:rsidRDefault="0093469E">
            <w:pPr>
              <w:contextualSpacing/>
              <w:jc w:val="center"/>
              <w:rPr>
                <w:b/>
                <w:bCs/>
                <w:sz w:val="24"/>
                <w:szCs w:val="24"/>
              </w:rPr>
            </w:pPr>
            <w:r>
              <w:rPr>
                <w:b/>
                <w:bCs/>
                <w:sz w:val="24"/>
                <w:szCs w:val="24"/>
              </w:rPr>
              <w:t xml:space="preserve">1 </w:t>
            </w:r>
            <w:r w:rsidR="00711586">
              <w:rPr>
                <w:b/>
                <w:bCs/>
                <w:sz w:val="24"/>
                <w:szCs w:val="24"/>
              </w:rPr>
              <w:t>228</w:t>
            </w:r>
          </w:p>
        </w:tc>
      </w:tr>
    </w:tbl>
    <w:p w14:paraId="5ED9192F" w14:textId="77777777" w:rsidR="000F06EF" w:rsidRDefault="000F06EF">
      <w:pPr>
        <w:pStyle w:val="Standard"/>
        <w:contextualSpacing/>
        <w:jc w:val="both"/>
        <w:rPr>
          <w:rFonts w:eastAsia="Times New Roman" w:cs="Times New Roman"/>
          <w:lang w:bidi="pl-PL"/>
        </w:rPr>
      </w:pPr>
    </w:p>
    <w:p w14:paraId="5DA21E9C" w14:textId="13259113" w:rsidR="00711586" w:rsidRPr="00711586" w:rsidRDefault="00711586" w:rsidP="00902E79">
      <w:pPr>
        <w:pStyle w:val="Standard"/>
        <w:contextualSpacing/>
        <w:jc w:val="both"/>
        <w:rPr>
          <w:rFonts w:eastAsia="Times New Roman" w:cs="Times New Roman"/>
          <w:lang w:bidi="pl-PL"/>
        </w:rPr>
      </w:pPr>
      <w:r w:rsidRPr="00711586">
        <w:rPr>
          <w:rFonts w:eastAsia="Times New Roman" w:cs="Times New Roman"/>
          <w:lang w:bidi="pl-PL"/>
        </w:rPr>
        <w:t xml:space="preserve">Zgodnie z rozporządzeniem Ministra Gospodarki, Pracy i Polityki Społecznej z dnia </w:t>
      </w:r>
      <w:r>
        <w:rPr>
          <w:rFonts w:eastAsia="Times New Roman" w:cs="Times New Roman"/>
          <w:lang w:bidi="pl-PL"/>
        </w:rPr>
        <w:br/>
      </w:r>
      <w:r w:rsidRPr="00711586">
        <w:rPr>
          <w:rFonts w:eastAsia="Times New Roman" w:cs="Times New Roman"/>
          <w:lang w:bidi="pl-PL"/>
        </w:rPr>
        <w:t xml:space="preserve">15 lipca 2003 r. w sprawie orzekania o niepełnosprawności i stopniu niepełnosprawności oraz na podstawie upoważnienia Starosty Płońskiego, Zespół wydaje również osobom niepełnosprawnym legitymacje, które upoważniają do korzystania z ulg i uprawnień. Legitymacje wydawane są osobom posiadającym prawomocne orzeczenie o stopniu niepełnosprawności, niepełnosprawności lub </w:t>
      </w:r>
      <w:r w:rsidRPr="00711586">
        <w:rPr>
          <w:rFonts w:eastAsia="Times New Roman" w:cs="Times New Roman"/>
          <w:lang w:bidi="pl-PL"/>
        </w:rPr>
        <w:lastRenderedPageBreak/>
        <w:t xml:space="preserve">orzeczenie o wskazaniach do ulg i uprawnień. W 2025 r. wydano </w:t>
      </w:r>
      <w:r w:rsidRPr="00711586">
        <w:rPr>
          <w:rFonts w:eastAsia="Times New Roman" w:cs="Times New Roman"/>
          <w:b/>
          <w:bCs/>
          <w:lang w:bidi="pl-PL"/>
        </w:rPr>
        <w:t>251</w:t>
      </w:r>
      <w:r w:rsidRPr="00711586">
        <w:rPr>
          <w:rFonts w:eastAsia="Times New Roman" w:cs="Times New Roman"/>
          <w:lang w:bidi="pl-PL"/>
        </w:rPr>
        <w:t xml:space="preserve"> legitymacji osobom niepełnosprawnym.</w:t>
      </w:r>
    </w:p>
    <w:p w14:paraId="2F7D2F0C" w14:textId="77777777" w:rsidR="00711586" w:rsidRPr="00711586" w:rsidRDefault="00711586" w:rsidP="00902E79">
      <w:pPr>
        <w:pStyle w:val="Standard"/>
        <w:contextualSpacing/>
        <w:jc w:val="both"/>
        <w:rPr>
          <w:rFonts w:eastAsia="Times New Roman" w:cs="Times New Roman"/>
          <w:lang w:bidi="pl-PL"/>
        </w:rPr>
      </w:pPr>
      <w:r w:rsidRPr="00711586">
        <w:rPr>
          <w:rFonts w:eastAsia="Times New Roman" w:cs="Times New Roman"/>
          <w:lang w:bidi="pl-PL"/>
        </w:rPr>
        <w:t xml:space="preserve">Ponadto Przewodniczący Powiatowego Zespołu ds. Orzekania o Stopniu Niepełnosprawności  wydaje karty parkingowe. W 2025 r. do Przewodniczącego Zespołu zgłosiły się </w:t>
      </w:r>
      <w:r w:rsidRPr="00711586">
        <w:rPr>
          <w:rFonts w:eastAsia="Times New Roman" w:cs="Times New Roman"/>
          <w:b/>
          <w:bCs/>
          <w:lang w:bidi="pl-PL"/>
        </w:rPr>
        <w:t xml:space="preserve">299 </w:t>
      </w:r>
      <w:r w:rsidRPr="00711586">
        <w:rPr>
          <w:rFonts w:eastAsia="Times New Roman" w:cs="Times New Roman"/>
          <w:lang w:bidi="pl-PL"/>
        </w:rPr>
        <w:t>osoby posiadające orzeczenia o niepełnosprawności i stopniu niepełnosprawności uprawniające do wydania karty.</w:t>
      </w:r>
    </w:p>
    <w:p w14:paraId="0297F553" w14:textId="7014C5B6" w:rsidR="000F06EF" w:rsidRDefault="00711586" w:rsidP="00902E79">
      <w:pPr>
        <w:pStyle w:val="Standard"/>
        <w:contextualSpacing/>
        <w:jc w:val="both"/>
        <w:rPr>
          <w:rFonts w:eastAsia="Times New Roman" w:cs="Times New Roman"/>
          <w:lang w:bidi="pl-PL"/>
        </w:rPr>
      </w:pPr>
      <w:r w:rsidRPr="00711586">
        <w:rPr>
          <w:rFonts w:eastAsia="Times New Roman" w:cs="Times New Roman"/>
          <w:lang w:bidi="pl-PL"/>
        </w:rPr>
        <w:t xml:space="preserve">1 stycznia 2024 roku weszła w życie nowa forma pomocy dla dorosłych osób </w:t>
      </w:r>
      <w:r>
        <w:rPr>
          <w:rFonts w:eastAsia="Times New Roman" w:cs="Times New Roman"/>
          <w:lang w:bidi="pl-PL"/>
        </w:rPr>
        <w:br/>
      </w:r>
      <w:r w:rsidRPr="00711586">
        <w:rPr>
          <w:rFonts w:eastAsia="Times New Roman" w:cs="Times New Roman"/>
          <w:lang w:bidi="pl-PL"/>
        </w:rPr>
        <w:t xml:space="preserve">z niepełnosprawnościami, czyli świadczenie wspierające. Każda osoba, która chce otrzymać świadczenie wspierające, musi złożyć wniosek o wydanie decyzji ustalającej poziom potrzeby wsparcia. Decyzję ustalającą poziom potrzeby wsparcia wydaje Wojewódzki Zespół do Spraw Orzekania o Niepełnosprawności na wniosek osoby niepełnosprawnej lub jej przedstawiciela ustawowego albo, za ich zgodą, na wniosek ośrodka pomocy społecznej lub centrum usług społecznych (w przypadku przekształcenia ośrodka pomocy społecznej). </w:t>
      </w:r>
      <w:r>
        <w:rPr>
          <w:rFonts w:eastAsia="Times New Roman" w:cs="Times New Roman"/>
          <w:lang w:bidi="pl-PL"/>
        </w:rPr>
        <w:t xml:space="preserve">Wniosek o wydanie decyzji ustalającej poziom potrzeby wsparcia, składa się do wojewódzkiego zespołu do spraw orzekania </w:t>
      </w:r>
      <w:r>
        <w:rPr>
          <w:rFonts w:eastAsia="Times New Roman" w:cs="Times New Roman"/>
          <w:lang w:bidi="pl-PL"/>
        </w:rPr>
        <w:br/>
        <w:t>o niepełnosprawności w postaci:</w:t>
      </w:r>
    </w:p>
    <w:p w14:paraId="1AAB0FCD" w14:textId="77777777" w:rsidR="000F06EF" w:rsidRDefault="0093469E" w:rsidP="00402379">
      <w:pPr>
        <w:pStyle w:val="Standard"/>
        <w:numPr>
          <w:ilvl w:val="0"/>
          <w:numId w:val="25"/>
        </w:numPr>
        <w:contextualSpacing/>
        <w:jc w:val="both"/>
        <w:rPr>
          <w:rFonts w:eastAsia="Times New Roman" w:cs="Times New Roman"/>
          <w:lang w:bidi="pl-PL"/>
        </w:rPr>
      </w:pPr>
      <w:r>
        <w:rPr>
          <w:rFonts w:eastAsia="Times New Roman" w:cs="Times New Roman"/>
          <w:lang w:bidi="pl-PL"/>
        </w:rPr>
        <w:t>elektronicznej za pomocą systemu teleinformatycznego utworzonego przez ministra właściwego do spraw zabezpieczenia społecznego albo</w:t>
      </w:r>
    </w:p>
    <w:p w14:paraId="2F89F87D" w14:textId="77777777" w:rsidR="000F06EF" w:rsidRPr="00711586" w:rsidRDefault="0093469E" w:rsidP="00402379">
      <w:pPr>
        <w:pStyle w:val="Standard"/>
        <w:numPr>
          <w:ilvl w:val="0"/>
          <w:numId w:val="25"/>
        </w:numPr>
        <w:contextualSpacing/>
        <w:jc w:val="both"/>
        <w:rPr>
          <w:rFonts w:eastAsia="Times New Roman" w:cs="Times New Roman"/>
          <w:lang w:bidi="pl-PL"/>
        </w:rPr>
      </w:pPr>
      <w:r w:rsidRPr="00711586">
        <w:rPr>
          <w:rFonts w:eastAsia="Times New Roman" w:cs="Times New Roman"/>
          <w:lang w:bidi="pl-PL"/>
        </w:rPr>
        <w:t>w wersji papierowej.</w:t>
      </w:r>
    </w:p>
    <w:p w14:paraId="5B0EA2DF" w14:textId="41D35821" w:rsidR="000F06EF" w:rsidRDefault="0093469E" w:rsidP="00711586">
      <w:pPr>
        <w:pStyle w:val="Standard"/>
        <w:contextualSpacing/>
        <w:jc w:val="both"/>
        <w:rPr>
          <w:rFonts w:eastAsia="Times New Roman" w:cs="Times New Roman"/>
          <w:lang w:bidi="pl-PL"/>
        </w:rPr>
      </w:pPr>
      <w:r>
        <w:rPr>
          <w:rFonts w:eastAsia="Times New Roman" w:cs="Times New Roman"/>
          <w:lang w:bidi="pl-PL"/>
        </w:rPr>
        <w:t>Wniosek w wersji papierowej można również złożyć za pośrednictwem powiatowego zespołu, który w przeciągu 7 dni od jego otrzymania zobowiązany jest go przekazać zgodnie z właściwością rzeczową. W 202</w:t>
      </w:r>
      <w:r w:rsidR="00711586">
        <w:rPr>
          <w:rFonts w:eastAsia="Times New Roman" w:cs="Times New Roman"/>
          <w:lang w:bidi="pl-PL"/>
        </w:rPr>
        <w:t>5</w:t>
      </w:r>
      <w:r>
        <w:rPr>
          <w:rFonts w:eastAsia="Times New Roman" w:cs="Times New Roman"/>
          <w:lang w:bidi="pl-PL"/>
        </w:rPr>
        <w:t xml:space="preserve"> r. za pośrednictwem tut</w:t>
      </w:r>
      <w:r w:rsidR="00711586">
        <w:rPr>
          <w:rFonts w:eastAsia="Times New Roman" w:cs="Times New Roman"/>
          <w:lang w:bidi="pl-PL"/>
        </w:rPr>
        <w:t>ejszego</w:t>
      </w:r>
      <w:r>
        <w:rPr>
          <w:rFonts w:eastAsia="Times New Roman" w:cs="Times New Roman"/>
          <w:lang w:bidi="pl-PL"/>
        </w:rPr>
        <w:t xml:space="preserve"> Zespołu zostało złożonych </w:t>
      </w:r>
      <w:r w:rsidR="00711586">
        <w:rPr>
          <w:rFonts w:eastAsia="Times New Roman" w:cs="Times New Roman"/>
          <w:lang w:bidi="pl-PL"/>
        </w:rPr>
        <w:t>46</w:t>
      </w:r>
      <w:r>
        <w:rPr>
          <w:rFonts w:eastAsia="Times New Roman" w:cs="Times New Roman"/>
          <w:lang w:bidi="pl-PL"/>
        </w:rPr>
        <w:t xml:space="preserve"> wniosków </w:t>
      </w:r>
      <w:r w:rsidR="00711586">
        <w:rPr>
          <w:rFonts w:eastAsia="Times New Roman" w:cs="Times New Roman"/>
          <w:lang w:bidi="pl-PL"/>
        </w:rPr>
        <w:br/>
      </w:r>
      <w:r>
        <w:rPr>
          <w:rFonts w:eastAsia="Times New Roman" w:cs="Times New Roman"/>
          <w:lang w:bidi="pl-PL"/>
        </w:rPr>
        <w:t xml:space="preserve">o wydanie decyzji ustalającej poziom potrzeby wsparcia. </w:t>
      </w:r>
    </w:p>
    <w:p w14:paraId="5B8B23D5" w14:textId="77777777" w:rsidR="000F06EF" w:rsidRDefault="000F06EF">
      <w:pPr>
        <w:pStyle w:val="Standard"/>
        <w:contextualSpacing/>
        <w:jc w:val="both"/>
        <w:rPr>
          <w:rFonts w:eastAsia="Times New Roman" w:cs="Times New Roman"/>
          <w:lang w:bidi="pl-PL"/>
        </w:rPr>
      </w:pPr>
    </w:p>
    <w:p w14:paraId="03EA8A3C" w14:textId="77777777" w:rsidR="000F06EF" w:rsidRDefault="0093469E">
      <w:pPr>
        <w:pStyle w:val="Nagwek1"/>
        <w:spacing w:before="0" w:after="0"/>
        <w:contextualSpacing/>
        <w:rPr>
          <w:rFonts w:ascii="Times New Roman" w:hAnsi="Times New Roman" w:cs="Times New Roman"/>
          <w:sz w:val="28"/>
          <w:szCs w:val="28"/>
        </w:rPr>
      </w:pPr>
      <w:bookmarkStart w:id="107" w:name="_Toc190181313"/>
      <w:bookmarkStart w:id="108" w:name="_Toc222142281"/>
      <w:bookmarkStart w:id="109" w:name="_Toc222142813"/>
      <w:r>
        <w:rPr>
          <w:rFonts w:ascii="Times New Roman" w:hAnsi="Times New Roman" w:cs="Times New Roman"/>
          <w:sz w:val="28"/>
          <w:szCs w:val="28"/>
        </w:rPr>
        <w:t>7. Wykaz potrzeb</w:t>
      </w:r>
      <w:bookmarkEnd w:id="107"/>
      <w:bookmarkEnd w:id="108"/>
      <w:bookmarkEnd w:id="109"/>
    </w:p>
    <w:p w14:paraId="57C5C9D5" w14:textId="77777777" w:rsidR="000F06EF" w:rsidRDefault="0093469E">
      <w:pPr>
        <w:pStyle w:val="Nagwek2"/>
        <w:spacing w:before="0" w:after="0"/>
        <w:contextualSpacing/>
        <w:rPr>
          <w:rFonts w:ascii="Times New Roman" w:hAnsi="Times New Roman" w:cs="Times New Roman"/>
          <w:sz w:val="24"/>
          <w:szCs w:val="24"/>
        </w:rPr>
      </w:pPr>
      <w:bookmarkStart w:id="110" w:name="_Toc190181314"/>
      <w:bookmarkStart w:id="111" w:name="_Toc222142282"/>
      <w:bookmarkStart w:id="112" w:name="_Toc222142814"/>
      <w:r>
        <w:rPr>
          <w:rFonts w:ascii="Times New Roman" w:hAnsi="Times New Roman" w:cs="Times New Roman"/>
          <w:sz w:val="24"/>
          <w:szCs w:val="24"/>
        </w:rPr>
        <w:t>7.1 Zestawienie potrzeb w zakresie systemu pieczy zastępczej</w:t>
      </w:r>
      <w:bookmarkEnd w:id="110"/>
      <w:bookmarkEnd w:id="111"/>
      <w:bookmarkEnd w:id="112"/>
    </w:p>
    <w:p w14:paraId="59DCC665" w14:textId="77777777" w:rsidR="000F06EF" w:rsidRDefault="0093469E" w:rsidP="00402379">
      <w:pPr>
        <w:numPr>
          <w:ilvl w:val="0"/>
          <w:numId w:val="3"/>
        </w:numPr>
        <w:suppressAutoHyphens/>
        <w:ind w:left="360" w:hanging="360"/>
        <w:contextualSpacing/>
        <w:jc w:val="both"/>
        <w:rPr>
          <w:sz w:val="24"/>
          <w:szCs w:val="24"/>
        </w:rPr>
      </w:pPr>
      <w:r>
        <w:rPr>
          <w:sz w:val="24"/>
          <w:szCs w:val="24"/>
        </w:rPr>
        <w:t>Promowanie rodzicielstwa zastępczego, m. in. w formie informacji na stronach internetowych, ogłoszeń, banerów, kalendarzy, imprez integracyjnych w celu pozyskania kandydatów na rodziny zastępcze oraz kreowania pozytywnego wizerunku idei rodzicielstwa zastępczego.</w:t>
      </w:r>
    </w:p>
    <w:p w14:paraId="05B3FE9D" w14:textId="77777777" w:rsidR="000F06EF" w:rsidRDefault="0093469E" w:rsidP="00402379">
      <w:pPr>
        <w:numPr>
          <w:ilvl w:val="0"/>
          <w:numId w:val="3"/>
        </w:numPr>
        <w:suppressAutoHyphens/>
        <w:ind w:left="360" w:hanging="360"/>
        <w:contextualSpacing/>
        <w:jc w:val="both"/>
        <w:rPr>
          <w:sz w:val="24"/>
          <w:szCs w:val="24"/>
        </w:rPr>
      </w:pPr>
      <w:r>
        <w:rPr>
          <w:sz w:val="24"/>
          <w:szCs w:val="24"/>
        </w:rPr>
        <w:t xml:space="preserve">Zwiększenie liczby zawodowych rodzin zastępczych w powiecie (do wyznaczonego limitu) - </w:t>
      </w:r>
      <w:r>
        <w:rPr>
          <w:sz w:val="24"/>
          <w:szCs w:val="24"/>
        </w:rPr>
        <w:br/>
        <w:t>z nastawieniem na utworzenie rodzin o charakterze pogotowia rodzinnego.</w:t>
      </w:r>
    </w:p>
    <w:p w14:paraId="653B926B" w14:textId="77777777" w:rsidR="000F06EF" w:rsidRDefault="0093469E" w:rsidP="00402379">
      <w:pPr>
        <w:numPr>
          <w:ilvl w:val="0"/>
          <w:numId w:val="3"/>
        </w:numPr>
        <w:suppressAutoHyphens/>
        <w:ind w:left="360" w:hanging="360"/>
        <w:contextualSpacing/>
        <w:jc w:val="both"/>
        <w:rPr>
          <w:sz w:val="24"/>
          <w:szCs w:val="24"/>
        </w:rPr>
      </w:pPr>
      <w:r>
        <w:rPr>
          <w:sz w:val="24"/>
          <w:szCs w:val="24"/>
        </w:rPr>
        <w:t>Zapewnienie elastycznych terminów szkoleń dla kandydatów na rodziny zastępcze.</w:t>
      </w:r>
    </w:p>
    <w:p w14:paraId="396CF45B" w14:textId="77777777" w:rsidR="000F06EF" w:rsidRDefault="0093469E" w:rsidP="00402379">
      <w:pPr>
        <w:numPr>
          <w:ilvl w:val="0"/>
          <w:numId w:val="3"/>
        </w:numPr>
        <w:suppressAutoHyphens/>
        <w:ind w:left="360" w:hanging="360"/>
        <w:contextualSpacing/>
        <w:jc w:val="both"/>
        <w:rPr>
          <w:sz w:val="24"/>
          <w:szCs w:val="24"/>
        </w:rPr>
      </w:pPr>
      <w:r>
        <w:rPr>
          <w:sz w:val="24"/>
          <w:szCs w:val="24"/>
        </w:rPr>
        <w:t>Kontynuacja spotkań grup wsparcia dla osób sprawujących rodzinną pieczę zastępczą.</w:t>
      </w:r>
    </w:p>
    <w:p w14:paraId="23E7069A" w14:textId="77777777" w:rsidR="000F06EF" w:rsidRDefault="0093469E" w:rsidP="00402379">
      <w:pPr>
        <w:numPr>
          <w:ilvl w:val="0"/>
          <w:numId w:val="3"/>
        </w:numPr>
        <w:suppressAutoHyphens/>
        <w:ind w:left="360" w:hanging="360"/>
        <w:contextualSpacing/>
        <w:jc w:val="both"/>
        <w:rPr>
          <w:sz w:val="24"/>
          <w:szCs w:val="24"/>
        </w:rPr>
      </w:pPr>
      <w:r>
        <w:rPr>
          <w:sz w:val="24"/>
          <w:szCs w:val="24"/>
        </w:rPr>
        <w:t>Organizowanie szkoleń dla osób sprawujących rodzinną pieczę zastępczą.</w:t>
      </w:r>
    </w:p>
    <w:p w14:paraId="70F4F69E" w14:textId="77777777" w:rsidR="000F06EF" w:rsidRDefault="0093469E" w:rsidP="00402379">
      <w:pPr>
        <w:numPr>
          <w:ilvl w:val="0"/>
          <w:numId w:val="3"/>
        </w:numPr>
        <w:suppressAutoHyphens/>
        <w:ind w:left="360" w:hanging="360"/>
        <w:contextualSpacing/>
        <w:jc w:val="both"/>
        <w:rPr>
          <w:sz w:val="24"/>
          <w:szCs w:val="24"/>
        </w:rPr>
      </w:pPr>
      <w:r>
        <w:rPr>
          <w:sz w:val="24"/>
          <w:szCs w:val="24"/>
        </w:rPr>
        <w:t>Organizowanie spotkań integracyjnych, pikników rodzinnych i imprez plenerowych dla dzieci umieszczonych w rodzinnej pieczy zastępczej.</w:t>
      </w:r>
    </w:p>
    <w:p w14:paraId="00A5FFD7" w14:textId="77777777" w:rsidR="000F06EF" w:rsidRDefault="0093469E" w:rsidP="00402379">
      <w:pPr>
        <w:numPr>
          <w:ilvl w:val="0"/>
          <w:numId w:val="3"/>
        </w:numPr>
        <w:suppressAutoHyphens/>
        <w:ind w:left="360" w:hanging="360"/>
        <w:contextualSpacing/>
        <w:jc w:val="both"/>
        <w:rPr>
          <w:sz w:val="24"/>
          <w:szCs w:val="24"/>
        </w:rPr>
      </w:pPr>
      <w:r>
        <w:rPr>
          <w:sz w:val="24"/>
          <w:szCs w:val="24"/>
        </w:rPr>
        <w:lastRenderedPageBreak/>
        <w:t>Organizowanie dla rodzin zastępczych oraz prowadzących rodzinne domy dziecka pomocy wolontariuszy oraz rodzin pomocowych.</w:t>
      </w:r>
    </w:p>
    <w:p w14:paraId="7B549911" w14:textId="77777777" w:rsidR="000F06EF" w:rsidRDefault="0093469E" w:rsidP="00402379">
      <w:pPr>
        <w:numPr>
          <w:ilvl w:val="0"/>
          <w:numId w:val="3"/>
        </w:numPr>
        <w:suppressAutoHyphens/>
        <w:ind w:left="360" w:hanging="360"/>
        <w:contextualSpacing/>
        <w:jc w:val="both"/>
        <w:rPr>
          <w:sz w:val="24"/>
          <w:szCs w:val="24"/>
        </w:rPr>
      </w:pPr>
      <w:r>
        <w:rPr>
          <w:sz w:val="24"/>
          <w:szCs w:val="24"/>
        </w:rPr>
        <w:t>Zapewnienie wsparcia edukacyjnego dla dzieci umieszczonych w rodzinnej pieczy zastępczej poprzez organizowanie korepetycji prowadzonych przez wolontariuszy.</w:t>
      </w:r>
    </w:p>
    <w:p w14:paraId="1E7DF50F" w14:textId="290BC432" w:rsidR="000F06EF" w:rsidRPr="00D63CF7" w:rsidRDefault="0093469E" w:rsidP="00402379">
      <w:pPr>
        <w:numPr>
          <w:ilvl w:val="0"/>
          <w:numId w:val="3"/>
        </w:numPr>
        <w:suppressAutoHyphens/>
        <w:ind w:left="360" w:hanging="360"/>
        <w:contextualSpacing/>
        <w:jc w:val="both"/>
        <w:rPr>
          <w:sz w:val="24"/>
          <w:szCs w:val="24"/>
        </w:rPr>
      </w:pPr>
      <w:r>
        <w:rPr>
          <w:sz w:val="24"/>
          <w:szCs w:val="24"/>
        </w:rPr>
        <w:t>Zagwarantowanie w budżecie środków na dofinansowanie do wypoczynku poza miejscem zamieszkania dzieci umieszczonych w rodzinnej pieczy zastępczej.</w:t>
      </w:r>
    </w:p>
    <w:p w14:paraId="612F0408" w14:textId="77777777" w:rsidR="000F06EF" w:rsidRDefault="0093469E">
      <w:pPr>
        <w:pStyle w:val="Nagwek2"/>
        <w:spacing w:before="0" w:after="0"/>
        <w:contextualSpacing/>
        <w:rPr>
          <w:rFonts w:ascii="Times New Roman" w:hAnsi="Times New Roman" w:cs="Times New Roman"/>
          <w:sz w:val="24"/>
          <w:szCs w:val="24"/>
        </w:rPr>
      </w:pPr>
      <w:bookmarkStart w:id="113" w:name="_Toc190181315"/>
      <w:bookmarkStart w:id="114" w:name="_Toc222142283"/>
      <w:bookmarkStart w:id="115" w:name="_Toc222142815"/>
      <w:r>
        <w:rPr>
          <w:rFonts w:ascii="Times New Roman" w:hAnsi="Times New Roman" w:cs="Times New Roman"/>
          <w:sz w:val="24"/>
          <w:szCs w:val="24"/>
        </w:rPr>
        <w:t>7.2 Zestawienie potrzeb w zakresie pomocy społecznej</w:t>
      </w:r>
      <w:bookmarkEnd w:id="113"/>
      <w:bookmarkEnd w:id="114"/>
      <w:bookmarkEnd w:id="115"/>
    </w:p>
    <w:p w14:paraId="63BAA0F6" w14:textId="77777777" w:rsidR="000F06EF" w:rsidRDefault="0093469E" w:rsidP="00402379">
      <w:pPr>
        <w:numPr>
          <w:ilvl w:val="0"/>
          <w:numId w:val="1"/>
        </w:numPr>
        <w:suppressAutoHyphens/>
        <w:ind w:left="360" w:hanging="360"/>
        <w:contextualSpacing/>
        <w:jc w:val="both"/>
        <w:rPr>
          <w:sz w:val="24"/>
          <w:szCs w:val="24"/>
        </w:rPr>
      </w:pPr>
      <w:r>
        <w:rPr>
          <w:sz w:val="24"/>
          <w:szCs w:val="24"/>
        </w:rPr>
        <w:t>Rozwój i promocja Punktu Konsultacji Specjalistycznej, w którym udziela się wsparcia osobom znajdującym się w sytuacjach kryzysowych.</w:t>
      </w:r>
    </w:p>
    <w:p w14:paraId="43728868" w14:textId="313D770F" w:rsidR="00D63CF7" w:rsidRPr="00D63CF7" w:rsidRDefault="00D63CF7" w:rsidP="00402379">
      <w:pPr>
        <w:numPr>
          <w:ilvl w:val="0"/>
          <w:numId w:val="1"/>
        </w:numPr>
        <w:suppressAutoHyphens/>
        <w:ind w:left="360" w:hanging="360"/>
        <w:contextualSpacing/>
        <w:jc w:val="both"/>
        <w:rPr>
          <w:sz w:val="24"/>
          <w:szCs w:val="24"/>
        </w:rPr>
      </w:pPr>
      <w:r w:rsidRPr="00D63CF7">
        <w:rPr>
          <w:sz w:val="24"/>
          <w:szCs w:val="24"/>
        </w:rPr>
        <w:t xml:space="preserve">Podpisanie porozumienia w sprawie powierzenia </w:t>
      </w:r>
      <w:r>
        <w:rPr>
          <w:sz w:val="24"/>
          <w:szCs w:val="24"/>
        </w:rPr>
        <w:t>innemu powiatowi</w:t>
      </w:r>
      <w:r w:rsidRPr="00D63CF7">
        <w:rPr>
          <w:sz w:val="24"/>
          <w:szCs w:val="24"/>
        </w:rPr>
        <w:t xml:space="preserve"> zadania publicznego </w:t>
      </w:r>
      <w:r>
        <w:rPr>
          <w:sz w:val="24"/>
          <w:szCs w:val="24"/>
        </w:rPr>
        <w:br/>
      </w:r>
      <w:r w:rsidRPr="00D63CF7">
        <w:rPr>
          <w:sz w:val="24"/>
          <w:szCs w:val="24"/>
        </w:rPr>
        <w:t>w zakresie</w:t>
      </w:r>
      <w:r>
        <w:rPr>
          <w:sz w:val="24"/>
          <w:szCs w:val="24"/>
        </w:rPr>
        <w:t xml:space="preserve"> </w:t>
      </w:r>
      <w:r w:rsidRPr="00D63CF7">
        <w:rPr>
          <w:sz w:val="24"/>
          <w:szCs w:val="24"/>
        </w:rPr>
        <w:t>prowadzenia ośrodka interwencji kryzysowej dla mieszkańców Powiatu Płońskiego</w:t>
      </w:r>
      <w:r>
        <w:rPr>
          <w:sz w:val="24"/>
          <w:szCs w:val="24"/>
        </w:rPr>
        <w:t>.</w:t>
      </w:r>
    </w:p>
    <w:p w14:paraId="581782D3" w14:textId="77777777" w:rsidR="000F06EF" w:rsidRDefault="0093469E" w:rsidP="00402379">
      <w:pPr>
        <w:numPr>
          <w:ilvl w:val="0"/>
          <w:numId w:val="1"/>
        </w:numPr>
        <w:suppressAutoHyphens/>
        <w:ind w:left="360" w:hanging="360"/>
        <w:contextualSpacing/>
        <w:jc w:val="both"/>
        <w:rPr>
          <w:sz w:val="24"/>
          <w:szCs w:val="24"/>
        </w:rPr>
      </w:pPr>
      <w:r>
        <w:rPr>
          <w:sz w:val="24"/>
          <w:szCs w:val="24"/>
        </w:rPr>
        <w:t>Poszerzenie oferty wsparcia osób z niepełnosprawnością poprzez kontynuację realizacji programów „Aktywny samorząd” i „Asystent osobisty osoby z niepełnosprawnością” dla Jednostek Samorządu Terytorialnego.</w:t>
      </w:r>
    </w:p>
    <w:p w14:paraId="1902AE86" w14:textId="77777777" w:rsidR="000F06EF" w:rsidRDefault="0093469E" w:rsidP="00402379">
      <w:pPr>
        <w:numPr>
          <w:ilvl w:val="0"/>
          <w:numId w:val="1"/>
        </w:numPr>
        <w:suppressAutoHyphens/>
        <w:ind w:left="360" w:hanging="360"/>
        <w:contextualSpacing/>
        <w:jc w:val="both"/>
        <w:rPr>
          <w:sz w:val="24"/>
          <w:szCs w:val="24"/>
        </w:rPr>
      </w:pPr>
      <w:r>
        <w:rPr>
          <w:sz w:val="24"/>
          <w:szCs w:val="24"/>
        </w:rPr>
        <w:t xml:space="preserve">Zabezpieczenie w budżecie powiatu środków finansowych (10%) na wydatki związane </w:t>
      </w:r>
      <w:r>
        <w:rPr>
          <w:sz w:val="24"/>
          <w:szCs w:val="24"/>
        </w:rPr>
        <w:br/>
        <w:t>z działalnością WTZ przy Caritas Diecezji Płockiej w Płońsku oraz na pokrycie kosztów rehabilitacji uczestników WTZ korzystających z zajęć poza terenem powiatu płońskiego.</w:t>
      </w:r>
    </w:p>
    <w:p w14:paraId="16EE044D" w14:textId="77777777" w:rsidR="000F06EF" w:rsidRDefault="0093469E" w:rsidP="00402379">
      <w:pPr>
        <w:numPr>
          <w:ilvl w:val="0"/>
          <w:numId w:val="1"/>
        </w:numPr>
        <w:suppressAutoHyphens/>
        <w:ind w:left="360" w:hanging="360"/>
        <w:contextualSpacing/>
        <w:jc w:val="both"/>
        <w:rPr>
          <w:sz w:val="24"/>
          <w:szCs w:val="24"/>
        </w:rPr>
      </w:pPr>
      <w:r>
        <w:rPr>
          <w:sz w:val="24"/>
          <w:szCs w:val="24"/>
        </w:rPr>
        <w:t>Uruchomienie mieszkania wspomaganego przeznaczonego dla osób z niepełnosprawnością.</w:t>
      </w:r>
    </w:p>
    <w:p w14:paraId="4427CB99" w14:textId="77777777" w:rsidR="000F06EF" w:rsidRDefault="0093469E" w:rsidP="00402379">
      <w:pPr>
        <w:numPr>
          <w:ilvl w:val="0"/>
          <w:numId w:val="1"/>
        </w:numPr>
        <w:suppressAutoHyphens/>
        <w:ind w:left="360" w:hanging="360"/>
        <w:contextualSpacing/>
        <w:jc w:val="both"/>
        <w:rPr>
          <w:sz w:val="24"/>
          <w:szCs w:val="24"/>
        </w:rPr>
      </w:pPr>
      <w:r>
        <w:rPr>
          <w:sz w:val="24"/>
          <w:szCs w:val="24"/>
        </w:rPr>
        <w:t>Prowadzenie programu korekcyjno-edukacyjnego dla osób stosujących przemoc domową.</w:t>
      </w:r>
    </w:p>
    <w:p w14:paraId="45BA8D50" w14:textId="77777777" w:rsidR="000F06EF" w:rsidRDefault="0093469E" w:rsidP="00402379">
      <w:pPr>
        <w:numPr>
          <w:ilvl w:val="0"/>
          <w:numId w:val="1"/>
        </w:numPr>
        <w:suppressAutoHyphens/>
        <w:ind w:left="360" w:hanging="360"/>
        <w:contextualSpacing/>
        <w:jc w:val="both"/>
        <w:rPr>
          <w:sz w:val="24"/>
          <w:szCs w:val="24"/>
        </w:rPr>
      </w:pPr>
      <w:r>
        <w:rPr>
          <w:sz w:val="24"/>
          <w:szCs w:val="24"/>
        </w:rPr>
        <w:t xml:space="preserve">Współpraca z zespołami interdyscyplinarnymi i innymi podmiotami realizującymi zadania </w:t>
      </w:r>
      <w:r>
        <w:rPr>
          <w:sz w:val="24"/>
          <w:szCs w:val="24"/>
        </w:rPr>
        <w:br/>
        <w:t>z zakresu przeciwdziałania przemocy domowej.</w:t>
      </w:r>
    </w:p>
    <w:p w14:paraId="20CC2303" w14:textId="69504BB6" w:rsidR="000F06EF" w:rsidRDefault="0093469E" w:rsidP="00402379">
      <w:pPr>
        <w:numPr>
          <w:ilvl w:val="0"/>
          <w:numId w:val="1"/>
        </w:numPr>
        <w:suppressAutoHyphens/>
        <w:ind w:left="360" w:hanging="360"/>
        <w:contextualSpacing/>
        <w:jc w:val="both"/>
        <w:rPr>
          <w:sz w:val="24"/>
          <w:szCs w:val="24"/>
        </w:rPr>
      </w:pPr>
      <w:r w:rsidRPr="00D63CF7">
        <w:rPr>
          <w:sz w:val="24"/>
          <w:szCs w:val="24"/>
        </w:rPr>
        <w:t>Modernizacja istniejącej infrastruktury Placówek Opie</w:t>
      </w:r>
      <w:r w:rsidR="00D63CF7">
        <w:rPr>
          <w:sz w:val="24"/>
          <w:szCs w:val="24"/>
        </w:rPr>
        <w:t>kuńczo-Wychowawczych w Płońsku.</w:t>
      </w:r>
    </w:p>
    <w:sectPr w:rsidR="000F06EF">
      <w:footerReference w:type="default" r:id="rId10"/>
      <w:type w:val="continuous"/>
      <w:pgSz w:w="11907" w:h="16839"/>
      <w:pgMar w:top="1134" w:right="1134" w:bottom="1134" w:left="1134" w:header="0" w:footer="567" w:gutter="0"/>
      <w:paperSrc w:first="15" w:other="15"/>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8CE4B" w14:textId="77777777" w:rsidR="00CA5545" w:rsidRDefault="00CA5545">
      <w:pPr>
        <w:spacing w:line="240" w:lineRule="auto"/>
      </w:pPr>
      <w:r>
        <w:separator/>
      </w:r>
    </w:p>
  </w:endnote>
  <w:endnote w:type="continuationSeparator" w:id="0">
    <w:p w14:paraId="0C0C4F71" w14:textId="77777777" w:rsidR="00CA5545" w:rsidRDefault="00CA55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e Sans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F1086" w14:textId="77777777" w:rsidR="00E5322D" w:rsidRDefault="00E5322D">
    <w:pPr>
      <w:pStyle w:val="Stopka"/>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sidR="00E170CE">
      <w:rPr>
        <w:noProof/>
        <w:sz w:val="24"/>
        <w:szCs w:val="24"/>
      </w:rPr>
      <w:t>6</w:t>
    </w:r>
    <w:r>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2DED0" w14:textId="77777777" w:rsidR="00CA5545" w:rsidRDefault="00CA5545">
      <w:pPr>
        <w:spacing w:line="240" w:lineRule="auto"/>
      </w:pPr>
      <w:r>
        <w:separator/>
      </w:r>
    </w:p>
  </w:footnote>
  <w:footnote w:type="continuationSeparator" w:id="0">
    <w:p w14:paraId="482EA068" w14:textId="77777777" w:rsidR="00CA5545" w:rsidRDefault="00CA554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4E56"/>
    <w:multiLevelType w:val="hybridMultilevel"/>
    <w:tmpl w:val="F5E29C9C"/>
    <w:name w:val="Lista numerowana 21"/>
    <w:lvl w:ilvl="0" w:tplc="7B76BB46">
      <w:start w:val="1"/>
      <w:numFmt w:val="none"/>
      <w:lvlText w:val="%1-"/>
      <w:lvlJc w:val="left"/>
      <w:pPr>
        <w:ind w:left="360" w:firstLine="0"/>
      </w:pPr>
    </w:lvl>
    <w:lvl w:ilvl="1" w:tplc="E814D8B8">
      <w:start w:val="1"/>
      <w:numFmt w:val="lowerLetter"/>
      <w:lvlText w:val="%2."/>
      <w:lvlJc w:val="left"/>
      <w:pPr>
        <w:ind w:left="1080" w:firstLine="0"/>
      </w:pPr>
    </w:lvl>
    <w:lvl w:ilvl="2" w:tplc="B3D21C38">
      <w:start w:val="1"/>
      <w:numFmt w:val="lowerRoman"/>
      <w:lvlText w:val="%3."/>
      <w:lvlJc w:val="left"/>
      <w:pPr>
        <w:ind w:left="1980" w:firstLine="0"/>
      </w:pPr>
    </w:lvl>
    <w:lvl w:ilvl="3" w:tplc="011E4AF8">
      <w:start w:val="1"/>
      <w:numFmt w:val="decimal"/>
      <w:lvlText w:val="%4."/>
      <w:lvlJc w:val="left"/>
      <w:pPr>
        <w:ind w:left="2520" w:firstLine="0"/>
      </w:pPr>
    </w:lvl>
    <w:lvl w:ilvl="4" w:tplc="7A4E901A">
      <w:start w:val="1"/>
      <w:numFmt w:val="lowerLetter"/>
      <w:lvlText w:val="%5."/>
      <w:lvlJc w:val="left"/>
      <w:pPr>
        <w:ind w:left="3240" w:firstLine="0"/>
      </w:pPr>
    </w:lvl>
    <w:lvl w:ilvl="5" w:tplc="B55E7674">
      <w:start w:val="1"/>
      <w:numFmt w:val="lowerRoman"/>
      <w:lvlText w:val="%6."/>
      <w:lvlJc w:val="left"/>
      <w:pPr>
        <w:ind w:left="4140" w:firstLine="0"/>
      </w:pPr>
    </w:lvl>
    <w:lvl w:ilvl="6" w:tplc="BE765CE8">
      <w:start w:val="1"/>
      <w:numFmt w:val="decimal"/>
      <w:lvlText w:val="%7."/>
      <w:lvlJc w:val="left"/>
      <w:pPr>
        <w:ind w:left="4680" w:firstLine="0"/>
      </w:pPr>
    </w:lvl>
    <w:lvl w:ilvl="7" w:tplc="CBF4CBB8">
      <w:start w:val="1"/>
      <w:numFmt w:val="lowerLetter"/>
      <w:lvlText w:val="%8."/>
      <w:lvlJc w:val="left"/>
      <w:pPr>
        <w:ind w:left="5400" w:firstLine="0"/>
      </w:pPr>
    </w:lvl>
    <w:lvl w:ilvl="8" w:tplc="FAE6F58C">
      <w:start w:val="1"/>
      <w:numFmt w:val="lowerRoman"/>
      <w:lvlText w:val="%9."/>
      <w:lvlJc w:val="left"/>
      <w:pPr>
        <w:ind w:left="6300" w:firstLine="0"/>
      </w:pPr>
    </w:lvl>
  </w:abstractNum>
  <w:abstractNum w:abstractNumId="1" w15:restartNumberingAfterBreak="0">
    <w:nsid w:val="017C2A50"/>
    <w:multiLevelType w:val="hybridMultilevel"/>
    <w:tmpl w:val="19BEF2EE"/>
    <w:name w:val="Lista numerowana 17"/>
    <w:lvl w:ilvl="0" w:tplc="48E4A746">
      <w:start w:val="1"/>
      <w:numFmt w:val="none"/>
      <w:lvlText w:val="%1-"/>
      <w:lvlJc w:val="left"/>
      <w:pPr>
        <w:ind w:left="360" w:firstLine="0"/>
      </w:pPr>
    </w:lvl>
    <w:lvl w:ilvl="1" w:tplc="AD0E67E8">
      <w:start w:val="1"/>
      <w:numFmt w:val="lowerLetter"/>
      <w:lvlText w:val="%2."/>
      <w:lvlJc w:val="left"/>
      <w:pPr>
        <w:ind w:left="1080" w:firstLine="0"/>
      </w:pPr>
    </w:lvl>
    <w:lvl w:ilvl="2" w:tplc="918889B2">
      <w:start w:val="1"/>
      <w:numFmt w:val="lowerRoman"/>
      <w:lvlText w:val="%3."/>
      <w:lvlJc w:val="left"/>
      <w:pPr>
        <w:ind w:left="1980" w:firstLine="0"/>
      </w:pPr>
    </w:lvl>
    <w:lvl w:ilvl="3" w:tplc="D466F1F2">
      <w:start w:val="1"/>
      <w:numFmt w:val="decimal"/>
      <w:lvlText w:val="%4."/>
      <w:lvlJc w:val="left"/>
      <w:pPr>
        <w:ind w:left="2520" w:firstLine="0"/>
      </w:pPr>
    </w:lvl>
    <w:lvl w:ilvl="4" w:tplc="71369E8E">
      <w:start w:val="1"/>
      <w:numFmt w:val="lowerLetter"/>
      <w:lvlText w:val="%5."/>
      <w:lvlJc w:val="left"/>
      <w:pPr>
        <w:ind w:left="3240" w:firstLine="0"/>
      </w:pPr>
    </w:lvl>
    <w:lvl w:ilvl="5" w:tplc="4432BE86">
      <w:start w:val="1"/>
      <w:numFmt w:val="lowerRoman"/>
      <w:lvlText w:val="%6."/>
      <w:lvlJc w:val="left"/>
      <w:pPr>
        <w:ind w:left="4140" w:firstLine="0"/>
      </w:pPr>
    </w:lvl>
    <w:lvl w:ilvl="6" w:tplc="C9C6547C">
      <w:start w:val="1"/>
      <w:numFmt w:val="decimal"/>
      <w:lvlText w:val="%7."/>
      <w:lvlJc w:val="left"/>
      <w:pPr>
        <w:ind w:left="4680" w:firstLine="0"/>
      </w:pPr>
    </w:lvl>
    <w:lvl w:ilvl="7" w:tplc="7848BE16">
      <w:start w:val="1"/>
      <w:numFmt w:val="lowerLetter"/>
      <w:lvlText w:val="%8."/>
      <w:lvlJc w:val="left"/>
      <w:pPr>
        <w:ind w:left="5400" w:firstLine="0"/>
      </w:pPr>
    </w:lvl>
    <w:lvl w:ilvl="8" w:tplc="D674BC54">
      <w:start w:val="1"/>
      <w:numFmt w:val="lowerRoman"/>
      <w:lvlText w:val="%9."/>
      <w:lvlJc w:val="left"/>
      <w:pPr>
        <w:ind w:left="6300" w:firstLine="0"/>
      </w:pPr>
    </w:lvl>
  </w:abstractNum>
  <w:abstractNum w:abstractNumId="2" w15:restartNumberingAfterBreak="0">
    <w:nsid w:val="01B12120"/>
    <w:multiLevelType w:val="hybridMultilevel"/>
    <w:tmpl w:val="1188EB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2C85A0B"/>
    <w:multiLevelType w:val="singleLevel"/>
    <w:tmpl w:val="3DD8FC84"/>
    <w:name w:val="Bullet 32"/>
    <w:lvl w:ilvl="0">
      <w:start w:val="1"/>
      <w:numFmt w:val="none"/>
      <w:lvlText w:val="%1-"/>
      <w:lvlJc w:val="left"/>
      <w:pPr>
        <w:ind w:left="0" w:firstLine="0"/>
      </w:pPr>
    </w:lvl>
  </w:abstractNum>
  <w:abstractNum w:abstractNumId="4" w15:restartNumberingAfterBreak="0">
    <w:nsid w:val="0344031C"/>
    <w:multiLevelType w:val="singleLevel"/>
    <w:tmpl w:val="F3046232"/>
    <w:name w:val="Bullet 14"/>
    <w:lvl w:ilvl="0">
      <w:start w:val="1"/>
      <w:numFmt w:val="none"/>
      <w:lvlText w:val="%1-"/>
      <w:lvlJc w:val="left"/>
      <w:pPr>
        <w:ind w:left="0" w:firstLine="0"/>
      </w:pPr>
    </w:lvl>
  </w:abstractNum>
  <w:abstractNum w:abstractNumId="5" w15:restartNumberingAfterBreak="0">
    <w:nsid w:val="03AD2AE7"/>
    <w:multiLevelType w:val="hybridMultilevel"/>
    <w:tmpl w:val="5C26A6C0"/>
    <w:lvl w:ilvl="0" w:tplc="624209EA">
      <w:start w:val="1"/>
      <w:numFmt w:val="none"/>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05AB13DD"/>
    <w:multiLevelType w:val="hybridMultilevel"/>
    <w:tmpl w:val="6C846B48"/>
    <w:lvl w:ilvl="0" w:tplc="121863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9035E89"/>
    <w:multiLevelType w:val="hybridMultilevel"/>
    <w:tmpl w:val="DDA81968"/>
    <w:lvl w:ilvl="0" w:tplc="121863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306069"/>
    <w:multiLevelType w:val="hybridMultilevel"/>
    <w:tmpl w:val="B3487AE0"/>
    <w:lvl w:ilvl="0" w:tplc="EDACA58C">
      <w:start w:val="1"/>
      <w:numFmt w:val="non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EC20C4"/>
    <w:multiLevelType w:val="hybridMultilevel"/>
    <w:tmpl w:val="61D2104E"/>
    <w:lvl w:ilvl="0" w:tplc="121863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156508A"/>
    <w:multiLevelType w:val="hybridMultilevel"/>
    <w:tmpl w:val="24E60850"/>
    <w:lvl w:ilvl="0" w:tplc="69DE0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3A84A54"/>
    <w:multiLevelType w:val="singleLevel"/>
    <w:tmpl w:val="8A242250"/>
    <w:name w:val="Bullet 39"/>
    <w:lvl w:ilvl="0">
      <w:start w:val="1"/>
      <w:numFmt w:val="none"/>
      <w:lvlText w:val="%1-"/>
      <w:lvlJc w:val="left"/>
      <w:pPr>
        <w:ind w:left="0" w:firstLine="0"/>
      </w:pPr>
    </w:lvl>
  </w:abstractNum>
  <w:abstractNum w:abstractNumId="12" w15:restartNumberingAfterBreak="0">
    <w:nsid w:val="143D1F9B"/>
    <w:multiLevelType w:val="singleLevel"/>
    <w:tmpl w:val="557271B0"/>
    <w:name w:val="Bullet 12"/>
    <w:lvl w:ilvl="0">
      <w:start w:val="1"/>
      <w:numFmt w:val="none"/>
      <w:lvlText w:val="%1-"/>
      <w:lvlJc w:val="left"/>
      <w:pPr>
        <w:ind w:left="0" w:firstLine="0"/>
      </w:pPr>
    </w:lvl>
  </w:abstractNum>
  <w:abstractNum w:abstractNumId="13" w15:restartNumberingAfterBreak="0">
    <w:nsid w:val="14EC666F"/>
    <w:multiLevelType w:val="singleLevel"/>
    <w:tmpl w:val="DD34BA70"/>
    <w:name w:val="Lista numerowana 18"/>
    <w:lvl w:ilvl="0">
      <w:start w:val="1"/>
      <w:numFmt w:val="none"/>
      <w:lvlText w:val="%1-"/>
      <w:lvlJc w:val="left"/>
      <w:pPr>
        <w:ind w:left="426" w:firstLine="0"/>
      </w:pPr>
      <w:rPr>
        <w:b w:val="0"/>
      </w:rPr>
    </w:lvl>
  </w:abstractNum>
  <w:abstractNum w:abstractNumId="14" w15:restartNumberingAfterBreak="0">
    <w:nsid w:val="1805286E"/>
    <w:multiLevelType w:val="hybridMultilevel"/>
    <w:tmpl w:val="75302BE0"/>
    <w:name w:val="Lista numerowana 15"/>
    <w:lvl w:ilvl="0" w:tplc="8A8A6222">
      <w:start w:val="1"/>
      <w:numFmt w:val="none"/>
      <w:lvlText w:val="%1-"/>
      <w:lvlJc w:val="left"/>
      <w:pPr>
        <w:ind w:left="360" w:firstLine="0"/>
      </w:pPr>
      <w:rPr>
        <w:b w:val="0"/>
      </w:rPr>
    </w:lvl>
    <w:lvl w:ilvl="1" w:tplc="20281F92">
      <w:start w:val="1"/>
      <w:numFmt w:val="lowerLetter"/>
      <w:lvlText w:val="%2."/>
      <w:lvlJc w:val="left"/>
      <w:pPr>
        <w:ind w:left="1080" w:firstLine="0"/>
      </w:pPr>
    </w:lvl>
    <w:lvl w:ilvl="2" w:tplc="9042AEFE">
      <w:start w:val="1"/>
      <w:numFmt w:val="lowerRoman"/>
      <w:lvlText w:val="%3."/>
      <w:lvlJc w:val="left"/>
      <w:pPr>
        <w:ind w:left="1980" w:firstLine="0"/>
      </w:pPr>
    </w:lvl>
    <w:lvl w:ilvl="3" w:tplc="C6A2B2E2">
      <w:start w:val="1"/>
      <w:numFmt w:val="decimal"/>
      <w:lvlText w:val="%4."/>
      <w:lvlJc w:val="left"/>
      <w:pPr>
        <w:ind w:left="2520" w:firstLine="0"/>
      </w:pPr>
    </w:lvl>
    <w:lvl w:ilvl="4" w:tplc="0D8C03FA">
      <w:start w:val="1"/>
      <w:numFmt w:val="lowerLetter"/>
      <w:lvlText w:val="%5."/>
      <w:lvlJc w:val="left"/>
      <w:pPr>
        <w:ind w:left="3240" w:firstLine="0"/>
      </w:pPr>
    </w:lvl>
    <w:lvl w:ilvl="5" w:tplc="D2D008C0">
      <w:start w:val="1"/>
      <w:numFmt w:val="lowerRoman"/>
      <w:lvlText w:val="%6."/>
      <w:lvlJc w:val="left"/>
      <w:pPr>
        <w:ind w:left="4140" w:firstLine="0"/>
      </w:pPr>
    </w:lvl>
    <w:lvl w:ilvl="6" w:tplc="28A6AB84">
      <w:start w:val="1"/>
      <w:numFmt w:val="decimal"/>
      <w:lvlText w:val="%7."/>
      <w:lvlJc w:val="left"/>
      <w:pPr>
        <w:ind w:left="4680" w:firstLine="0"/>
      </w:pPr>
    </w:lvl>
    <w:lvl w:ilvl="7" w:tplc="52FE746E">
      <w:start w:val="1"/>
      <w:numFmt w:val="lowerLetter"/>
      <w:lvlText w:val="%8."/>
      <w:lvlJc w:val="left"/>
      <w:pPr>
        <w:ind w:left="5400" w:firstLine="0"/>
      </w:pPr>
    </w:lvl>
    <w:lvl w:ilvl="8" w:tplc="3CE447FC">
      <w:start w:val="1"/>
      <w:numFmt w:val="lowerRoman"/>
      <w:lvlText w:val="%9."/>
      <w:lvlJc w:val="left"/>
      <w:pPr>
        <w:ind w:left="6300" w:firstLine="0"/>
      </w:pPr>
    </w:lvl>
  </w:abstractNum>
  <w:abstractNum w:abstractNumId="15" w15:restartNumberingAfterBreak="0">
    <w:nsid w:val="1B802BDF"/>
    <w:multiLevelType w:val="hybridMultilevel"/>
    <w:tmpl w:val="A3E2B086"/>
    <w:lvl w:ilvl="0" w:tplc="EDACA58C">
      <w:start w:val="1"/>
      <w:numFmt w:val="non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971372"/>
    <w:multiLevelType w:val="hybridMultilevel"/>
    <w:tmpl w:val="58B445FA"/>
    <w:name w:val="Lista numerowana 9"/>
    <w:lvl w:ilvl="0" w:tplc="DCFEAB98">
      <w:start w:val="1"/>
      <w:numFmt w:val="upperRoman"/>
      <w:lvlText w:val="%1."/>
      <w:lvlJc w:val="left"/>
      <w:pPr>
        <w:ind w:left="692" w:firstLine="0"/>
      </w:pPr>
      <w:rPr>
        <w:spacing w:val="0"/>
        <w:w w:val="88"/>
        <w:u w:val="single" w:color="2E5395"/>
        <w:lang w:val="pl-PL" w:eastAsia="en-US" w:bidi="ar-SA"/>
      </w:rPr>
    </w:lvl>
    <w:lvl w:ilvl="1" w:tplc="54222418">
      <w:start w:val="1"/>
      <w:numFmt w:val="decimal"/>
      <w:lvlText w:val="%2."/>
      <w:lvlJc w:val="left"/>
      <w:pPr>
        <w:ind w:left="525" w:firstLine="0"/>
      </w:pPr>
      <w:rPr>
        <w:rFonts w:ascii="Times New Roman" w:eastAsia="Times New Roman" w:hAnsi="Times New Roman" w:cs="Times New Roman"/>
        <w:b/>
        <w:bCs/>
        <w:spacing w:val="0"/>
        <w:w w:val="96"/>
        <w:sz w:val="20"/>
        <w:szCs w:val="20"/>
        <w:lang w:val="pl-PL" w:eastAsia="en-US" w:bidi="ar-SA"/>
      </w:rPr>
    </w:lvl>
    <w:lvl w:ilvl="2" w:tplc="30BE4BEA">
      <w:numFmt w:val="bullet"/>
      <w:lvlText w:val="•"/>
      <w:lvlJc w:val="left"/>
      <w:pPr>
        <w:ind w:left="687" w:firstLine="0"/>
      </w:pPr>
      <w:rPr>
        <w:rFonts w:ascii="Verdana" w:eastAsia="Verdana" w:hAnsi="Verdana" w:cs="Verdana"/>
        <w:b w:val="0"/>
        <w:spacing w:val="0"/>
        <w:w w:val="84"/>
        <w:sz w:val="22"/>
        <w:szCs w:val="22"/>
        <w:lang w:val="pl-PL" w:eastAsia="en-US" w:bidi="ar-SA"/>
      </w:rPr>
    </w:lvl>
    <w:lvl w:ilvl="3" w:tplc="D4F8A412">
      <w:numFmt w:val="bullet"/>
      <w:lvlText w:val="•"/>
      <w:lvlJc w:val="left"/>
      <w:pPr>
        <w:ind w:left="848" w:firstLine="0"/>
      </w:pPr>
      <w:rPr>
        <w:lang w:val="pl-PL" w:eastAsia="en-US" w:bidi="ar-SA"/>
      </w:rPr>
    </w:lvl>
    <w:lvl w:ilvl="4" w:tplc="DAEE8F88">
      <w:numFmt w:val="bullet"/>
      <w:lvlText w:val="•"/>
      <w:lvlJc w:val="left"/>
      <w:pPr>
        <w:ind w:left="2263" w:firstLine="0"/>
      </w:pPr>
      <w:rPr>
        <w:lang w:val="pl-PL" w:eastAsia="en-US" w:bidi="ar-SA"/>
      </w:rPr>
    </w:lvl>
    <w:lvl w:ilvl="5" w:tplc="C520D7AA">
      <w:numFmt w:val="bullet"/>
      <w:lvlText w:val="•"/>
      <w:lvlJc w:val="left"/>
      <w:pPr>
        <w:ind w:left="3678" w:firstLine="0"/>
      </w:pPr>
      <w:rPr>
        <w:lang w:val="pl-PL" w:eastAsia="en-US" w:bidi="ar-SA"/>
      </w:rPr>
    </w:lvl>
    <w:lvl w:ilvl="6" w:tplc="37BA6586">
      <w:numFmt w:val="bullet"/>
      <w:lvlText w:val="•"/>
      <w:lvlJc w:val="left"/>
      <w:pPr>
        <w:ind w:left="5093" w:firstLine="0"/>
      </w:pPr>
      <w:rPr>
        <w:lang w:val="pl-PL" w:eastAsia="en-US" w:bidi="ar-SA"/>
      </w:rPr>
    </w:lvl>
    <w:lvl w:ilvl="7" w:tplc="58926E4A">
      <w:numFmt w:val="bullet"/>
      <w:lvlText w:val="•"/>
      <w:lvlJc w:val="left"/>
      <w:pPr>
        <w:ind w:left="6508" w:firstLine="0"/>
      </w:pPr>
      <w:rPr>
        <w:lang w:val="pl-PL" w:eastAsia="en-US" w:bidi="ar-SA"/>
      </w:rPr>
    </w:lvl>
    <w:lvl w:ilvl="8" w:tplc="9F1ECFB4">
      <w:numFmt w:val="bullet"/>
      <w:lvlText w:val="•"/>
      <w:lvlJc w:val="left"/>
      <w:pPr>
        <w:ind w:left="7924" w:firstLine="0"/>
      </w:pPr>
      <w:rPr>
        <w:lang w:val="pl-PL" w:eastAsia="en-US" w:bidi="ar-SA"/>
      </w:rPr>
    </w:lvl>
  </w:abstractNum>
  <w:abstractNum w:abstractNumId="17" w15:restartNumberingAfterBreak="0">
    <w:nsid w:val="1BE13F1F"/>
    <w:multiLevelType w:val="singleLevel"/>
    <w:tmpl w:val="733C29BC"/>
    <w:name w:val="Bullet 13"/>
    <w:lvl w:ilvl="0">
      <w:start w:val="1"/>
      <w:numFmt w:val="none"/>
      <w:lvlText w:val="%1-"/>
      <w:lvlJc w:val="left"/>
      <w:pPr>
        <w:ind w:left="0" w:firstLine="0"/>
      </w:pPr>
    </w:lvl>
  </w:abstractNum>
  <w:abstractNum w:abstractNumId="18" w15:restartNumberingAfterBreak="0">
    <w:nsid w:val="1CCF6459"/>
    <w:multiLevelType w:val="hybridMultilevel"/>
    <w:tmpl w:val="F55C776A"/>
    <w:name w:val="Lista numerowana 33"/>
    <w:lvl w:ilvl="0" w:tplc="A6B4E100">
      <w:start w:val="1"/>
      <w:numFmt w:val="decimal"/>
      <w:lvlText w:val="%1."/>
      <w:lvlJc w:val="left"/>
      <w:pPr>
        <w:ind w:left="360" w:firstLine="0"/>
      </w:pPr>
    </w:lvl>
    <w:lvl w:ilvl="1" w:tplc="3B129A1C">
      <w:start w:val="1"/>
      <w:numFmt w:val="lowerLetter"/>
      <w:lvlText w:val="%2."/>
      <w:lvlJc w:val="left"/>
      <w:pPr>
        <w:ind w:left="1080" w:firstLine="0"/>
      </w:pPr>
    </w:lvl>
    <w:lvl w:ilvl="2" w:tplc="BA166F54">
      <w:start w:val="1"/>
      <w:numFmt w:val="lowerRoman"/>
      <w:lvlText w:val="%3."/>
      <w:lvlJc w:val="left"/>
      <w:pPr>
        <w:ind w:left="1980" w:firstLine="0"/>
      </w:pPr>
    </w:lvl>
    <w:lvl w:ilvl="3" w:tplc="72628F32">
      <w:start w:val="1"/>
      <w:numFmt w:val="decimal"/>
      <w:lvlText w:val="%4."/>
      <w:lvlJc w:val="left"/>
      <w:pPr>
        <w:ind w:left="2520" w:firstLine="0"/>
      </w:pPr>
    </w:lvl>
    <w:lvl w:ilvl="4" w:tplc="E9A26B48">
      <w:start w:val="1"/>
      <w:numFmt w:val="lowerLetter"/>
      <w:lvlText w:val="%5."/>
      <w:lvlJc w:val="left"/>
      <w:pPr>
        <w:ind w:left="3240" w:firstLine="0"/>
      </w:pPr>
    </w:lvl>
    <w:lvl w:ilvl="5" w:tplc="3FC4C506">
      <w:start w:val="1"/>
      <w:numFmt w:val="lowerRoman"/>
      <w:lvlText w:val="%6."/>
      <w:lvlJc w:val="left"/>
      <w:pPr>
        <w:ind w:left="4140" w:firstLine="0"/>
      </w:pPr>
    </w:lvl>
    <w:lvl w:ilvl="6" w:tplc="F39C5AF4">
      <w:start w:val="1"/>
      <w:numFmt w:val="decimal"/>
      <w:lvlText w:val="%7."/>
      <w:lvlJc w:val="left"/>
      <w:pPr>
        <w:ind w:left="4680" w:firstLine="0"/>
      </w:pPr>
    </w:lvl>
    <w:lvl w:ilvl="7" w:tplc="966E78C2">
      <w:start w:val="1"/>
      <w:numFmt w:val="lowerLetter"/>
      <w:lvlText w:val="%8."/>
      <w:lvlJc w:val="left"/>
      <w:pPr>
        <w:ind w:left="5400" w:firstLine="0"/>
      </w:pPr>
    </w:lvl>
    <w:lvl w:ilvl="8" w:tplc="15EC4074">
      <w:start w:val="1"/>
      <w:numFmt w:val="lowerRoman"/>
      <w:lvlText w:val="%9."/>
      <w:lvlJc w:val="left"/>
      <w:pPr>
        <w:ind w:left="6300" w:firstLine="0"/>
      </w:pPr>
    </w:lvl>
  </w:abstractNum>
  <w:abstractNum w:abstractNumId="19" w15:restartNumberingAfterBreak="0">
    <w:nsid w:val="1CDE2AF9"/>
    <w:multiLevelType w:val="singleLevel"/>
    <w:tmpl w:val="B1EC3466"/>
    <w:name w:val="Bullet 37"/>
    <w:lvl w:ilvl="0">
      <w:start w:val="1"/>
      <w:numFmt w:val="none"/>
      <w:lvlText w:val="%1-"/>
      <w:lvlJc w:val="left"/>
      <w:pPr>
        <w:ind w:left="0" w:firstLine="0"/>
      </w:pPr>
    </w:lvl>
  </w:abstractNum>
  <w:abstractNum w:abstractNumId="20" w15:restartNumberingAfterBreak="0">
    <w:nsid w:val="1D51714A"/>
    <w:multiLevelType w:val="singleLevel"/>
    <w:tmpl w:val="FAF40B70"/>
    <w:name w:val="Lista numerowana 7"/>
    <w:lvl w:ilvl="0">
      <w:start w:val="1"/>
      <w:numFmt w:val="ordinal"/>
      <w:lvlText w:val="%1"/>
      <w:lvlJc w:val="left"/>
      <w:pPr>
        <w:ind w:left="0" w:firstLine="0"/>
      </w:pPr>
    </w:lvl>
  </w:abstractNum>
  <w:abstractNum w:abstractNumId="21" w15:restartNumberingAfterBreak="0">
    <w:nsid w:val="1E8C17A1"/>
    <w:multiLevelType w:val="hybridMultilevel"/>
    <w:tmpl w:val="59709A22"/>
    <w:lvl w:ilvl="0" w:tplc="91B08C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208C49DC"/>
    <w:multiLevelType w:val="singleLevel"/>
    <w:tmpl w:val="5F1E5632"/>
    <w:name w:val="Bullet 30"/>
    <w:lvl w:ilvl="0">
      <w:start w:val="1"/>
      <w:numFmt w:val="none"/>
      <w:lvlText w:val="%1-"/>
      <w:lvlJc w:val="left"/>
      <w:pPr>
        <w:ind w:left="0" w:firstLine="0"/>
      </w:pPr>
    </w:lvl>
  </w:abstractNum>
  <w:abstractNum w:abstractNumId="23" w15:restartNumberingAfterBreak="0">
    <w:nsid w:val="2140546D"/>
    <w:multiLevelType w:val="hybridMultilevel"/>
    <w:tmpl w:val="618CAB32"/>
    <w:name w:val="Lista numerowana 2"/>
    <w:lvl w:ilvl="0" w:tplc="26EA589A">
      <w:start w:val="1"/>
      <w:numFmt w:val="decimal"/>
      <w:lvlText w:val="%1."/>
      <w:lvlJc w:val="left"/>
      <w:pPr>
        <w:ind w:left="425" w:firstLine="0"/>
      </w:pPr>
      <w:rPr>
        <w:rFonts w:ascii="Times New Roman" w:eastAsia="Times New Roman" w:hAnsi="Times New Roman" w:cs="Times New Roman"/>
        <w:b w:val="0"/>
        <w:spacing w:val="0"/>
        <w:w w:val="100"/>
        <w:sz w:val="22"/>
        <w:szCs w:val="22"/>
        <w:lang w:val="pl-PL" w:eastAsia="en-US" w:bidi="ar-SA"/>
      </w:rPr>
    </w:lvl>
    <w:lvl w:ilvl="1" w:tplc="8DD0FD3A">
      <w:numFmt w:val="bullet"/>
      <w:lvlText w:val="•"/>
      <w:lvlJc w:val="left"/>
      <w:pPr>
        <w:ind w:left="1495" w:firstLine="0"/>
      </w:pPr>
      <w:rPr>
        <w:lang w:val="pl-PL" w:eastAsia="en-US" w:bidi="ar-SA"/>
      </w:rPr>
    </w:lvl>
    <w:lvl w:ilvl="2" w:tplc="48764680">
      <w:numFmt w:val="bullet"/>
      <w:lvlText w:val="•"/>
      <w:lvlJc w:val="left"/>
      <w:pPr>
        <w:ind w:left="2558" w:firstLine="0"/>
      </w:pPr>
      <w:rPr>
        <w:lang w:val="pl-PL" w:eastAsia="en-US" w:bidi="ar-SA"/>
      </w:rPr>
    </w:lvl>
    <w:lvl w:ilvl="3" w:tplc="0F8A7E8C">
      <w:numFmt w:val="bullet"/>
      <w:lvlText w:val="•"/>
      <w:lvlJc w:val="left"/>
      <w:pPr>
        <w:ind w:left="3620" w:firstLine="0"/>
      </w:pPr>
      <w:rPr>
        <w:lang w:val="pl-PL" w:eastAsia="en-US" w:bidi="ar-SA"/>
      </w:rPr>
    </w:lvl>
    <w:lvl w:ilvl="4" w:tplc="4A948132">
      <w:numFmt w:val="bullet"/>
      <w:lvlText w:val="•"/>
      <w:lvlJc w:val="left"/>
      <w:pPr>
        <w:ind w:left="4683" w:firstLine="0"/>
      </w:pPr>
      <w:rPr>
        <w:lang w:val="pl-PL" w:eastAsia="en-US" w:bidi="ar-SA"/>
      </w:rPr>
    </w:lvl>
    <w:lvl w:ilvl="5" w:tplc="D0943F0E">
      <w:numFmt w:val="bullet"/>
      <w:lvlText w:val="•"/>
      <w:lvlJc w:val="left"/>
      <w:pPr>
        <w:ind w:left="5746" w:firstLine="0"/>
      </w:pPr>
      <w:rPr>
        <w:lang w:val="pl-PL" w:eastAsia="en-US" w:bidi="ar-SA"/>
      </w:rPr>
    </w:lvl>
    <w:lvl w:ilvl="6" w:tplc="8510617C">
      <w:numFmt w:val="bullet"/>
      <w:lvlText w:val="•"/>
      <w:lvlJc w:val="left"/>
      <w:pPr>
        <w:ind w:left="6808" w:firstLine="0"/>
      </w:pPr>
      <w:rPr>
        <w:lang w:val="pl-PL" w:eastAsia="en-US" w:bidi="ar-SA"/>
      </w:rPr>
    </w:lvl>
    <w:lvl w:ilvl="7" w:tplc="556A36E0">
      <w:numFmt w:val="bullet"/>
      <w:lvlText w:val="•"/>
      <w:lvlJc w:val="left"/>
      <w:pPr>
        <w:ind w:left="7871" w:firstLine="0"/>
      </w:pPr>
      <w:rPr>
        <w:lang w:val="pl-PL" w:eastAsia="en-US" w:bidi="ar-SA"/>
      </w:rPr>
    </w:lvl>
    <w:lvl w:ilvl="8" w:tplc="79E01498">
      <w:numFmt w:val="bullet"/>
      <w:lvlText w:val="•"/>
      <w:lvlJc w:val="left"/>
      <w:pPr>
        <w:ind w:left="8934" w:firstLine="0"/>
      </w:pPr>
      <w:rPr>
        <w:lang w:val="pl-PL" w:eastAsia="en-US" w:bidi="ar-SA"/>
      </w:rPr>
    </w:lvl>
  </w:abstractNum>
  <w:abstractNum w:abstractNumId="24" w15:restartNumberingAfterBreak="0">
    <w:nsid w:val="254155B1"/>
    <w:multiLevelType w:val="singleLevel"/>
    <w:tmpl w:val="64244596"/>
    <w:name w:val="Bullet 31"/>
    <w:lvl w:ilvl="0">
      <w:start w:val="1"/>
      <w:numFmt w:val="none"/>
      <w:lvlText w:val="%1-"/>
      <w:lvlJc w:val="left"/>
      <w:pPr>
        <w:ind w:left="0" w:firstLine="0"/>
      </w:pPr>
    </w:lvl>
  </w:abstractNum>
  <w:abstractNum w:abstractNumId="25" w15:restartNumberingAfterBreak="0">
    <w:nsid w:val="28AC7F6C"/>
    <w:multiLevelType w:val="hybridMultilevel"/>
    <w:tmpl w:val="2B3013C6"/>
    <w:name w:val="WW8Num1"/>
    <w:lvl w:ilvl="0" w:tplc="1742AFEA">
      <w:start w:val="1"/>
      <w:numFmt w:val="decimal"/>
      <w:lvlText w:val="%1."/>
      <w:lvlJc w:val="left"/>
      <w:pPr>
        <w:ind w:left="360" w:firstLine="0"/>
      </w:pPr>
    </w:lvl>
    <w:lvl w:ilvl="1" w:tplc="3BC8BFE2">
      <w:start w:val="1"/>
      <w:numFmt w:val="lowerLetter"/>
      <w:lvlText w:val="%2)"/>
      <w:lvlJc w:val="left"/>
      <w:pPr>
        <w:ind w:left="1080" w:firstLine="0"/>
      </w:pPr>
      <w:rPr>
        <w:b w:val="0"/>
      </w:rPr>
    </w:lvl>
    <w:lvl w:ilvl="2" w:tplc="F028B0EA">
      <w:start w:val="1"/>
      <w:numFmt w:val="lowerRoman"/>
      <w:lvlText w:val="%3."/>
      <w:lvlJc w:val="left"/>
      <w:pPr>
        <w:ind w:left="1980" w:firstLine="0"/>
      </w:pPr>
    </w:lvl>
    <w:lvl w:ilvl="3" w:tplc="7D18A4CA">
      <w:start w:val="1"/>
      <w:numFmt w:val="decimal"/>
      <w:lvlText w:val="%4."/>
      <w:lvlJc w:val="left"/>
      <w:pPr>
        <w:ind w:left="2520" w:firstLine="0"/>
      </w:pPr>
    </w:lvl>
    <w:lvl w:ilvl="4" w:tplc="6B32B902">
      <w:start w:val="1"/>
      <w:numFmt w:val="lowerLetter"/>
      <w:lvlText w:val="%5."/>
      <w:lvlJc w:val="left"/>
      <w:pPr>
        <w:ind w:left="3240" w:firstLine="0"/>
      </w:pPr>
    </w:lvl>
    <w:lvl w:ilvl="5" w:tplc="2F1A568A">
      <w:start w:val="1"/>
      <w:numFmt w:val="lowerRoman"/>
      <w:lvlText w:val="%6."/>
      <w:lvlJc w:val="left"/>
      <w:pPr>
        <w:ind w:left="4140" w:firstLine="0"/>
      </w:pPr>
    </w:lvl>
    <w:lvl w:ilvl="6" w:tplc="6A8C122C">
      <w:start w:val="1"/>
      <w:numFmt w:val="decimal"/>
      <w:lvlText w:val="%7."/>
      <w:lvlJc w:val="left"/>
      <w:pPr>
        <w:ind w:left="4680" w:firstLine="0"/>
      </w:pPr>
    </w:lvl>
    <w:lvl w:ilvl="7" w:tplc="776A7FF6">
      <w:start w:val="1"/>
      <w:numFmt w:val="lowerLetter"/>
      <w:lvlText w:val="%8."/>
      <w:lvlJc w:val="left"/>
      <w:pPr>
        <w:ind w:left="5400" w:firstLine="0"/>
      </w:pPr>
    </w:lvl>
    <w:lvl w:ilvl="8" w:tplc="7982E030">
      <w:start w:val="1"/>
      <w:numFmt w:val="lowerRoman"/>
      <w:lvlText w:val="%9."/>
      <w:lvlJc w:val="left"/>
      <w:pPr>
        <w:ind w:left="6300" w:firstLine="0"/>
      </w:pPr>
    </w:lvl>
  </w:abstractNum>
  <w:abstractNum w:abstractNumId="26" w15:restartNumberingAfterBreak="0">
    <w:nsid w:val="2CA85F36"/>
    <w:multiLevelType w:val="singleLevel"/>
    <w:tmpl w:val="ED009E62"/>
    <w:name w:val="Lista numerowana 8"/>
    <w:lvl w:ilvl="0">
      <w:start w:val="1"/>
      <w:numFmt w:val="none"/>
      <w:lvlText w:val="%1-"/>
      <w:lvlJc w:val="left"/>
      <w:pPr>
        <w:ind w:left="360" w:firstLine="0"/>
      </w:pPr>
      <w:rPr>
        <w:b w:val="0"/>
      </w:rPr>
    </w:lvl>
  </w:abstractNum>
  <w:abstractNum w:abstractNumId="27" w15:restartNumberingAfterBreak="0">
    <w:nsid w:val="2FDF2D4A"/>
    <w:multiLevelType w:val="multilevel"/>
    <w:tmpl w:val="5F8017C0"/>
    <w:name w:val="Lista numerowana 13"/>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305B4D64"/>
    <w:multiLevelType w:val="singleLevel"/>
    <w:tmpl w:val="624209EA"/>
    <w:name w:val="Bullet 22"/>
    <w:lvl w:ilvl="0">
      <w:start w:val="1"/>
      <w:numFmt w:val="none"/>
      <w:lvlText w:val="%1-"/>
      <w:lvlJc w:val="left"/>
      <w:pPr>
        <w:ind w:left="0" w:firstLine="0"/>
      </w:pPr>
    </w:lvl>
  </w:abstractNum>
  <w:abstractNum w:abstractNumId="29" w15:restartNumberingAfterBreak="0">
    <w:nsid w:val="30BA7C43"/>
    <w:multiLevelType w:val="hybridMultilevel"/>
    <w:tmpl w:val="C2A60C06"/>
    <w:lvl w:ilvl="0" w:tplc="EDACA58C">
      <w:start w:val="1"/>
      <w:numFmt w:val="non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235F30"/>
    <w:multiLevelType w:val="hybridMultilevel"/>
    <w:tmpl w:val="EEB66B4A"/>
    <w:lvl w:ilvl="0" w:tplc="91B08CD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9BD4FC8"/>
    <w:multiLevelType w:val="hybridMultilevel"/>
    <w:tmpl w:val="F74E239C"/>
    <w:lvl w:ilvl="0" w:tplc="EDACA58C">
      <w:start w:val="1"/>
      <w:numFmt w:val="non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B16A53"/>
    <w:multiLevelType w:val="singleLevel"/>
    <w:tmpl w:val="5ADACB5E"/>
    <w:name w:val="Bullet 38"/>
    <w:lvl w:ilvl="0">
      <w:start w:val="1"/>
      <w:numFmt w:val="none"/>
      <w:lvlText w:val="%1-"/>
      <w:lvlJc w:val="left"/>
      <w:pPr>
        <w:ind w:left="0" w:firstLine="0"/>
      </w:pPr>
    </w:lvl>
  </w:abstractNum>
  <w:abstractNum w:abstractNumId="33" w15:restartNumberingAfterBreak="0">
    <w:nsid w:val="3D6218C2"/>
    <w:multiLevelType w:val="hybridMultilevel"/>
    <w:tmpl w:val="141A8EBA"/>
    <w:lvl w:ilvl="0" w:tplc="69DE0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D7A390F"/>
    <w:multiLevelType w:val="hybridMultilevel"/>
    <w:tmpl w:val="636A4458"/>
    <w:name w:val="Lista numerowana 1"/>
    <w:lvl w:ilvl="0" w:tplc="413C1EA4">
      <w:numFmt w:val="bullet"/>
      <w:lvlText w:val="•"/>
      <w:lvlJc w:val="left"/>
      <w:pPr>
        <w:ind w:left="1053" w:firstLine="0"/>
      </w:pPr>
      <w:rPr>
        <w:rFonts w:ascii="Verdana" w:eastAsia="Verdana" w:hAnsi="Verdana" w:cs="Verdana"/>
        <w:b w:val="0"/>
        <w:spacing w:val="0"/>
        <w:w w:val="84"/>
        <w:sz w:val="22"/>
        <w:szCs w:val="22"/>
        <w:lang w:val="pl-PL" w:eastAsia="en-US" w:bidi="ar-SA"/>
      </w:rPr>
    </w:lvl>
    <w:lvl w:ilvl="1" w:tplc="EEEC6E64">
      <w:numFmt w:val="bullet"/>
      <w:lvlText w:val="•"/>
      <w:lvlJc w:val="left"/>
      <w:pPr>
        <w:ind w:left="2050" w:firstLine="0"/>
      </w:pPr>
      <w:rPr>
        <w:lang w:val="pl-PL" w:eastAsia="en-US" w:bidi="ar-SA"/>
      </w:rPr>
    </w:lvl>
    <w:lvl w:ilvl="2" w:tplc="52249634">
      <w:numFmt w:val="bullet"/>
      <w:lvlText w:val="•"/>
      <w:lvlJc w:val="left"/>
      <w:pPr>
        <w:ind w:left="3041" w:firstLine="0"/>
      </w:pPr>
      <w:rPr>
        <w:lang w:val="pl-PL" w:eastAsia="en-US" w:bidi="ar-SA"/>
      </w:rPr>
    </w:lvl>
    <w:lvl w:ilvl="3" w:tplc="D8D28DAE">
      <w:numFmt w:val="bullet"/>
      <w:lvlText w:val="•"/>
      <w:lvlJc w:val="left"/>
      <w:pPr>
        <w:ind w:left="4031" w:firstLine="0"/>
      </w:pPr>
      <w:rPr>
        <w:lang w:val="pl-PL" w:eastAsia="en-US" w:bidi="ar-SA"/>
      </w:rPr>
    </w:lvl>
    <w:lvl w:ilvl="4" w:tplc="E5AA36BA">
      <w:numFmt w:val="bullet"/>
      <w:lvlText w:val="•"/>
      <w:lvlJc w:val="left"/>
      <w:pPr>
        <w:ind w:left="5022" w:firstLine="0"/>
      </w:pPr>
      <w:rPr>
        <w:lang w:val="pl-PL" w:eastAsia="en-US" w:bidi="ar-SA"/>
      </w:rPr>
    </w:lvl>
    <w:lvl w:ilvl="5" w:tplc="0FA229E2">
      <w:numFmt w:val="bullet"/>
      <w:lvlText w:val="•"/>
      <w:lvlJc w:val="left"/>
      <w:pPr>
        <w:ind w:left="6013" w:firstLine="0"/>
      </w:pPr>
      <w:rPr>
        <w:lang w:val="pl-PL" w:eastAsia="en-US" w:bidi="ar-SA"/>
      </w:rPr>
    </w:lvl>
    <w:lvl w:ilvl="6" w:tplc="4F084656">
      <w:numFmt w:val="bullet"/>
      <w:lvlText w:val="•"/>
      <w:lvlJc w:val="left"/>
      <w:pPr>
        <w:ind w:left="7003" w:firstLine="0"/>
      </w:pPr>
      <w:rPr>
        <w:lang w:val="pl-PL" w:eastAsia="en-US" w:bidi="ar-SA"/>
      </w:rPr>
    </w:lvl>
    <w:lvl w:ilvl="7" w:tplc="DDBAB334">
      <w:numFmt w:val="bullet"/>
      <w:lvlText w:val="•"/>
      <w:lvlJc w:val="left"/>
      <w:pPr>
        <w:ind w:left="7994" w:firstLine="0"/>
      </w:pPr>
      <w:rPr>
        <w:lang w:val="pl-PL" w:eastAsia="en-US" w:bidi="ar-SA"/>
      </w:rPr>
    </w:lvl>
    <w:lvl w:ilvl="8" w:tplc="71F0673A">
      <w:numFmt w:val="bullet"/>
      <w:lvlText w:val="•"/>
      <w:lvlJc w:val="left"/>
      <w:pPr>
        <w:ind w:left="8985" w:firstLine="0"/>
      </w:pPr>
      <w:rPr>
        <w:lang w:val="pl-PL" w:eastAsia="en-US" w:bidi="ar-SA"/>
      </w:rPr>
    </w:lvl>
  </w:abstractNum>
  <w:abstractNum w:abstractNumId="35" w15:restartNumberingAfterBreak="0">
    <w:nsid w:val="3E1F7B13"/>
    <w:multiLevelType w:val="hybridMultilevel"/>
    <w:tmpl w:val="B2284122"/>
    <w:name w:val="Lista numerowana 6"/>
    <w:lvl w:ilvl="0" w:tplc="FF1A3722">
      <w:numFmt w:val="bullet"/>
      <w:lvlText w:val=""/>
      <w:lvlJc w:val="left"/>
      <w:pPr>
        <w:ind w:left="491" w:firstLine="0"/>
      </w:pPr>
      <w:rPr>
        <w:rFonts w:ascii="Symbol" w:hAnsi="Symbol"/>
      </w:rPr>
    </w:lvl>
    <w:lvl w:ilvl="1" w:tplc="67E89A56">
      <w:numFmt w:val="bullet"/>
      <w:lvlText w:val="o"/>
      <w:lvlJc w:val="left"/>
      <w:pPr>
        <w:ind w:left="1211" w:firstLine="0"/>
      </w:pPr>
      <w:rPr>
        <w:rFonts w:ascii="Courier New" w:hAnsi="Courier New" w:cs="Courier New"/>
      </w:rPr>
    </w:lvl>
    <w:lvl w:ilvl="2" w:tplc="7DCA2700">
      <w:numFmt w:val="bullet"/>
      <w:lvlText w:val=""/>
      <w:lvlJc w:val="left"/>
      <w:pPr>
        <w:ind w:left="1931" w:firstLine="0"/>
      </w:pPr>
      <w:rPr>
        <w:rFonts w:ascii="Wingdings" w:eastAsia="Wingdings" w:hAnsi="Wingdings" w:cs="Wingdings"/>
      </w:rPr>
    </w:lvl>
    <w:lvl w:ilvl="3" w:tplc="9B7C9114">
      <w:numFmt w:val="bullet"/>
      <w:lvlText w:val=""/>
      <w:lvlJc w:val="left"/>
      <w:pPr>
        <w:ind w:left="2651" w:firstLine="0"/>
      </w:pPr>
      <w:rPr>
        <w:rFonts w:ascii="Symbol" w:hAnsi="Symbol"/>
      </w:rPr>
    </w:lvl>
    <w:lvl w:ilvl="4" w:tplc="34CAB092">
      <w:numFmt w:val="bullet"/>
      <w:lvlText w:val="o"/>
      <w:lvlJc w:val="left"/>
      <w:pPr>
        <w:ind w:left="3371" w:firstLine="0"/>
      </w:pPr>
      <w:rPr>
        <w:rFonts w:ascii="Courier New" w:hAnsi="Courier New" w:cs="Courier New"/>
      </w:rPr>
    </w:lvl>
    <w:lvl w:ilvl="5" w:tplc="439AEF78">
      <w:numFmt w:val="bullet"/>
      <w:lvlText w:val=""/>
      <w:lvlJc w:val="left"/>
      <w:pPr>
        <w:ind w:left="4091" w:firstLine="0"/>
      </w:pPr>
      <w:rPr>
        <w:rFonts w:ascii="Wingdings" w:eastAsia="Wingdings" w:hAnsi="Wingdings" w:cs="Wingdings"/>
      </w:rPr>
    </w:lvl>
    <w:lvl w:ilvl="6" w:tplc="6DDC2D24">
      <w:numFmt w:val="bullet"/>
      <w:lvlText w:val=""/>
      <w:lvlJc w:val="left"/>
      <w:pPr>
        <w:ind w:left="4811" w:firstLine="0"/>
      </w:pPr>
      <w:rPr>
        <w:rFonts w:ascii="Symbol" w:hAnsi="Symbol"/>
      </w:rPr>
    </w:lvl>
    <w:lvl w:ilvl="7" w:tplc="162AAE6C">
      <w:numFmt w:val="bullet"/>
      <w:lvlText w:val="o"/>
      <w:lvlJc w:val="left"/>
      <w:pPr>
        <w:ind w:left="5531" w:firstLine="0"/>
      </w:pPr>
      <w:rPr>
        <w:rFonts w:ascii="Courier New" w:hAnsi="Courier New" w:cs="Courier New"/>
      </w:rPr>
    </w:lvl>
    <w:lvl w:ilvl="8" w:tplc="02DC2C2A">
      <w:numFmt w:val="bullet"/>
      <w:lvlText w:val=""/>
      <w:lvlJc w:val="left"/>
      <w:pPr>
        <w:ind w:left="6251" w:firstLine="0"/>
      </w:pPr>
      <w:rPr>
        <w:rFonts w:ascii="Wingdings" w:eastAsia="Wingdings" w:hAnsi="Wingdings" w:cs="Wingdings"/>
      </w:rPr>
    </w:lvl>
  </w:abstractNum>
  <w:abstractNum w:abstractNumId="36" w15:restartNumberingAfterBreak="0">
    <w:nsid w:val="3E49439C"/>
    <w:multiLevelType w:val="hybridMultilevel"/>
    <w:tmpl w:val="DE42134C"/>
    <w:lvl w:ilvl="0" w:tplc="69DE0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13B24D3"/>
    <w:multiLevelType w:val="hybridMultilevel"/>
    <w:tmpl w:val="D0D2A206"/>
    <w:name w:val="Lista numerowana 12"/>
    <w:lvl w:ilvl="0" w:tplc="5F1E55A0">
      <w:start w:val="1"/>
      <w:numFmt w:val="none"/>
      <w:lvlText w:val="%1-"/>
      <w:lvlJc w:val="left"/>
      <w:pPr>
        <w:ind w:left="360" w:firstLine="0"/>
      </w:pPr>
    </w:lvl>
    <w:lvl w:ilvl="1" w:tplc="6C8826B8">
      <w:start w:val="1"/>
      <w:numFmt w:val="lowerLetter"/>
      <w:lvlText w:val="%2."/>
      <w:lvlJc w:val="left"/>
      <w:pPr>
        <w:ind w:left="1080" w:firstLine="0"/>
      </w:pPr>
    </w:lvl>
    <w:lvl w:ilvl="2" w:tplc="A31E39B4">
      <w:start w:val="1"/>
      <w:numFmt w:val="lowerRoman"/>
      <w:lvlText w:val="%3."/>
      <w:lvlJc w:val="left"/>
      <w:pPr>
        <w:ind w:left="1980" w:firstLine="0"/>
      </w:pPr>
    </w:lvl>
    <w:lvl w:ilvl="3" w:tplc="1586261E">
      <w:start w:val="1"/>
      <w:numFmt w:val="decimal"/>
      <w:lvlText w:val="%4."/>
      <w:lvlJc w:val="left"/>
      <w:pPr>
        <w:ind w:left="2520" w:firstLine="0"/>
      </w:pPr>
    </w:lvl>
    <w:lvl w:ilvl="4" w:tplc="AF68C6F8">
      <w:start w:val="1"/>
      <w:numFmt w:val="lowerLetter"/>
      <w:lvlText w:val="%5."/>
      <w:lvlJc w:val="left"/>
      <w:pPr>
        <w:ind w:left="3240" w:firstLine="0"/>
      </w:pPr>
    </w:lvl>
    <w:lvl w:ilvl="5" w:tplc="A1BC1C9E">
      <w:start w:val="1"/>
      <w:numFmt w:val="lowerRoman"/>
      <w:lvlText w:val="%6."/>
      <w:lvlJc w:val="left"/>
      <w:pPr>
        <w:ind w:left="4140" w:firstLine="0"/>
      </w:pPr>
    </w:lvl>
    <w:lvl w:ilvl="6" w:tplc="25F6A79E">
      <w:start w:val="1"/>
      <w:numFmt w:val="decimal"/>
      <w:lvlText w:val="%7."/>
      <w:lvlJc w:val="left"/>
      <w:pPr>
        <w:ind w:left="4680" w:firstLine="0"/>
      </w:pPr>
    </w:lvl>
    <w:lvl w:ilvl="7" w:tplc="FE8AB758">
      <w:start w:val="1"/>
      <w:numFmt w:val="lowerLetter"/>
      <w:lvlText w:val="%8."/>
      <w:lvlJc w:val="left"/>
      <w:pPr>
        <w:ind w:left="5400" w:firstLine="0"/>
      </w:pPr>
    </w:lvl>
    <w:lvl w:ilvl="8" w:tplc="591AA8F8">
      <w:start w:val="1"/>
      <w:numFmt w:val="lowerRoman"/>
      <w:lvlText w:val="%9."/>
      <w:lvlJc w:val="left"/>
      <w:pPr>
        <w:ind w:left="6300" w:firstLine="0"/>
      </w:pPr>
    </w:lvl>
  </w:abstractNum>
  <w:abstractNum w:abstractNumId="38" w15:restartNumberingAfterBreak="0">
    <w:nsid w:val="414A083F"/>
    <w:multiLevelType w:val="hybridMultilevel"/>
    <w:tmpl w:val="FD4CE88E"/>
    <w:lvl w:ilvl="0" w:tplc="EDACA58C">
      <w:start w:val="1"/>
      <w:numFmt w:val="non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3055051"/>
    <w:multiLevelType w:val="singleLevel"/>
    <w:tmpl w:val="00D099E4"/>
    <w:name w:val="Bullet 35"/>
    <w:lvl w:ilvl="0">
      <w:start w:val="1"/>
      <w:numFmt w:val="none"/>
      <w:lvlText w:val="%1-"/>
      <w:lvlJc w:val="left"/>
      <w:pPr>
        <w:ind w:left="0" w:firstLine="0"/>
      </w:pPr>
    </w:lvl>
  </w:abstractNum>
  <w:abstractNum w:abstractNumId="40" w15:restartNumberingAfterBreak="0">
    <w:nsid w:val="431A781C"/>
    <w:multiLevelType w:val="singleLevel"/>
    <w:tmpl w:val="4474A518"/>
    <w:name w:val="Bullet 18"/>
    <w:lvl w:ilvl="0">
      <w:start w:val="1"/>
      <w:numFmt w:val="none"/>
      <w:lvlText w:val="%1-"/>
      <w:lvlJc w:val="left"/>
      <w:pPr>
        <w:ind w:left="0" w:firstLine="0"/>
      </w:pPr>
    </w:lvl>
  </w:abstractNum>
  <w:abstractNum w:abstractNumId="41" w15:restartNumberingAfterBreak="0">
    <w:nsid w:val="43A26E24"/>
    <w:multiLevelType w:val="hybridMultilevel"/>
    <w:tmpl w:val="448AF15A"/>
    <w:name w:val="Lista numerowana 16"/>
    <w:lvl w:ilvl="0" w:tplc="950C7170">
      <w:start w:val="1"/>
      <w:numFmt w:val="none"/>
      <w:lvlText w:val="%1-"/>
      <w:lvlJc w:val="left"/>
      <w:pPr>
        <w:ind w:left="360" w:firstLine="0"/>
      </w:pPr>
    </w:lvl>
    <w:lvl w:ilvl="1" w:tplc="65C240E6">
      <w:start w:val="1"/>
      <w:numFmt w:val="lowerLetter"/>
      <w:lvlText w:val="%2."/>
      <w:lvlJc w:val="left"/>
      <w:pPr>
        <w:ind w:left="1080" w:firstLine="0"/>
      </w:pPr>
    </w:lvl>
    <w:lvl w:ilvl="2" w:tplc="197E413E">
      <w:start w:val="1"/>
      <w:numFmt w:val="lowerRoman"/>
      <w:lvlText w:val="%3."/>
      <w:lvlJc w:val="left"/>
      <w:pPr>
        <w:ind w:left="1980" w:firstLine="0"/>
      </w:pPr>
    </w:lvl>
    <w:lvl w:ilvl="3" w:tplc="41ACF06E">
      <w:start w:val="1"/>
      <w:numFmt w:val="decimal"/>
      <w:lvlText w:val="%4."/>
      <w:lvlJc w:val="left"/>
      <w:pPr>
        <w:ind w:left="2520" w:firstLine="0"/>
      </w:pPr>
    </w:lvl>
    <w:lvl w:ilvl="4" w:tplc="58588758">
      <w:start w:val="1"/>
      <w:numFmt w:val="lowerLetter"/>
      <w:lvlText w:val="%5."/>
      <w:lvlJc w:val="left"/>
      <w:pPr>
        <w:ind w:left="3240" w:firstLine="0"/>
      </w:pPr>
    </w:lvl>
    <w:lvl w:ilvl="5" w:tplc="E364FE6A">
      <w:start w:val="1"/>
      <w:numFmt w:val="lowerRoman"/>
      <w:lvlText w:val="%6."/>
      <w:lvlJc w:val="left"/>
      <w:pPr>
        <w:ind w:left="4140" w:firstLine="0"/>
      </w:pPr>
    </w:lvl>
    <w:lvl w:ilvl="6" w:tplc="C52486AA">
      <w:start w:val="1"/>
      <w:numFmt w:val="decimal"/>
      <w:lvlText w:val="%7."/>
      <w:lvlJc w:val="left"/>
      <w:pPr>
        <w:ind w:left="4680" w:firstLine="0"/>
      </w:pPr>
    </w:lvl>
    <w:lvl w:ilvl="7" w:tplc="C694A0D4">
      <w:start w:val="1"/>
      <w:numFmt w:val="lowerLetter"/>
      <w:lvlText w:val="%8."/>
      <w:lvlJc w:val="left"/>
      <w:pPr>
        <w:ind w:left="5400" w:firstLine="0"/>
      </w:pPr>
    </w:lvl>
    <w:lvl w:ilvl="8" w:tplc="8BE8E7EA">
      <w:start w:val="1"/>
      <w:numFmt w:val="lowerRoman"/>
      <w:lvlText w:val="%9."/>
      <w:lvlJc w:val="left"/>
      <w:pPr>
        <w:ind w:left="6300" w:firstLine="0"/>
      </w:pPr>
    </w:lvl>
  </w:abstractNum>
  <w:abstractNum w:abstractNumId="42" w15:restartNumberingAfterBreak="0">
    <w:nsid w:val="45D30147"/>
    <w:multiLevelType w:val="hybridMultilevel"/>
    <w:tmpl w:val="42B0E52C"/>
    <w:name w:val="Lista numerowana 19"/>
    <w:lvl w:ilvl="0" w:tplc="5EB23F50">
      <w:start w:val="1"/>
      <w:numFmt w:val="none"/>
      <w:lvlText w:val="%1-"/>
      <w:lvlJc w:val="left"/>
      <w:pPr>
        <w:ind w:left="360" w:firstLine="0"/>
      </w:pPr>
      <w:rPr>
        <w:b w:val="0"/>
      </w:rPr>
    </w:lvl>
    <w:lvl w:ilvl="1" w:tplc="3A1219C6">
      <w:start w:val="1"/>
      <w:numFmt w:val="lowerLetter"/>
      <w:lvlText w:val="%2."/>
      <w:lvlJc w:val="left"/>
      <w:pPr>
        <w:ind w:left="1080" w:firstLine="0"/>
      </w:pPr>
    </w:lvl>
    <w:lvl w:ilvl="2" w:tplc="12E2A952">
      <w:start w:val="1"/>
      <w:numFmt w:val="lowerRoman"/>
      <w:lvlText w:val="%3."/>
      <w:lvlJc w:val="left"/>
      <w:pPr>
        <w:ind w:left="1980" w:firstLine="0"/>
      </w:pPr>
    </w:lvl>
    <w:lvl w:ilvl="3" w:tplc="368C037A">
      <w:start w:val="1"/>
      <w:numFmt w:val="decimal"/>
      <w:lvlText w:val="%4."/>
      <w:lvlJc w:val="left"/>
      <w:pPr>
        <w:ind w:left="2520" w:firstLine="0"/>
      </w:pPr>
    </w:lvl>
    <w:lvl w:ilvl="4" w:tplc="DE8E9CAC">
      <w:start w:val="1"/>
      <w:numFmt w:val="lowerLetter"/>
      <w:lvlText w:val="%5."/>
      <w:lvlJc w:val="left"/>
      <w:pPr>
        <w:ind w:left="3240" w:firstLine="0"/>
      </w:pPr>
    </w:lvl>
    <w:lvl w:ilvl="5" w:tplc="067E5EF0">
      <w:start w:val="1"/>
      <w:numFmt w:val="lowerRoman"/>
      <w:lvlText w:val="%6."/>
      <w:lvlJc w:val="left"/>
      <w:pPr>
        <w:ind w:left="4140" w:firstLine="0"/>
      </w:pPr>
    </w:lvl>
    <w:lvl w:ilvl="6" w:tplc="B9B87FA4">
      <w:start w:val="1"/>
      <w:numFmt w:val="decimal"/>
      <w:lvlText w:val="%7."/>
      <w:lvlJc w:val="left"/>
      <w:pPr>
        <w:ind w:left="4680" w:firstLine="0"/>
      </w:pPr>
    </w:lvl>
    <w:lvl w:ilvl="7" w:tplc="270684D0">
      <w:start w:val="1"/>
      <w:numFmt w:val="lowerLetter"/>
      <w:lvlText w:val="%8."/>
      <w:lvlJc w:val="left"/>
      <w:pPr>
        <w:ind w:left="5400" w:firstLine="0"/>
      </w:pPr>
    </w:lvl>
    <w:lvl w:ilvl="8" w:tplc="987403BE">
      <w:start w:val="1"/>
      <w:numFmt w:val="lowerRoman"/>
      <w:lvlText w:val="%9."/>
      <w:lvlJc w:val="left"/>
      <w:pPr>
        <w:ind w:left="6300" w:firstLine="0"/>
      </w:pPr>
    </w:lvl>
  </w:abstractNum>
  <w:abstractNum w:abstractNumId="43" w15:restartNumberingAfterBreak="0">
    <w:nsid w:val="46C65018"/>
    <w:multiLevelType w:val="singleLevel"/>
    <w:tmpl w:val="E974BBF2"/>
    <w:name w:val="Bullet 26"/>
    <w:lvl w:ilvl="0">
      <w:start w:val="1"/>
      <w:numFmt w:val="none"/>
      <w:lvlText w:val="%1-"/>
      <w:lvlJc w:val="left"/>
      <w:pPr>
        <w:ind w:left="0" w:firstLine="0"/>
      </w:pPr>
    </w:lvl>
  </w:abstractNum>
  <w:abstractNum w:abstractNumId="44" w15:restartNumberingAfterBreak="0">
    <w:nsid w:val="46C9478A"/>
    <w:multiLevelType w:val="hybridMultilevel"/>
    <w:tmpl w:val="7478C1AC"/>
    <w:lvl w:ilvl="0" w:tplc="69DE0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C482E3A"/>
    <w:multiLevelType w:val="singleLevel"/>
    <w:tmpl w:val="3E3CFA1E"/>
    <w:name w:val="Bullet 20"/>
    <w:lvl w:ilvl="0">
      <w:numFmt w:val="decimal"/>
      <w:lvlText w:val="%1."/>
      <w:lvlJc w:val="left"/>
      <w:pPr>
        <w:ind w:left="0" w:firstLine="0"/>
      </w:pPr>
    </w:lvl>
  </w:abstractNum>
  <w:abstractNum w:abstractNumId="46" w15:restartNumberingAfterBreak="0">
    <w:nsid w:val="4CC32651"/>
    <w:multiLevelType w:val="hybridMultilevel"/>
    <w:tmpl w:val="3070AB86"/>
    <w:lvl w:ilvl="0" w:tplc="69DE0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EA56127"/>
    <w:multiLevelType w:val="singleLevel"/>
    <w:tmpl w:val="B4E2EE32"/>
    <w:name w:val="Lista numerowana 22"/>
    <w:lvl w:ilvl="0">
      <w:start w:val="1"/>
      <w:numFmt w:val="none"/>
      <w:lvlText w:val="%1-"/>
      <w:lvlJc w:val="left"/>
      <w:pPr>
        <w:ind w:left="360" w:firstLine="0"/>
      </w:pPr>
    </w:lvl>
  </w:abstractNum>
  <w:abstractNum w:abstractNumId="48" w15:restartNumberingAfterBreak="0">
    <w:nsid w:val="4F5C359D"/>
    <w:multiLevelType w:val="singleLevel"/>
    <w:tmpl w:val="1E1EC960"/>
    <w:name w:val="Bullet 21"/>
    <w:lvl w:ilvl="0">
      <w:start w:val="1"/>
      <w:numFmt w:val="ordinal"/>
      <w:lvlText w:val="%1"/>
      <w:lvlJc w:val="left"/>
      <w:pPr>
        <w:ind w:left="0" w:firstLine="0"/>
      </w:pPr>
    </w:lvl>
  </w:abstractNum>
  <w:abstractNum w:abstractNumId="49" w15:restartNumberingAfterBreak="0">
    <w:nsid w:val="526A6697"/>
    <w:multiLevelType w:val="hybridMultilevel"/>
    <w:tmpl w:val="ED36F06A"/>
    <w:lvl w:ilvl="0" w:tplc="69DE0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2960F5D"/>
    <w:multiLevelType w:val="singleLevel"/>
    <w:tmpl w:val="231076BE"/>
    <w:name w:val="Bullet 16"/>
    <w:lvl w:ilvl="0">
      <w:start w:val="1"/>
      <w:numFmt w:val="none"/>
      <w:lvlText w:val="%1-"/>
      <w:lvlJc w:val="left"/>
      <w:pPr>
        <w:ind w:left="0" w:firstLine="0"/>
      </w:pPr>
    </w:lvl>
  </w:abstractNum>
  <w:abstractNum w:abstractNumId="51" w15:restartNumberingAfterBreak="0">
    <w:nsid w:val="53286D2E"/>
    <w:multiLevelType w:val="hybridMultilevel"/>
    <w:tmpl w:val="BBBA5666"/>
    <w:lvl w:ilvl="0" w:tplc="69DE0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760587E"/>
    <w:multiLevelType w:val="singleLevel"/>
    <w:tmpl w:val="3B86085A"/>
    <w:name w:val="Bullet 19"/>
    <w:lvl w:ilvl="0">
      <w:numFmt w:val="decimal"/>
      <w:lvlText w:val="%1"/>
      <w:lvlJc w:val="left"/>
      <w:pPr>
        <w:ind w:left="0" w:firstLine="0"/>
      </w:pPr>
    </w:lvl>
  </w:abstractNum>
  <w:abstractNum w:abstractNumId="53" w15:restartNumberingAfterBreak="0">
    <w:nsid w:val="577A3ADC"/>
    <w:multiLevelType w:val="singleLevel"/>
    <w:tmpl w:val="AFCE1D9E"/>
    <w:name w:val="Bullet 17"/>
    <w:lvl w:ilvl="0">
      <w:start w:val="1"/>
      <w:numFmt w:val="none"/>
      <w:lvlText w:val="%1-"/>
      <w:lvlJc w:val="left"/>
      <w:pPr>
        <w:ind w:left="0" w:firstLine="0"/>
      </w:pPr>
    </w:lvl>
  </w:abstractNum>
  <w:abstractNum w:abstractNumId="54" w15:restartNumberingAfterBreak="0">
    <w:nsid w:val="58993F65"/>
    <w:multiLevelType w:val="singleLevel"/>
    <w:tmpl w:val="850CA22E"/>
    <w:name w:val="Bullet 25"/>
    <w:lvl w:ilvl="0">
      <w:start w:val="1"/>
      <w:numFmt w:val="none"/>
      <w:lvlText w:val="%1-"/>
      <w:lvlJc w:val="left"/>
      <w:pPr>
        <w:ind w:left="0" w:firstLine="0"/>
      </w:pPr>
    </w:lvl>
  </w:abstractNum>
  <w:abstractNum w:abstractNumId="55" w15:restartNumberingAfterBreak="0">
    <w:nsid w:val="59A01BE4"/>
    <w:multiLevelType w:val="hybridMultilevel"/>
    <w:tmpl w:val="6C6E1416"/>
    <w:lvl w:ilvl="0" w:tplc="69DE0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ADB440F"/>
    <w:multiLevelType w:val="singleLevel"/>
    <w:tmpl w:val="84589720"/>
    <w:name w:val="Bullet 24"/>
    <w:lvl w:ilvl="0">
      <w:start w:val="1"/>
      <w:numFmt w:val="none"/>
      <w:lvlText w:val="%1-"/>
      <w:lvlJc w:val="left"/>
      <w:pPr>
        <w:ind w:left="0" w:firstLine="0"/>
      </w:pPr>
    </w:lvl>
  </w:abstractNum>
  <w:abstractNum w:abstractNumId="57" w15:restartNumberingAfterBreak="0">
    <w:nsid w:val="5D555210"/>
    <w:multiLevelType w:val="singleLevel"/>
    <w:tmpl w:val="C96CDDD8"/>
    <w:name w:val="Bullet 34"/>
    <w:lvl w:ilvl="0">
      <w:start w:val="1"/>
      <w:numFmt w:val="none"/>
      <w:lvlText w:val="%1-"/>
      <w:lvlJc w:val="left"/>
      <w:pPr>
        <w:ind w:left="0" w:firstLine="0"/>
      </w:pPr>
    </w:lvl>
  </w:abstractNum>
  <w:abstractNum w:abstractNumId="58" w15:restartNumberingAfterBreak="0">
    <w:nsid w:val="5DFF574F"/>
    <w:multiLevelType w:val="hybridMultilevel"/>
    <w:tmpl w:val="7FCE7862"/>
    <w:lvl w:ilvl="0" w:tplc="EDACA58C">
      <w:start w:val="1"/>
      <w:numFmt w:val="non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F7C55DB"/>
    <w:multiLevelType w:val="hybridMultilevel"/>
    <w:tmpl w:val="EBF6C058"/>
    <w:name w:val="Lista numerowana 5"/>
    <w:lvl w:ilvl="0" w:tplc="6EE6FA32">
      <w:numFmt w:val="bullet"/>
      <w:lvlText w:val=""/>
      <w:lvlJc w:val="left"/>
      <w:pPr>
        <w:ind w:left="499" w:firstLine="0"/>
      </w:pPr>
      <w:rPr>
        <w:rFonts w:ascii="Symbol" w:hAnsi="Symbol"/>
      </w:rPr>
    </w:lvl>
    <w:lvl w:ilvl="1" w:tplc="1AEA0930">
      <w:numFmt w:val="bullet"/>
      <w:lvlText w:val="o"/>
      <w:lvlJc w:val="left"/>
      <w:pPr>
        <w:ind w:left="1219" w:firstLine="0"/>
      </w:pPr>
      <w:rPr>
        <w:rFonts w:ascii="Courier New" w:hAnsi="Courier New" w:cs="Courier New"/>
      </w:rPr>
    </w:lvl>
    <w:lvl w:ilvl="2" w:tplc="B0485608">
      <w:numFmt w:val="bullet"/>
      <w:lvlText w:val=""/>
      <w:lvlJc w:val="left"/>
      <w:pPr>
        <w:ind w:left="1939" w:firstLine="0"/>
      </w:pPr>
      <w:rPr>
        <w:rFonts w:ascii="Wingdings" w:eastAsia="Wingdings" w:hAnsi="Wingdings" w:cs="Wingdings"/>
      </w:rPr>
    </w:lvl>
    <w:lvl w:ilvl="3" w:tplc="C944CF9E">
      <w:numFmt w:val="bullet"/>
      <w:lvlText w:val=""/>
      <w:lvlJc w:val="left"/>
      <w:pPr>
        <w:ind w:left="2659" w:firstLine="0"/>
      </w:pPr>
      <w:rPr>
        <w:rFonts w:ascii="Symbol" w:hAnsi="Symbol"/>
      </w:rPr>
    </w:lvl>
    <w:lvl w:ilvl="4" w:tplc="89CCFCAC">
      <w:numFmt w:val="bullet"/>
      <w:lvlText w:val="o"/>
      <w:lvlJc w:val="left"/>
      <w:pPr>
        <w:ind w:left="3379" w:firstLine="0"/>
      </w:pPr>
      <w:rPr>
        <w:rFonts w:ascii="Courier New" w:hAnsi="Courier New" w:cs="Courier New"/>
      </w:rPr>
    </w:lvl>
    <w:lvl w:ilvl="5" w:tplc="E7D441CC">
      <w:numFmt w:val="bullet"/>
      <w:lvlText w:val=""/>
      <w:lvlJc w:val="left"/>
      <w:pPr>
        <w:ind w:left="4099" w:firstLine="0"/>
      </w:pPr>
      <w:rPr>
        <w:rFonts w:ascii="Wingdings" w:eastAsia="Wingdings" w:hAnsi="Wingdings" w:cs="Wingdings"/>
      </w:rPr>
    </w:lvl>
    <w:lvl w:ilvl="6" w:tplc="B712C0F8">
      <w:numFmt w:val="bullet"/>
      <w:lvlText w:val=""/>
      <w:lvlJc w:val="left"/>
      <w:pPr>
        <w:ind w:left="4819" w:firstLine="0"/>
      </w:pPr>
      <w:rPr>
        <w:rFonts w:ascii="Symbol" w:hAnsi="Symbol"/>
      </w:rPr>
    </w:lvl>
    <w:lvl w:ilvl="7" w:tplc="6F8CE0FC">
      <w:numFmt w:val="bullet"/>
      <w:lvlText w:val="o"/>
      <w:lvlJc w:val="left"/>
      <w:pPr>
        <w:ind w:left="5539" w:firstLine="0"/>
      </w:pPr>
      <w:rPr>
        <w:rFonts w:ascii="Courier New" w:hAnsi="Courier New" w:cs="Courier New"/>
      </w:rPr>
    </w:lvl>
    <w:lvl w:ilvl="8" w:tplc="E67850F8">
      <w:numFmt w:val="bullet"/>
      <w:lvlText w:val=""/>
      <w:lvlJc w:val="left"/>
      <w:pPr>
        <w:ind w:left="6259" w:firstLine="0"/>
      </w:pPr>
      <w:rPr>
        <w:rFonts w:ascii="Wingdings" w:eastAsia="Wingdings" w:hAnsi="Wingdings" w:cs="Wingdings"/>
      </w:rPr>
    </w:lvl>
  </w:abstractNum>
  <w:abstractNum w:abstractNumId="60" w15:restartNumberingAfterBreak="0">
    <w:nsid w:val="61537412"/>
    <w:multiLevelType w:val="singleLevel"/>
    <w:tmpl w:val="43A47B9A"/>
    <w:name w:val="Bullet 28"/>
    <w:lvl w:ilvl="0">
      <w:start w:val="1"/>
      <w:numFmt w:val="none"/>
      <w:lvlText w:val="%1-"/>
      <w:lvlJc w:val="left"/>
      <w:pPr>
        <w:ind w:left="0" w:firstLine="0"/>
      </w:pPr>
    </w:lvl>
  </w:abstractNum>
  <w:abstractNum w:abstractNumId="61" w15:restartNumberingAfterBreak="0">
    <w:nsid w:val="62D4376B"/>
    <w:multiLevelType w:val="hybridMultilevel"/>
    <w:tmpl w:val="79E01EAA"/>
    <w:name w:val="Lista numerowana 3"/>
    <w:lvl w:ilvl="0" w:tplc="E11CB406">
      <w:start w:val="1"/>
      <w:numFmt w:val="decimal"/>
      <w:lvlText w:val="%1."/>
      <w:lvlJc w:val="left"/>
      <w:pPr>
        <w:ind w:left="692" w:firstLine="0"/>
      </w:pPr>
      <w:rPr>
        <w:rFonts w:ascii="Times New Roman" w:eastAsia="Times New Roman" w:hAnsi="Times New Roman" w:cs="Times New Roman"/>
        <w:b/>
        <w:bCs/>
        <w:spacing w:val="0"/>
        <w:w w:val="87"/>
        <w:sz w:val="22"/>
        <w:szCs w:val="22"/>
        <w:lang w:val="pl-PL" w:eastAsia="en-US" w:bidi="ar-SA"/>
      </w:rPr>
    </w:lvl>
    <w:lvl w:ilvl="1" w:tplc="F28EE6BA">
      <w:numFmt w:val="bullet"/>
      <w:lvlText w:val="•"/>
      <w:lvlJc w:val="left"/>
      <w:pPr>
        <w:ind w:left="692" w:firstLine="0"/>
      </w:pPr>
      <w:rPr>
        <w:rFonts w:ascii="Verdana" w:eastAsia="Verdana" w:hAnsi="Verdana" w:cs="Verdana"/>
        <w:b w:val="0"/>
        <w:spacing w:val="0"/>
        <w:w w:val="84"/>
        <w:sz w:val="22"/>
        <w:szCs w:val="22"/>
        <w:lang w:val="pl-PL" w:eastAsia="en-US" w:bidi="ar-SA"/>
      </w:rPr>
    </w:lvl>
    <w:lvl w:ilvl="2" w:tplc="F9B40F60">
      <w:numFmt w:val="bullet"/>
      <w:lvlText w:val="o"/>
      <w:lvlJc w:val="left"/>
      <w:pPr>
        <w:ind w:left="1259" w:firstLine="0"/>
      </w:pPr>
      <w:rPr>
        <w:rFonts w:ascii="Courier New" w:eastAsia="Courier New" w:hAnsi="Courier New" w:cs="Courier New"/>
        <w:b w:val="0"/>
        <w:spacing w:val="0"/>
        <w:w w:val="100"/>
        <w:sz w:val="22"/>
        <w:szCs w:val="22"/>
        <w:lang w:val="pl-PL" w:eastAsia="en-US" w:bidi="ar-SA"/>
      </w:rPr>
    </w:lvl>
    <w:lvl w:ilvl="3" w:tplc="360A9304">
      <w:numFmt w:val="bullet"/>
      <w:lvlText w:val="•"/>
      <w:lvlJc w:val="left"/>
      <w:pPr>
        <w:ind w:left="1253" w:firstLine="0"/>
      </w:pPr>
      <w:rPr>
        <w:lang w:val="pl-PL" w:eastAsia="en-US" w:bidi="ar-SA"/>
      </w:rPr>
    </w:lvl>
    <w:lvl w:ilvl="4" w:tplc="A44A3D98">
      <w:numFmt w:val="bullet"/>
      <w:lvlText w:val="•"/>
      <w:lvlJc w:val="left"/>
      <w:pPr>
        <w:ind w:left="2611" w:firstLine="0"/>
      </w:pPr>
      <w:rPr>
        <w:lang w:val="pl-PL" w:eastAsia="en-US" w:bidi="ar-SA"/>
      </w:rPr>
    </w:lvl>
    <w:lvl w:ilvl="5" w:tplc="6F2459AC">
      <w:numFmt w:val="bullet"/>
      <w:lvlText w:val="•"/>
      <w:lvlJc w:val="left"/>
      <w:pPr>
        <w:ind w:left="3969" w:firstLine="0"/>
      </w:pPr>
      <w:rPr>
        <w:lang w:val="pl-PL" w:eastAsia="en-US" w:bidi="ar-SA"/>
      </w:rPr>
    </w:lvl>
    <w:lvl w:ilvl="6" w:tplc="86B4097A">
      <w:numFmt w:val="bullet"/>
      <w:lvlText w:val="•"/>
      <w:lvlJc w:val="left"/>
      <w:pPr>
        <w:ind w:left="5327" w:firstLine="0"/>
      </w:pPr>
      <w:rPr>
        <w:lang w:val="pl-PL" w:eastAsia="en-US" w:bidi="ar-SA"/>
      </w:rPr>
    </w:lvl>
    <w:lvl w:ilvl="7" w:tplc="0330B438">
      <w:numFmt w:val="bullet"/>
      <w:lvlText w:val="•"/>
      <w:lvlJc w:val="left"/>
      <w:pPr>
        <w:ind w:left="6685" w:firstLine="0"/>
      </w:pPr>
      <w:rPr>
        <w:lang w:val="pl-PL" w:eastAsia="en-US" w:bidi="ar-SA"/>
      </w:rPr>
    </w:lvl>
    <w:lvl w:ilvl="8" w:tplc="3E3CDF68">
      <w:numFmt w:val="bullet"/>
      <w:lvlText w:val="•"/>
      <w:lvlJc w:val="left"/>
      <w:pPr>
        <w:ind w:left="8043" w:firstLine="0"/>
      </w:pPr>
      <w:rPr>
        <w:lang w:val="pl-PL" w:eastAsia="en-US" w:bidi="ar-SA"/>
      </w:rPr>
    </w:lvl>
  </w:abstractNum>
  <w:abstractNum w:abstractNumId="62" w15:restartNumberingAfterBreak="0">
    <w:nsid w:val="63B96CE8"/>
    <w:multiLevelType w:val="hybridMultilevel"/>
    <w:tmpl w:val="930CDB0C"/>
    <w:name w:val="Lista numerowana 20"/>
    <w:lvl w:ilvl="0" w:tplc="1AACAA72">
      <w:start w:val="1"/>
      <w:numFmt w:val="none"/>
      <w:lvlText w:val="%1-"/>
      <w:lvlJc w:val="left"/>
      <w:pPr>
        <w:ind w:left="360" w:firstLine="0"/>
      </w:pPr>
    </w:lvl>
    <w:lvl w:ilvl="1" w:tplc="45FC4572">
      <w:start w:val="1"/>
      <w:numFmt w:val="lowerLetter"/>
      <w:lvlText w:val="%2."/>
      <w:lvlJc w:val="left"/>
      <w:pPr>
        <w:ind w:left="1080" w:firstLine="0"/>
      </w:pPr>
    </w:lvl>
    <w:lvl w:ilvl="2" w:tplc="7CD0AAB0">
      <w:start w:val="1"/>
      <w:numFmt w:val="lowerRoman"/>
      <w:lvlText w:val="%3."/>
      <w:lvlJc w:val="left"/>
      <w:pPr>
        <w:ind w:left="1980" w:firstLine="0"/>
      </w:pPr>
    </w:lvl>
    <w:lvl w:ilvl="3" w:tplc="BFA22F34">
      <w:start w:val="1"/>
      <w:numFmt w:val="decimal"/>
      <w:lvlText w:val="%4."/>
      <w:lvlJc w:val="left"/>
      <w:pPr>
        <w:ind w:left="2520" w:firstLine="0"/>
      </w:pPr>
    </w:lvl>
    <w:lvl w:ilvl="4" w:tplc="27B83AB8">
      <w:start w:val="1"/>
      <w:numFmt w:val="lowerLetter"/>
      <w:lvlText w:val="%5."/>
      <w:lvlJc w:val="left"/>
      <w:pPr>
        <w:ind w:left="3240" w:firstLine="0"/>
      </w:pPr>
    </w:lvl>
    <w:lvl w:ilvl="5" w:tplc="15106456">
      <w:start w:val="1"/>
      <w:numFmt w:val="lowerRoman"/>
      <w:lvlText w:val="%6."/>
      <w:lvlJc w:val="left"/>
      <w:pPr>
        <w:ind w:left="4140" w:firstLine="0"/>
      </w:pPr>
    </w:lvl>
    <w:lvl w:ilvl="6" w:tplc="A0E273F4">
      <w:start w:val="1"/>
      <w:numFmt w:val="decimal"/>
      <w:lvlText w:val="%7."/>
      <w:lvlJc w:val="left"/>
      <w:pPr>
        <w:ind w:left="4680" w:firstLine="0"/>
      </w:pPr>
    </w:lvl>
    <w:lvl w:ilvl="7" w:tplc="E6EEBA1A">
      <w:start w:val="1"/>
      <w:numFmt w:val="lowerLetter"/>
      <w:lvlText w:val="%8."/>
      <w:lvlJc w:val="left"/>
      <w:pPr>
        <w:ind w:left="5400" w:firstLine="0"/>
      </w:pPr>
    </w:lvl>
    <w:lvl w:ilvl="8" w:tplc="0018EA3C">
      <w:start w:val="1"/>
      <w:numFmt w:val="lowerRoman"/>
      <w:lvlText w:val="%9."/>
      <w:lvlJc w:val="left"/>
      <w:pPr>
        <w:ind w:left="6300" w:firstLine="0"/>
      </w:pPr>
    </w:lvl>
  </w:abstractNum>
  <w:abstractNum w:abstractNumId="63" w15:restartNumberingAfterBreak="0">
    <w:nsid w:val="65430D63"/>
    <w:multiLevelType w:val="hybridMultilevel"/>
    <w:tmpl w:val="66F0A6A4"/>
    <w:name w:val="Lista numerowana 14"/>
    <w:lvl w:ilvl="0" w:tplc="842CEA04">
      <w:start w:val="1"/>
      <w:numFmt w:val="none"/>
      <w:lvlText w:val="%1-"/>
      <w:lvlJc w:val="left"/>
      <w:pPr>
        <w:ind w:left="360" w:firstLine="0"/>
      </w:pPr>
    </w:lvl>
    <w:lvl w:ilvl="1" w:tplc="5366FCD4">
      <w:start w:val="1"/>
      <w:numFmt w:val="lowerLetter"/>
      <w:lvlText w:val="%2."/>
      <w:lvlJc w:val="left"/>
      <w:pPr>
        <w:ind w:left="1080" w:firstLine="0"/>
      </w:pPr>
    </w:lvl>
    <w:lvl w:ilvl="2" w:tplc="E6BC782A">
      <w:start w:val="1"/>
      <w:numFmt w:val="lowerRoman"/>
      <w:lvlText w:val="%3."/>
      <w:lvlJc w:val="left"/>
      <w:pPr>
        <w:ind w:left="1980" w:firstLine="0"/>
      </w:pPr>
    </w:lvl>
    <w:lvl w:ilvl="3" w:tplc="77882A94">
      <w:start w:val="1"/>
      <w:numFmt w:val="decimal"/>
      <w:lvlText w:val="%4."/>
      <w:lvlJc w:val="left"/>
      <w:pPr>
        <w:ind w:left="2520" w:firstLine="0"/>
      </w:pPr>
    </w:lvl>
    <w:lvl w:ilvl="4" w:tplc="F15AD122">
      <w:start w:val="1"/>
      <w:numFmt w:val="lowerLetter"/>
      <w:lvlText w:val="%5."/>
      <w:lvlJc w:val="left"/>
      <w:pPr>
        <w:ind w:left="3240" w:firstLine="0"/>
      </w:pPr>
    </w:lvl>
    <w:lvl w:ilvl="5" w:tplc="8A36BE5E">
      <w:start w:val="1"/>
      <w:numFmt w:val="lowerRoman"/>
      <w:lvlText w:val="%6."/>
      <w:lvlJc w:val="left"/>
      <w:pPr>
        <w:ind w:left="4140" w:firstLine="0"/>
      </w:pPr>
    </w:lvl>
    <w:lvl w:ilvl="6" w:tplc="A5785DD6">
      <w:start w:val="1"/>
      <w:numFmt w:val="decimal"/>
      <w:lvlText w:val="%7."/>
      <w:lvlJc w:val="left"/>
      <w:pPr>
        <w:ind w:left="4680" w:firstLine="0"/>
      </w:pPr>
    </w:lvl>
    <w:lvl w:ilvl="7" w:tplc="48DEEB16">
      <w:start w:val="1"/>
      <w:numFmt w:val="lowerLetter"/>
      <w:lvlText w:val="%8."/>
      <w:lvlJc w:val="left"/>
      <w:pPr>
        <w:ind w:left="5400" w:firstLine="0"/>
      </w:pPr>
    </w:lvl>
    <w:lvl w:ilvl="8" w:tplc="4A70FDBC">
      <w:start w:val="1"/>
      <w:numFmt w:val="lowerRoman"/>
      <w:lvlText w:val="%9."/>
      <w:lvlJc w:val="left"/>
      <w:pPr>
        <w:ind w:left="6300" w:firstLine="0"/>
      </w:pPr>
    </w:lvl>
  </w:abstractNum>
  <w:abstractNum w:abstractNumId="64" w15:restartNumberingAfterBreak="0">
    <w:nsid w:val="67364370"/>
    <w:multiLevelType w:val="hybridMultilevel"/>
    <w:tmpl w:val="A4CE0802"/>
    <w:name w:val="Lista numerowana 11"/>
    <w:lvl w:ilvl="0" w:tplc="AF7255FA">
      <w:start w:val="1"/>
      <w:numFmt w:val="none"/>
      <w:lvlText w:val="%1-"/>
      <w:lvlJc w:val="left"/>
      <w:pPr>
        <w:ind w:left="360" w:firstLine="0"/>
      </w:pPr>
      <w:rPr>
        <w:b w:val="0"/>
      </w:rPr>
    </w:lvl>
    <w:lvl w:ilvl="1" w:tplc="C81EA882">
      <w:start w:val="1"/>
      <w:numFmt w:val="lowerLetter"/>
      <w:lvlText w:val="%2."/>
      <w:lvlJc w:val="left"/>
      <w:pPr>
        <w:ind w:left="1080" w:firstLine="0"/>
      </w:pPr>
    </w:lvl>
    <w:lvl w:ilvl="2" w:tplc="0422009E">
      <w:start w:val="1"/>
      <w:numFmt w:val="lowerRoman"/>
      <w:lvlText w:val="%3."/>
      <w:lvlJc w:val="left"/>
      <w:pPr>
        <w:ind w:left="1980" w:firstLine="0"/>
      </w:pPr>
    </w:lvl>
    <w:lvl w:ilvl="3" w:tplc="0E68F732">
      <w:start w:val="1"/>
      <w:numFmt w:val="decimal"/>
      <w:lvlText w:val="%4."/>
      <w:lvlJc w:val="left"/>
      <w:pPr>
        <w:ind w:left="2520" w:firstLine="0"/>
      </w:pPr>
    </w:lvl>
    <w:lvl w:ilvl="4" w:tplc="E6B4062C">
      <w:start w:val="1"/>
      <w:numFmt w:val="lowerLetter"/>
      <w:lvlText w:val="%5."/>
      <w:lvlJc w:val="left"/>
      <w:pPr>
        <w:ind w:left="3240" w:firstLine="0"/>
      </w:pPr>
    </w:lvl>
    <w:lvl w:ilvl="5" w:tplc="3B162B82">
      <w:start w:val="1"/>
      <w:numFmt w:val="lowerRoman"/>
      <w:lvlText w:val="%6."/>
      <w:lvlJc w:val="left"/>
      <w:pPr>
        <w:ind w:left="4140" w:firstLine="0"/>
      </w:pPr>
    </w:lvl>
    <w:lvl w:ilvl="6" w:tplc="9342F85E">
      <w:start w:val="1"/>
      <w:numFmt w:val="decimal"/>
      <w:lvlText w:val="%7."/>
      <w:lvlJc w:val="left"/>
      <w:pPr>
        <w:ind w:left="4680" w:firstLine="0"/>
      </w:pPr>
    </w:lvl>
    <w:lvl w:ilvl="7" w:tplc="E6DAB85A">
      <w:start w:val="1"/>
      <w:numFmt w:val="lowerLetter"/>
      <w:lvlText w:val="%8."/>
      <w:lvlJc w:val="left"/>
      <w:pPr>
        <w:ind w:left="5400" w:firstLine="0"/>
      </w:pPr>
    </w:lvl>
    <w:lvl w:ilvl="8" w:tplc="07F00638">
      <w:start w:val="1"/>
      <w:numFmt w:val="lowerRoman"/>
      <w:lvlText w:val="%9."/>
      <w:lvlJc w:val="left"/>
      <w:pPr>
        <w:ind w:left="6300" w:firstLine="0"/>
      </w:pPr>
    </w:lvl>
  </w:abstractNum>
  <w:abstractNum w:abstractNumId="65" w15:restartNumberingAfterBreak="0">
    <w:nsid w:val="6B9321B5"/>
    <w:multiLevelType w:val="hybridMultilevel"/>
    <w:tmpl w:val="ABFA327E"/>
    <w:name w:val="Lista numerowana 4"/>
    <w:lvl w:ilvl="0" w:tplc="91A044E4">
      <w:start w:val="1"/>
      <w:numFmt w:val="none"/>
      <w:lvlText w:val="%1-"/>
      <w:lvlJc w:val="left"/>
      <w:pPr>
        <w:ind w:left="360" w:firstLine="0"/>
      </w:pPr>
    </w:lvl>
    <w:lvl w:ilvl="1" w:tplc="40B6D102">
      <w:start w:val="1"/>
      <w:numFmt w:val="lowerLetter"/>
      <w:lvlText w:val="%2."/>
      <w:lvlJc w:val="left"/>
      <w:pPr>
        <w:ind w:left="1080" w:firstLine="0"/>
      </w:pPr>
    </w:lvl>
    <w:lvl w:ilvl="2" w:tplc="EFBCA778">
      <w:start w:val="1"/>
      <w:numFmt w:val="lowerRoman"/>
      <w:lvlText w:val="%3."/>
      <w:lvlJc w:val="left"/>
      <w:pPr>
        <w:ind w:left="1980" w:firstLine="0"/>
      </w:pPr>
    </w:lvl>
    <w:lvl w:ilvl="3" w:tplc="1A2EA770">
      <w:start w:val="1"/>
      <w:numFmt w:val="decimal"/>
      <w:lvlText w:val="%4."/>
      <w:lvlJc w:val="left"/>
      <w:pPr>
        <w:ind w:left="2520" w:firstLine="0"/>
      </w:pPr>
    </w:lvl>
    <w:lvl w:ilvl="4" w:tplc="F12E3CA0">
      <w:start w:val="1"/>
      <w:numFmt w:val="lowerLetter"/>
      <w:lvlText w:val="%5."/>
      <w:lvlJc w:val="left"/>
      <w:pPr>
        <w:ind w:left="3240" w:firstLine="0"/>
      </w:pPr>
    </w:lvl>
    <w:lvl w:ilvl="5" w:tplc="189CA26E">
      <w:start w:val="1"/>
      <w:numFmt w:val="lowerRoman"/>
      <w:lvlText w:val="%6."/>
      <w:lvlJc w:val="left"/>
      <w:pPr>
        <w:ind w:left="4140" w:firstLine="0"/>
      </w:pPr>
    </w:lvl>
    <w:lvl w:ilvl="6" w:tplc="E758AF2A">
      <w:start w:val="1"/>
      <w:numFmt w:val="decimal"/>
      <w:lvlText w:val="%7."/>
      <w:lvlJc w:val="left"/>
      <w:pPr>
        <w:ind w:left="4680" w:firstLine="0"/>
      </w:pPr>
    </w:lvl>
    <w:lvl w:ilvl="7" w:tplc="4B5A3404">
      <w:start w:val="1"/>
      <w:numFmt w:val="lowerLetter"/>
      <w:lvlText w:val="%8."/>
      <w:lvlJc w:val="left"/>
      <w:pPr>
        <w:ind w:left="5400" w:firstLine="0"/>
      </w:pPr>
    </w:lvl>
    <w:lvl w:ilvl="8" w:tplc="CDCCBCCE">
      <w:start w:val="1"/>
      <w:numFmt w:val="lowerRoman"/>
      <w:lvlText w:val="%9."/>
      <w:lvlJc w:val="left"/>
      <w:pPr>
        <w:ind w:left="6300" w:firstLine="0"/>
      </w:pPr>
    </w:lvl>
  </w:abstractNum>
  <w:abstractNum w:abstractNumId="66" w15:restartNumberingAfterBreak="0">
    <w:nsid w:val="6E8E0DC9"/>
    <w:multiLevelType w:val="hybridMultilevel"/>
    <w:tmpl w:val="176AA296"/>
    <w:name w:val="Lista numerowana 10"/>
    <w:lvl w:ilvl="0" w:tplc="E6EC81CE">
      <w:start w:val="1"/>
      <w:numFmt w:val="upperRoman"/>
      <w:lvlText w:val="%1."/>
      <w:lvlJc w:val="left"/>
      <w:pPr>
        <w:ind w:left="911" w:firstLine="0"/>
      </w:pPr>
      <w:rPr>
        <w:rFonts w:ascii="Times New Roman" w:eastAsia="Times New Roman" w:hAnsi="Times New Roman" w:cs="Times New Roman"/>
        <w:b/>
        <w:bCs/>
        <w:spacing w:val="0"/>
        <w:w w:val="100"/>
        <w:sz w:val="22"/>
        <w:szCs w:val="22"/>
        <w:lang w:val="pl-PL" w:eastAsia="en-US" w:bidi="ar-SA"/>
      </w:rPr>
    </w:lvl>
    <w:lvl w:ilvl="1" w:tplc="36501052">
      <w:start w:val="1"/>
      <w:numFmt w:val="decimal"/>
      <w:lvlText w:val="%2."/>
      <w:lvlJc w:val="left"/>
      <w:pPr>
        <w:ind w:left="1117" w:firstLine="0"/>
      </w:pPr>
      <w:rPr>
        <w:rFonts w:ascii="Times New Roman" w:eastAsia="Times New Roman" w:hAnsi="Times New Roman" w:cs="Times New Roman"/>
        <w:b w:val="0"/>
        <w:spacing w:val="0"/>
        <w:w w:val="100"/>
        <w:sz w:val="22"/>
        <w:szCs w:val="22"/>
        <w:lang w:val="pl-PL" w:eastAsia="en-US" w:bidi="ar-SA"/>
      </w:rPr>
    </w:lvl>
    <w:lvl w:ilvl="2" w:tplc="6574871E">
      <w:numFmt w:val="bullet"/>
      <w:lvlText w:val="•"/>
      <w:lvlJc w:val="left"/>
      <w:pPr>
        <w:ind w:left="2216" w:firstLine="0"/>
      </w:pPr>
      <w:rPr>
        <w:lang w:val="pl-PL" w:eastAsia="en-US" w:bidi="ar-SA"/>
      </w:rPr>
    </w:lvl>
    <w:lvl w:ilvl="3" w:tplc="1DE2E960">
      <w:numFmt w:val="bullet"/>
      <w:lvlText w:val="•"/>
      <w:lvlJc w:val="left"/>
      <w:pPr>
        <w:ind w:left="3310" w:firstLine="0"/>
      </w:pPr>
      <w:rPr>
        <w:lang w:val="pl-PL" w:eastAsia="en-US" w:bidi="ar-SA"/>
      </w:rPr>
    </w:lvl>
    <w:lvl w:ilvl="4" w:tplc="93664EA2">
      <w:numFmt w:val="bullet"/>
      <w:lvlText w:val="•"/>
      <w:lvlJc w:val="left"/>
      <w:pPr>
        <w:ind w:left="4404" w:firstLine="0"/>
      </w:pPr>
      <w:rPr>
        <w:lang w:val="pl-PL" w:eastAsia="en-US" w:bidi="ar-SA"/>
      </w:rPr>
    </w:lvl>
    <w:lvl w:ilvl="5" w:tplc="F7C6270E">
      <w:numFmt w:val="bullet"/>
      <w:lvlText w:val="•"/>
      <w:lvlJc w:val="left"/>
      <w:pPr>
        <w:ind w:left="5498" w:firstLine="0"/>
      </w:pPr>
      <w:rPr>
        <w:lang w:val="pl-PL" w:eastAsia="en-US" w:bidi="ar-SA"/>
      </w:rPr>
    </w:lvl>
    <w:lvl w:ilvl="6" w:tplc="8EAAB868">
      <w:numFmt w:val="bullet"/>
      <w:lvlText w:val="•"/>
      <w:lvlJc w:val="left"/>
      <w:pPr>
        <w:ind w:left="6592" w:firstLine="0"/>
      </w:pPr>
      <w:rPr>
        <w:lang w:val="pl-PL" w:eastAsia="en-US" w:bidi="ar-SA"/>
      </w:rPr>
    </w:lvl>
    <w:lvl w:ilvl="7" w:tplc="001EE488">
      <w:numFmt w:val="bullet"/>
      <w:lvlText w:val="•"/>
      <w:lvlJc w:val="left"/>
      <w:pPr>
        <w:ind w:left="7686" w:firstLine="0"/>
      </w:pPr>
      <w:rPr>
        <w:lang w:val="pl-PL" w:eastAsia="en-US" w:bidi="ar-SA"/>
      </w:rPr>
    </w:lvl>
    <w:lvl w:ilvl="8" w:tplc="C7046542">
      <w:numFmt w:val="bullet"/>
      <w:lvlText w:val="•"/>
      <w:lvlJc w:val="left"/>
      <w:pPr>
        <w:ind w:left="8780" w:firstLine="0"/>
      </w:pPr>
      <w:rPr>
        <w:lang w:val="pl-PL" w:eastAsia="en-US" w:bidi="ar-SA"/>
      </w:rPr>
    </w:lvl>
  </w:abstractNum>
  <w:abstractNum w:abstractNumId="67" w15:restartNumberingAfterBreak="0">
    <w:nsid w:val="6F24777B"/>
    <w:multiLevelType w:val="hybridMultilevel"/>
    <w:tmpl w:val="027C90E4"/>
    <w:name w:val="Lista numerowana 24"/>
    <w:lvl w:ilvl="0" w:tplc="0B92350C">
      <w:numFmt w:val="bullet"/>
      <w:lvlText w:val="-"/>
      <w:lvlJc w:val="left"/>
      <w:pPr>
        <w:ind w:left="360" w:firstLine="0"/>
      </w:pPr>
      <w:rPr>
        <w:rFonts w:ascii="Times New Roman" w:hAnsi="Times New Roman" w:cs="Times New Roman"/>
      </w:rPr>
    </w:lvl>
    <w:lvl w:ilvl="1" w:tplc="70B2ED7E">
      <w:numFmt w:val="bullet"/>
      <w:lvlText w:val="o"/>
      <w:lvlJc w:val="left"/>
      <w:pPr>
        <w:ind w:left="1080" w:firstLine="0"/>
      </w:pPr>
      <w:rPr>
        <w:rFonts w:ascii="Courier New" w:hAnsi="Courier New" w:cs="Courier New"/>
      </w:rPr>
    </w:lvl>
    <w:lvl w:ilvl="2" w:tplc="BBA6491A">
      <w:numFmt w:val="bullet"/>
      <w:lvlText w:val=""/>
      <w:lvlJc w:val="left"/>
      <w:pPr>
        <w:ind w:left="1800" w:firstLine="0"/>
      </w:pPr>
      <w:rPr>
        <w:rFonts w:ascii="Wingdings" w:eastAsia="Wingdings" w:hAnsi="Wingdings" w:cs="Wingdings"/>
      </w:rPr>
    </w:lvl>
    <w:lvl w:ilvl="3" w:tplc="D8F605C8">
      <w:numFmt w:val="bullet"/>
      <w:lvlText w:val=""/>
      <w:lvlJc w:val="left"/>
      <w:pPr>
        <w:ind w:left="2520" w:firstLine="0"/>
      </w:pPr>
      <w:rPr>
        <w:rFonts w:ascii="Symbol" w:hAnsi="Symbol"/>
      </w:rPr>
    </w:lvl>
    <w:lvl w:ilvl="4" w:tplc="05746D42">
      <w:numFmt w:val="bullet"/>
      <w:lvlText w:val="o"/>
      <w:lvlJc w:val="left"/>
      <w:pPr>
        <w:ind w:left="3240" w:firstLine="0"/>
      </w:pPr>
      <w:rPr>
        <w:rFonts w:ascii="Courier New" w:hAnsi="Courier New" w:cs="Courier New"/>
      </w:rPr>
    </w:lvl>
    <w:lvl w:ilvl="5" w:tplc="DB1C6B8A">
      <w:numFmt w:val="bullet"/>
      <w:lvlText w:val=""/>
      <w:lvlJc w:val="left"/>
      <w:pPr>
        <w:ind w:left="3960" w:firstLine="0"/>
      </w:pPr>
      <w:rPr>
        <w:rFonts w:ascii="Wingdings" w:eastAsia="Wingdings" w:hAnsi="Wingdings" w:cs="Wingdings"/>
      </w:rPr>
    </w:lvl>
    <w:lvl w:ilvl="6" w:tplc="E530EBEC">
      <w:numFmt w:val="bullet"/>
      <w:lvlText w:val=""/>
      <w:lvlJc w:val="left"/>
      <w:pPr>
        <w:ind w:left="4680" w:firstLine="0"/>
      </w:pPr>
      <w:rPr>
        <w:rFonts w:ascii="Symbol" w:hAnsi="Symbol"/>
      </w:rPr>
    </w:lvl>
    <w:lvl w:ilvl="7" w:tplc="6A9EB1E4">
      <w:numFmt w:val="bullet"/>
      <w:lvlText w:val="o"/>
      <w:lvlJc w:val="left"/>
      <w:pPr>
        <w:ind w:left="5400" w:firstLine="0"/>
      </w:pPr>
      <w:rPr>
        <w:rFonts w:ascii="Courier New" w:hAnsi="Courier New" w:cs="Courier New"/>
      </w:rPr>
    </w:lvl>
    <w:lvl w:ilvl="8" w:tplc="1BFA9728">
      <w:numFmt w:val="bullet"/>
      <w:lvlText w:val=""/>
      <w:lvlJc w:val="left"/>
      <w:pPr>
        <w:ind w:left="6120" w:firstLine="0"/>
      </w:pPr>
      <w:rPr>
        <w:rFonts w:ascii="Wingdings" w:eastAsia="Wingdings" w:hAnsi="Wingdings" w:cs="Wingdings"/>
      </w:rPr>
    </w:lvl>
  </w:abstractNum>
  <w:abstractNum w:abstractNumId="68" w15:restartNumberingAfterBreak="0">
    <w:nsid w:val="6FD74F88"/>
    <w:multiLevelType w:val="hybridMultilevel"/>
    <w:tmpl w:val="9F16790A"/>
    <w:lvl w:ilvl="0" w:tplc="69DE0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08277A8"/>
    <w:multiLevelType w:val="hybridMultilevel"/>
    <w:tmpl w:val="5420A064"/>
    <w:name w:val="Lista numerowana 34"/>
    <w:lvl w:ilvl="0" w:tplc="B69E510E">
      <w:start w:val="1"/>
      <w:numFmt w:val="decimal"/>
      <w:lvlText w:val="%1."/>
      <w:lvlJc w:val="left"/>
      <w:pPr>
        <w:ind w:left="360" w:firstLine="0"/>
      </w:pPr>
    </w:lvl>
    <w:lvl w:ilvl="1" w:tplc="F858006E">
      <w:start w:val="1"/>
      <w:numFmt w:val="lowerLetter"/>
      <w:lvlText w:val="%2."/>
      <w:lvlJc w:val="left"/>
      <w:pPr>
        <w:ind w:left="1080" w:firstLine="0"/>
      </w:pPr>
    </w:lvl>
    <w:lvl w:ilvl="2" w:tplc="D0165D44">
      <w:start w:val="1"/>
      <w:numFmt w:val="lowerRoman"/>
      <w:lvlText w:val="%3."/>
      <w:lvlJc w:val="left"/>
      <w:pPr>
        <w:ind w:left="1980" w:firstLine="0"/>
      </w:pPr>
    </w:lvl>
    <w:lvl w:ilvl="3" w:tplc="502ABAB8">
      <w:start w:val="1"/>
      <w:numFmt w:val="decimal"/>
      <w:lvlText w:val="%4."/>
      <w:lvlJc w:val="left"/>
      <w:pPr>
        <w:ind w:left="2520" w:firstLine="0"/>
      </w:pPr>
    </w:lvl>
    <w:lvl w:ilvl="4" w:tplc="9CE6D33E">
      <w:start w:val="1"/>
      <w:numFmt w:val="lowerLetter"/>
      <w:lvlText w:val="%5."/>
      <w:lvlJc w:val="left"/>
      <w:pPr>
        <w:ind w:left="3240" w:firstLine="0"/>
      </w:pPr>
    </w:lvl>
    <w:lvl w:ilvl="5" w:tplc="7646CF2A">
      <w:start w:val="1"/>
      <w:numFmt w:val="lowerRoman"/>
      <w:lvlText w:val="%6."/>
      <w:lvlJc w:val="left"/>
      <w:pPr>
        <w:ind w:left="4140" w:firstLine="0"/>
      </w:pPr>
    </w:lvl>
    <w:lvl w:ilvl="6" w:tplc="1E585D74">
      <w:start w:val="1"/>
      <w:numFmt w:val="decimal"/>
      <w:lvlText w:val="%7."/>
      <w:lvlJc w:val="left"/>
      <w:pPr>
        <w:ind w:left="4680" w:firstLine="0"/>
      </w:pPr>
    </w:lvl>
    <w:lvl w:ilvl="7" w:tplc="A3EE5C74">
      <w:start w:val="1"/>
      <w:numFmt w:val="lowerLetter"/>
      <w:lvlText w:val="%8."/>
      <w:lvlJc w:val="left"/>
      <w:pPr>
        <w:ind w:left="5400" w:firstLine="0"/>
      </w:pPr>
    </w:lvl>
    <w:lvl w:ilvl="8" w:tplc="619CFECA">
      <w:start w:val="1"/>
      <w:numFmt w:val="lowerRoman"/>
      <w:lvlText w:val="%9."/>
      <w:lvlJc w:val="left"/>
      <w:pPr>
        <w:ind w:left="6300" w:firstLine="0"/>
      </w:pPr>
    </w:lvl>
  </w:abstractNum>
  <w:abstractNum w:abstractNumId="70" w15:restartNumberingAfterBreak="0">
    <w:nsid w:val="71187B82"/>
    <w:multiLevelType w:val="singleLevel"/>
    <w:tmpl w:val="E632B61A"/>
    <w:name w:val="Bullet 29"/>
    <w:lvl w:ilvl="0">
      <w:start w:val="1"/>
      <w:numFmt w:val="none"/>
      <w:lvlText w:val="%1-"/>
      <w:lvlJc w:val="left"/>
      <w:pPr>
        <w:ind w:left="0" w:firstLine="0"/>
      </w:pPr>
    </w:lvl>
  </w:abstractNum>
  <w:abstractNum w:abstractNumId="71" w15:restartNumberingAfterBreak="0">
    <w:nsid w:val="73403962"/>
    <w:multiLevelType w:val="singleLevel"/>
    <w:tmpl w:val="6A7C9036"/>
    <w:name w:val="Bullet 27"/>
    <w:lvl w:ilvl="0">
      <w:start w:val="1"/>
      <w:numFmt w:val="none"/>
      <w:lvlText w:val="%1-"/>
      <w:lvlJc w:val="left"/>
      <w:pPr>
        <w:ind w:left="0" w:firstLine="0"/>
      </w:pPr>
    </w:lvl>
  </w:abstractNum>
  <w:abstractNum w:abstractNumId="72" w15:restartNumberingAfterBreak="0">
    <w:nsid w:val="75051104"/>
    <w:multiLevelType w:val="hybridMultilevel"/>
    <w:tmpl w:val="0144C932"/>
    <w:lvl w:ilvl="0" w:tplc="5BD8D6BC">
      <w:start w:val="1"/>
      <w:numFmt w:val="non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7460918"/>
    <w:multiLevelType w:val="hybridMultilevel"/>
    <w:tmpl w:val="B5667DAC"/>
    <w:lvl w:ilvl="0" w:tplc="121863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8511A5B"/>
    <w:multiLevelType w:val="hybridMultilevel"/>
    <w:tmpl w:val="7F788704"/>
    <w:lvl w:ilvl="0" w:tplc="91B08CD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5" w15:restartNumberingAfterBreak="0">
    <w:nsid w:val="7D2261E4"/>
    <w:multiLevelType w:val="hybridMultilevel"/>
    <w:tmpl w:val="84F8B5AE"/>
    <w:lvl w:ilvl="0" w:tplc="69DE0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48"/>
  </w:num>
  <w:num w:numId="4">
    <w:abstractNumId w:val="13"/>
  </w:num>
  <w:num w:numId="5">
    <w:abstractNumId w:val="0"/>
  </w:num>
  <w:num w:numId="6">
    <w:abstractNumId w:val="74"/>
  </w:num>
  <w:num w:numId="7">
    <w:abstractNumId w:val="30"/>
  </w:num>
  <w:num w:numId="8">
    <w:abstractNumId w:val="10"/>
  </w:num>
  <w:num w:numId="9">
    <w:abstractNumId w:val="46"/>
  </w:num>
  <w:num w:numId="10">
    <w:abstractNumId w:val="44"/>
  </w:num>
  <w:num w:numId="11">
    <w:abstractNumId w:val="72"/>
  </w:num>
  <w:num w:numId="12">
    <w:abstractNumId w:val="2"/>
  </w:num>
  <w:num w:numId="13">
    <w:abstractNumId w:val="15"/>
  </w:num>
  <w:num w:numId="14">
    <w:abstractNumId w:val="31"/>
  </w:num>
  <w:num w:numId="15">
    <w:abstractNumId w:val="29"/>
  </w:num>
  <w:num w:numId="16">
    <w:abstractNumId w:val="38"/>
  </w:num>
  <w:num w:numId="17">
    <w:abstractNumId w:val="8"/>
  </w:num>
  <w:num w:numId="18">
    <w:abstractNumId w:val="58"/>
  </w:num>
  <w:num w:numId="19">
    <w:abstractNumId w:val="49"/>
  </w:num>
  <w:num w:numId="20">
    <w:abstractNumId w:val="75"/>
  </w:num>
  <w:num w:numId="21">
    <w:abstractNumId w:val="36"/>
  </w:num>
  <w:num w:numId="22">
    <w:abstractNumId w:val="55"/>
  </w:num>
  <w:num w:numId="23">
    <w:abstractNumId w:val="51"/>
  </w:num>
  <w:num w:numId="24">
    <w:abstractNumId w:val="33"/>
  </w:num>
  <w:num w:numId="25">
    <w:abstractNumId w:val="68"/>
  </w:num>
  <w:num w:numId="26">
    <w:abstractNumId w:val="7"/>
  </w:num>
  <w:num w:numId="27">
    <w:abstractNumId w:val="9"/>
  </w:num>
  <w:num w:numId="28">
    <w:abstractNumId w:val="73"/>
  </w:num>
  <w:num w:numId="29">
    <w:abstractNumId w:val="6"/>
  </w:num>
  <w:num w:numId="30">
    <w:abstractNumId w:val="5"/>
  </w:num>
  <w:num w:numId="31">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drawingGridHorizontalSpacing w:val="283"/>
  <w:drawingGridVerticalSpacing w:val="283"/>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6EF"/>
    <w:rsid w:val="00093844"/>
    <w:rsid w:val="000F06EF"/>
    <w:rsid w:val="00157AFE"/>
    <w:rsid w:val="001927D3"/>
    <w:rsid w:val="002226B0"/>
    <w:rsid w:val="002A17D8"/>
    <w:rsid w:val="002B5EE4"/>
    <w:rsid w:val="002D5ECA"/>
    <w:rsid w:val="002E7E6E"/>
    <w:rsid w:val="003662F6"/>
    <w:rsid w:val="00386C64"/>
    <w:rsid w:val="003D3670"/>
    <w:rsid w:val="00402379"/>
    <w:rsid w:val="00413870"/>
    <w:rsid w:val="0045034D"/>
    <w:rsid w:val="00475964"/>
    <w:rsid w:val="004A6533"/>
    <w:rsid w:val="004C1BDD"/>
    <w:rsid w:val="00511E08"/>
    <w:rsid w:val="00566676"/>
    <w:rsid w:val="00567125"/>
    <w:rsid w:val="006144D8"/>
    <w:rsid w:val="006478CC"/>
    <w:rsid w:val="006A1D7A"/>
    <w:rsid w:val="00711586"/>
    <w:rsid w:val="007366F1"/>
    <w:rsid w:val="00746FE6"/>
    <w:rsid w:val="00767756"/>
    <w:rsid w:val="007C11D8"/>
    <w:rsid w:val="007F5EE7"/>
    <w:rsid w:val="007F7D5E"/>
    <w:rsid w:val="008A1CE1"/>
    <w:rsid w:val="00902E79"/>
    <w:rsid w:val="0093469E"/>
    <w:rsid w:val="0096098D"/>
    <w:rsid w:val="009632BD"/>
    <w:rsid w:val="00A94930"/>
    <w:rsid w:val="00AD7A57"/>
    <w:rsid w:val="00B03C09"/>
    <w:rsid w:val="00BC26DB"/>
    <w:rsid w:val="00BE7601"/>
    <w:rsid w:val="00BF1B16"/>
    <w:rsid w:val="00CA5545"/>
    <w:rsid w:val="00D52E53"/>
    <w:rsid w:val="00D63CF7"/>
    <w:rsid w:val="00E170CE"/>
    <w:rsid w:val="00E5322D"/>
    <w:rsid w:val="00EC6B4B"/>
    <w:rsid w:val="00F31DFD"/>
    <w:rsid w:val="00F70D9E"/>
    <w:rsid w:val="00FB0AFB"/>
    <w:rsid w:val="00FD0A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8527869"/>
  <w15:docId w15:val="{7D90E6C1-27C1-47AC-B8B2-A42336E3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keepLines/>
      <w:spacing w:before="240" w:after="60"/>
      <w:outlineLvl w:val="0"/>
    </w:pPr>
    <w:rPr>
      <w:rFonts w:ascii="Arial" w:hAnsi="Arial" w:cs="Arial"/>
      <w:b/>
      <w:bCs/>
      <w:sz w:val="36"/>
      <w:szCs w:val="36"/>
    </w:rPr>
  </w:style>
  <w:style w:type="paragraph" w:styleId="Nagwek2">
    <w:name w:val="heading 2"/>
    <w:basedOn w:val="Nagwek1"/>
    <w:next w:val="Normalny"/>
    <w:qFormat/>
    <w:pPr>
      <w:outlineLvl w:val="1"/>
    </w:pPr>
    <w:rPr>
      <w:sz w:val="32"/>
      <w:szCs w:val="32"/>
    </w:rPr>
  </w:style>
  <w:style w:type="paragraph" w:styleId="Nagwek3">
    <w:name w:val="heading 3"/>
    <w:basedOn w:val="Nagwek2"/>
    <w:next w:val="Normalny"/>
    <w:qFormat/>
    <w:pPr>
      <w:outlineLvl w:val="2"/>
    </w:pPr>
    <w:rPr>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leParagraph">
    <w:name w:val="Table Paragraph"/>
    <w:basedOn w:val="Normalny"/>
    <w:qFormat/>
    <w:rPr>
      <w:sz w:val="22"/>
      <w:szCs w:val="22"/>
      <w:lang w:eastAsia="en-US" w:bidi="ar-SA"/>
    </w:rPr>
  </w:style>
  <w:style w:type="paragraph" w:styleId="Tekstpodstawowy">
    <w:name w:val="Body Text"/>
    <w:basedOn w:val="Normalny"/>
    <w:qFormat/>
    <w:pPr>
      <w:spacing w:after="120"/>
    </w:pPr>
  </w:style>
  <w:style w:type="paragraph" w:styleId="Akapitzlist">
    <w:name w:val="List Paragraph"/>
    <w:basedOn w:val="Normalny"/>
    <w:qFormat/>
    <w:pPr>
      <w:ind w:left="720"/>
      <w:contextualSpacing/>
    </w:pPr>
  </w:style>
  <w:style w:type="paragraph" w:customStyle="1" w:styleId="Standard">
    <w:name w:val="Standard"/>
    <w:qFormat/>
    <w:pPr>
      <w:suppressAutoHyphens/>
    </w:pPr>
    <w:rPr>
      <w:rFonts w:eastAsia="Lucida Sans Unicode" w:cs="Tahoma"/>
      <w:sz w:val="24"/>
      <w:szCs w:val="24"/>
      <w:lang w:bidi="ar-SA"/>
    </w:rPr>
  </w:style>
  <w:style w:type="paragraph" w:styleId="Spistreci3">
    <w:name w:val="toc 3"/>
    <w:basedOn w:val="Normalny"/>
    <w:next w:val="Normalny"/>
    <w:uiPriority w:val="39"/>
    <w:qFormat/>
    <w:pPr>
      <w:ind w:left="-283"/>
    </w:pPr>
  </w:style>
  <w:style w:type="paragraph" w:styleId="Nagwekspisutreci">
    <w:name w:val="TOC Heading"/>
    <w:basedOn w:val="Normalny"/>
    <w:next w:val="Normalny"/>
    <w:uiPriority w:val="39"/>
    <w:qFormat/>
    <w:pPr>
      <w:keepNext/>
      <w:keepLines/>
      <w:spacing w:before="240" w:after="60"/>
    </w:pPr>
    <w:rPr>
      <w:rFonts w:ascii="Arial" w:hAnsi="Arial" w:cs="Arial"/>
      <w:b/>
      <w:bCs/>
      <w:sz w:val="36"/>
      <w:szCs w:val="36"/>
    </w:rPr>
  </w:style>
  <w:style w:type="paragraph" w:styleId="Spistreci2">
    <w:name w:val="toc 2"/>
    <w:basedOn w:val="Normalny"/>
    <w:next w:val="Normalny"/>
    <w:uiPriority w:val="39"/>
    <w:qFormat/>
    <w:pPr>
      <w:ind w:left="-283"/>
    </w:pPr>
  </w:style>
  <w:style w:type="paragraph" w:styleId="Spistreci1">
    <w:name w:val="toc 1"/>
    <w:basedOn w:val="Normalny"/>
    <w:next w:val="Normalny"/>
    <w:uiPriority w:val="39"/>
    <w:qFormat/>
    <w:pPr>
      <w:ind w:left="-283"/>
    </w:pPr>
  </w:style>
  <w:style w:type="paragraph" w:styleId="Stopka">
    <w:name w:val="footer"/>
    <w:basedOn w:val="Normalny"/>
    <w:qFormat/>
    <w:pPr>
      <w:tabs>
        <w:tab w:val="center" w:pos="4819"/>
        <w:tab w:val="right" w:pos="9639"/>
      </w:tabs>
    </w:pPr>
  </w:style>
  <w:style w:type="paragraph" w:customStyle="1" w:styleId="TableContents">
    <w:name w:val="Table Contents"/>
    <w:basedOn w:val="Standard"/>
    <w:qFormat/>
    <w:rPr>
      <w:rFonts w:eastAsia="SimSun" w:cs="Arial"/>
      <w:kern w:val="1"/>
      <w:lang w:eastAsia="zh-CN" w:bidi="hi-IN"/>
    </w:rPr>
  </w:style>
  <w:style w:type="paragraph" w:customStyle="1" w:styleId="Textbody">
    <w:name w:val="Text body"/>
    <w:basedOn w:val="Standard"/>
    <w:qFormat/>
    <w:pPr>
      <w:spacing w:after="120"/>
    </w:pPr>
    <w:rPr>
      <w:rFonts w:eastAsia="SimSun" w:cs="Arial"/>
      <w:kern w:val="1"/>
      <w:lang w:eastAsia="zh-CN" w:bidi="hi-IN"/>
    </w:rPr>
  </w:style>
  <w:style w:type="paragraph" w:customStyle="1" w:styleId="Normalny1">
    <w:name w:val="Normalny1"/>
    <w:qFormat/>
    <w:pPr>
      <w:suppressAutoHyphens/>
    </w:pPr>
    <w:rPr>
      <w:rFonts w:eastAsia="Lucida Sans Unicode"/>
      <w:color w:val="F1F1F1"/>
      <w:sz w:val="24"/>
      <w:szCs w:val="24"/>
      <w:lang w:bidi="ar-SA"/>
    </w:rPr>
  </w:style>
  <w:style w:type="paragraph" w:styleId="Tekstdymka">
    <w:name w:val="Balloon Text"/>
    <w:basedOn w:val="Normalny"/>
    <w:qFormat/>
    <w:rPr>
      <w:rFonts w:ascii="Segoe UI" w:hAnsi="Segoe UI" w:cs="Segoe UI"/>
      <w:sz w:val="18"/>
      <w:szCs w:val="18"/>
    </w:rPr>
  </w:style>
  <w:style w:type="paragraph" w:styleId="Nagwek">
    <w:name w:val="header"/>
    <w:basedOn w:val="Normalny"/>
    <w:qFormat/>
    <w:pPr>
      <w:tabs>
        <w:tab w:val="center" w:pos="4536"/>
        <w:tab w:val="right" w:pos="9072"/>
      </w:tabs>
      <w:spacing w:line="240" w:lineRule="auto"/>
    </w:pPr>
  </w:style>
  <w:style w:type="character" w:styleId="Hipercze">
    <w:name w:val="Hyperlink"/>
    <w:uiPriority w:val="99"/>
    <w:rPr>
      <w:color w:val="0000FF"/>
      <w:u w:val="single"/>
    </w:rPr>
  </w:style>
  <w:style w:type="character" w:customStyle="1" w:styleId="TekstdymkaZnak">
    <w:name w:val="Tekst dymka Znak"/>
    <w:basedOn w:val="Domylnaczcionkaakapitu"/>
    <w:rPr>
      <w:rFonts w:ascii="Segoe UI" w:hAnsi="Segoe UI" w:cs="Segoe UI"/>
      <w:sz w:val="18"/>
      <w:szCs w:val="18"/>
    </w:rPr>
  </w:style>
  <w:style w:type="character" w:customStyle="1" w:styleId="NagwekZnak">
    <w:name w:val="Nagłówek Znak"/>
    <w:basedOn w:val="Domylnaczcionkaakapitu"/>
  </w:style>
  <w:style w:type="table" w:customStyle="1" w:styleId="Zwykatabela">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customStyle="1" w:styleId="Siatkatabeli">
    <w:name w:val="Siatka tabeli"/>
    <w:basedOn w:val="Zwykatabel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nyWeb">
    <w:name w:val="Normal (Web)"/>
    <w:basedOn w:val="Normalny"/>
    <w:uiPriority w:val="99"/>
    <w:unhideWhenUsed/>
    <w:rsid w:val="007366F1"/>
    <w:pPr>
      <w:spacing w:before="100" w:beforeAutospacing="1" w:after="100" w:afterAutospacing="1" w:line="240" w:lineRule="auto"/>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696513">
      <w:bodyDiv w:val="1"/>
      <w:marLeft w:val="0"/>
      <w:marRight w:val="0"/>
      <w:marTop w:val="0"/>
      <w:marBottom w:val="0"/>
      <w:divBdr>
        <w:top w:val="none" w:sz="0" w:space="0" w:color="auto"/>
        <w:left w:val="none" w:sz="0" w:space="0" w:color="auto"/>
        <w:bottom w:val="none" w:sz="0" w:space="0" w:color="auto"/>
        <w:right w:val="none" w:sz="0" w:space="0" w:color="auto"/>
      </w:divBdr>
      <w:divsChild>
        <w:div w:id="1362631065">
          <w:marLeft w:val="0"/>
          <w:marRight w:val="0"/>
          <w:marTop w:val="0"/>
          <w:marBottom w:val="0"/>
          <w:divBdr>
            <w:top w:val="none" w:sz="0" w:space="0" w:color="auto"/>
            <w:left w:val="none" w:sz="0" w:space="0" w:color="auto"/>
            <w:bottom w:val="none" w:sz="0" w:space="0" w:color="auto"/>
            <w:right w:val="none" w:sz="0" w:space="0" w:color="auto"/>
          </w:divBdr>
          <w:divsChild>
            <w:div w:id="1066226242">
              <w:marLeft w:val="0"/>
              <w:marRight w:val="0"/>
              <w:marTop w:val="0"/>
              <w:marBottom w:val="0"/>
              <w:divBdr>
                <w:top w:val="none" w:sz="0" w:space="0" w:color="auto"/>
                <w:left w:val="none" w:sz="0" w:space="0" w:color="auto"/>
                <w:bottom w:val="none" w:sz="0" w:space="0" w:color="auto"/>
                <w:right w:val="none" w:sz="0" w:space="0" w:color="auto"/>
              </w:divBdr>
              <w:divsChild>
                <w:div w:id="1919484197">
                  <w:marLeft w:val="0"/>
                  <w:marRight w:val="0"/>
                  <w:marTop w:val="0"/>
                  <w:marBottom w:val="0"/>
                  <w:divBdr>
                    <w:top w:val="none" w:sz="0" w:space="0" w:color="auto"/>
                    <w:left w:val="none" w:sz="0" w:space="0" w:color="auto"/>
                    <w:bottom w:val="none" w:sz="0" w:space="0" w:color="auto"/>
                    <w:right w:val="none" w:sz="0" w:space="0" w:color="auto"/>
                  </w:divBdr>
                </w:div>
                <w:div w:id="1879395543">
                  <w:marLeft w:val="0"/>
                  <w:marRight w:val="0"/>
                  <w:marTop w:val="0"/>
                  <w:marBottom w:val="0"/>
                  <w:divBdr>
                    <w:top w:val="none" w:sz="0" w:space="0" w:color="auto"/>
                    <w:left w:val="none" w:sz="0" w:space="0" w:color="auto"/>
                    <w:bottom w:val="none" w:sz="0" w:space="0" w:color="auto"/>
                    <w:right w:val="none" w:sz="0" w:space="0" w:color="auto"/>
                  </w:divBdr>
                </w:div>
                <w:div w:id="1691953674">
                  <w:marLeft w:val="0"/>
                  <w:marRight w:val="0"/>
                  <w:marTop w:val="0"/>
                  <w:marBottom w:val="0"/>
                  <w:divBdr>
                    <w:top w:val="none" w:sz="0" w:space="0" w:color="auto"/>
                    <w:left w:val="none" w:sz="0" w:space="0" w:color="auto"/>
                    <w:bottom w:val="none" w:sz="0" w:space="0" w:color="auto"/>
                    <w:right w:val="none" w:sz="0" w:space="0" w:color="auto"/>
                  </w:divBdr>
                </w:div>
                <w:div w:id="12833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09277">
      <w:bodyDiv w:val="1"/>
      <w:marLeft w:val="0"/>
      <w:marRight w:val="0"/>
      <w:marTop w:val="0"/>
      <w:marBottom w:val="0"/>
      <w:divBdr>
        <w:top w:val="none" w:sz="0" w:space="0" w:color="auto"/>
        <w:left w:val="none" w:sz="0" w:space="0" w:color="auto"/>
        <w:bottom w:val="none" w:sz="0" w:space="0" w:color="auto"/>
        <w:right w:val="none" w:sz="0" w:space="0" w:color="auto"/>
      </w:divBdr>
      <w:divsChild>
        <w:div w:id="1633516933">
          <w:marLeft w:val="0"/>
          <w:marRight w:val="0"/>
          <w:marTop w:val="0"/>
          <w:marBottom w:val="0"/>
          <w:divBdr>
            <w:top w:val="none" w:sz="0" w:space="0" w:color="auto"/>
            <w:left w:val="none" w:sz="0" w:space="0" w:color="auto"/>
            <w:bottom w:val="none" w:sz="0" w:space="0" w:color="auto"/>
            <w:right w:val="none" w:sz="0" w:space="0" w:color="auto"/>
          </w:divBdr>
          <w:divsChild>
            <w:div w:id="1444152069">
              <w:marLeft w:val="0"/>
              <w:marRight w:val="0"/>
              <w:marTop w:val="0"/>
              <w:marBottom w:val="0"/>
              <w:divBdr>
                <w:top w:val="none" w:sz="0" w:space="0" w:color="auto"/>
                <w:left w:val="none" w:sz="0" w:space="0" w:color="auto"/>
                <w:bottom w:val="none" w:sz="0" w:space="0" w:color="auto"/>
                <w:right w:val="none" w:sz="0" w:space="0" w:color="auto"/>
              </w:divBdr>
              <w:divsChild>
                <w:div w:id="1876963736">
                  <w:marLeft w:val="0"/>
                  <w:marRight w:val="0"/>
                  <w:marTop w:val="0"/>
                  <w:marBottom w:val="0"/>
                  <w:divBdr>
                    <w:top w:val="none" w:sz="0" w:space="0" w:color="auto"/>
                    <w:left w:val="none" w:sz="0" w:space="0" w:color="auto"/>
                    <w:bottom w:val="none" w:sz="0" w:space="0" w:color="auto"/>
                    <w:right w:val="none" w:sz="0" w:space="0" w:color="auto"/>
                  </w:divBdr>
                </w:div>
                <w:div w:id="736364711">
                  <w:marLeft w:val="0"/>
                  <w:marRight w:val="0"/>
                  <w:marTop w:val="0"/>
                  <w:marBottom w:val="0"/>
                  <w:divBdr>
                    <w:top w:val="none" w:sz="0" w:space="0" w:color="auto"/>
                    <w:left w:val="none" w:sz="0" w:space="0" w:color="auto"/>
                    <w:bottom w:val="none" w:sz="0" w:space="0" w:color="auto"/>
                    <w:right w:val="none" w:sz="0" w:space="0" w:color="auto"/>
                  </w:divBdr>
                </w:div>
                <w:div w:id="156192109">
                  <w:marLeft w:val="0"/>
                  <w:marRight w:val="0"/>
                  <w:marTop w:val="0"/>
                  <w:marBottom w:val="0"/>
                  <w:divBdr>
                    <w:top w:val="none" w:sz="0" w:space="0" w:color="auto"/>
                    <w:left w:val="none" w:sz="0" w:space="0" w:color="auto"/>
                    <w:bottom w:val="none" w:sz="0" w:space="0" w:color="auto"/>
                    <w:right w:val="none" w:sz="0" w:space="0" w:color="auto"/>
                  </w:divBdr>
                </w:div>
                <w:div w:id="214060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B103B-79D2-462B-9072-473009BD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8661</Words>
  <Characters>51968</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Lądowska</dc:creator>
  <cp:keywords/>
  <dc:description/>
  <cp:lastModifiedBy>Joanna Lądowska</cp:lastModifiedBy>
  <cp:revision>8</cp:revision>
  <cp:lastPrinted>2026-02-16T13:05:00Z</cp:lastPrinted>
  <dcterms:created xsi:type="dcterms:W3CDTF">2026-02-16T09:23:00Z</dcterms:created>
  <dcterms:modified xsi:type="dcterms:W3CDTF">2026-02-23T09:07:00Z</dcterms:modified>
</cp:coreProperties>
</file>