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C665" w14:textId="77777777" w:rsidR="005049F9" w:rsidRDefault="00DB5AF5" w:rsidP="00AE5FE8">
      <w:pPr>
        <w:spacing w:after="0" w:line="240" w:lineRule="auto"/>
        <w:ind w:left="17" w:right="0" w:firstLine="0"/>
        <w:jc w:val="right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Projekt </w:t>
      </w:r>
    </w:p>
    <w:p w14:paraId="74E4BB66" w14:textId="56176800" w:rsidR="007869AF" w:rsidRPr="000C2451" w:rsidRDefault="00643FD9" w:rsidP="00643FD9">
      <w:pPr>
        <w:spacing w:after="0" w:line="240" w:lineRule="auto"/>
        <w:ind w:right="1790" w:firstLine="7"/>
        <w:jc w:val="center"/>
        <w:rPr>
          <w:szCs w:val="24"/>
        </w:rPr>
      </w:pPr>
      <w:r>
        <w:rPr>
          <w:szCs w:val="24"/>
        </w:rPr>
        <w:t xml:space="preserve">                       </w:t>
      </w:r>
      <w:r w:rsidR="001105D5" w:rsidRPr="000C2451">
        <w:rPr>
          <w:szCs w:val="24"/>
        </w:rPr>
        <w:t xml:space="preserve">Uchwała Nr </w:t>
      </w:r>
      <w:r w:rsidR="000C2451" w:rsidRPr="000C2451">
        <w:rPr>
          <w:szCs w:val="24"/>
        </w:rPr>
        <w:t>.......………….</w:t>
      </w:r>
      <w:r w:rsidR="001105D5" w:rsidRPr="000C2451">
        <w:rPr>
          <w:szCs w:val="24"/>
        </w:rPr>
        <w:t>/202</w:t>
      </w:r>
      <w:r w:rsidR="00AE5FE8">
        <w:rPr>
          <w:szCs w:val="24"/>
        </w:rPr>
        <w:t>6</w:t>
      </w:r>
    </w:p>
    <w:p w14:paraId="05F6266E" w14:textId="77777777" w:rsidR="000C2451" w:rsidRPr="000C2451" w:rsidRDefault="00643FD9" w:rsidP="00643FD9">
      <w:pPr>
        <w:spacing w:after="0" w:line="240" w:lineRule="auto"/>
        <w:ind w:right="3124" w:firstLine="7"/>
        <w:jc w:val="center"/>
        <w:rPr>
          <w:szCs w:val="24"/>
        </w:rPr>
      </w:pPr>
      <w:r>
        <w:rPr>
          <w:szCs w:val="24"/>
        </w:rPr>
        <w:t xml:space="preserve">                                           </w:t>
      </w:r>
      <w:r w:rsidR="001105D5" w:rsidRPr="000C2451">
        <w:rPr>
          <w:szCs w:val="24"/>
        </w:rPr>
        <w:t>Rady Powiatu Płońskiego</w:t>
      </w:r>
    </w:p>
    <w:p w14:paraId="4F2CEC81" w14:textId="1CD05446" w:rsidR="007869AF" w:rsidRPr="000C2451" w:rsidRDefault="00643FD9" w:rsidP="00643FD9">
      <w:pPr>
        <w:spacing w:after="0" w:line="240" w:lineRule="auto"/>
        <w:ind w:right="3124"/>
        <w:jc w:val="center"/>
        <w:rPr>
          <w:szCs w:val="24"/>
        </w:rPr>
      </w:pPr>
      <w:r>
        <w:rPr>
          <w:szCs w:val="24"/>
        </w:rPr>
        <w:t xml:space="preserve">                                             </w:t>
      </w:r>
      <w:r w:rsidR="001105D5" w:rsidRPr="000C2451">
        <w:rPr>
          <w:szCs w:val="24"/>
        </w:rPr>
        <w:t xml:space="preserve">z dnia </w:t>
      </w:r>
      <w:r w:rsidR="000C2451" w:rsidRPr="000C2451">
        <w:rPr>
          <w:szCs w:val="24"/>
        </w:rPr>
        <w:t>................</w:t>
      </w:r>
      <w:r w:rsidR="00025539">
        <w:rPr>
          <w:szCs w:val="24"/>
        </w:rPr>
        <w:t>.....</w:t>
      </w:r>
      <w:r w:rsidR="000C2451" w:rsidRPr="000C2451">
        <w:rPr>
          <w:szCs w:val="24"/>
        </w:rPr>
        <w:t>......</w:t>
      </w:r>
      <w:r w:rsidR="001105D5" w:rsidRPr="000C2451">
        <w:rPr>
          <w:szCs w:val="24"/>
        </w:rPr>
        <w:t xml:space="preserve"> 202</w:t>
      </w:r>
      <w:r w:rsidR="00AE5FE8">
        <w:rPr>
          <w:szCs w:val="24"/>
        </w:rPr>
        <w:t>6</w:t>
      </w:r>
      <w:r w:rsidR="000C2451" w:rsidRPr="000C2451">
        <w:rPr>
          <w:szCs w:val="24"/>
        </w:rPr>
        <w:t>r.</w:t>
      </w:r>
    </w:p>
    <w:p w14:paraId="0979E097" w14:textId="77777777" w:rsidR="007869AF" w:rsidRPr="000C2451" w:rsidRDefault="001105D5" w:rsidP="000C2451">
      <w:pPr>
        <w:spacing w:after="0" w:line="240" w:lineRule="auto"/>
        <w:ind w:left="17" w:right="0" w:firstLine="0"/>
        <w:rPr>
          <w:szCs w:val="24"/>
        </w:rPr>
      </w:pPr>
      <w:r w:rsidRPr="000C2451">
        <w:rPr>
          <w:szCs w:val="24"/>
        </w:rPr>
        <w:t xml:space="preserve"> </w:t>
      </w:r>
    </w:p>
    <w:p w14:paraId="01BCE2C7" w14:textId="0DF1DA23" w:rsidR="00025539" w:rsidRPr="00C11EEE" w:rsidRDefault="001105D5" w:rsidP="00E73BFA">
      <w:pPr>
        <w:spacing w:after="0" w:line="240" w:lineRule="auto"/>
        <w:ind w:left="28" w:right="0" w:firstLine="0"/>
        <w:rPr>
          <w:szCs w:val="24"/>
        </w:rPr>
      </w:pPr>
      <w:r w:rsidRPr="000E4B4B">
        <w:rPr>
          <w:szCs w:val="24"/>
        </w:rPr>
        <w:t xml:space="preserve">w sprawie stanowiska </w:t>
      </w:r>
      <w:r w:rsidR="00161C78" w:rsidRPr="000E4B4B">
        <w:rPr>
          <w:szCs w:val="24"/>
        </w:rPr>
        <w:t>dotyczącego</w:t>
      </w:r>
      <w:r w:rsidR="006D1E4C">
        <w:rPr>
          <w:szCs w:val="24"/>
        </w:rPr>
        <w:t xml:space="preserve"> </w:t>
      </w:r>
      <w:r w:rsidR="00FB3062">
        <w:rPr>
          <w:szCs w:val="24"/>
        </w:rPr>
        <w:t xml:space="preserve">podjęcia działań mających na celu minimalizację negatywnych dla polskiego ustroju rolnego skutków związanych z zawarciem układu handlowego z krajami zrzeszonymi w </w:t>
      </w:r>
      <w:r w:rsidR="00FD44DE" w:rsidRPr="00C11EEE">
        <w:rPr>
          <w:szCs w:val="24"/>
        </w:rPr>
        <w:t>organizacji gospodarczej i Unii Celnej w </w:t>
      </w:r>
      <w:r w:rsidR="00FB3062" w:rsidRPr="00C11EEE">
        <w:rPr>
          <w:szCs w:val="24"/>
        </w:rPr>
        <w:t xml:space="preserve">MERCOSUR </w:t>
      </w:r>
    </w:p>
    <w:p w14:paraId="7BF9C4D5" w14:textId="77777777" w:rsidR="007869AF" w:rsidRPr="00C11EEE" w:rsidRDefault="007869AF" w:rsidP="000C2451">
      <w:pPr>
        <w:spacing w:after="0" w:line="240" w:lineRule="auto"/>
        <w:ind w:left="17" w:right="0" w:firstLine="0"/>
        <w:rPr>
          <w:szCs w:val="24"/>
        </w:rPr>
      </w:pPr>
    </w:p>
    <w:p w14:paraId="025074BE" w14:textId="77777777" w:rsidR="00E73BFA" w:rsidRDefault="00E73BFA" w:rsidP="000C2451">
      <w:pPr>
        <w:spacing w:after="0" w:line="240" w:lineRule="auto"/>
        <w:ind w:left="17" w:right="0" w:firstLine="0"/>
        <w:rPr>
          <w:szCs w:val="24"/>
        </w:rPr>
      </w:pPr>
    </w:p>
    <w:p w14:paraId="58CDCBC7" w14:textId="77777777" w:rsidR="00E73BFA" w:rsidRPr="000C2451" w:rsidRDefault="00E73BFA" w:rsidP="000C2451">
      <w:pPr>
        <w:spacing w:after="0" w:line="240" w:lineRule="auto"/>
        <w:ind w:left="17" w:right="0" w:firstLine="0"/>
        <w:rPr>
          <w:szCs w:val="24"/>
        </w:rPr>
      </w:pPr>
    </w:p>
    <w:p w14:paraId="38012547" w14:textId="42E2F4A8" w:rsidR="007869AF" w:rsidRPr="00643FD9" w:rsidRDefault="001105D5" w:rsidP="004113A4">
      <w:pPr>
        <w:spacing w:after="0" w:line="240" w:lineRule="auto"/>
        <w:ind w:left="0" w:right="43" w:firstLine="708"/>
        <w:rPr>
          <w:szCs w:val="24"/>
        </w:rPr>
      </w:pPr>
      <w:r w:rsidRPr="000C2451">
        <w:rPr>
          <w:szCs w:val="24"/>
        </w:rPr>
        <w:t xml:space="preserve">Na podstawie § 11 ust. 2 Statutu Powiatu Płońskiego uchwalonego Uchwałą </w:t>
      </w:r>
      <w:r w:rsidR="000C2451">
        <w:rPr>
          <w:szCs w:val="24"/>
        </w:rPr>
        <w:t>Nr </w:t>
      </w:r>
      <w:r w:rsidRPr="000C2451">
        <w:rPr>
          <w:szCs w:val="24"/>
        </w:rPr>
        <w:t>LIII/297/2018 Rady Powiatu Płońskiego z dnia 26 września 2018</w:t>
      </w:r>
      <w:r w:rsidR="000C2451">
        <w:rPr>
          <w:szCs w:val="24"/>
        </w:rPr>
        <w:t xml:space="preserve"> r. </w:t>
      </w:r>
      <w:r w:rsidR="007E3666">
        <w:rPr>
          <w:szCs w:val="24"/>
        </w:rPr>
        <w:t xml:space="preserve">w sprawie Statutu Powiatu Płońskiego </w:t>
      </w:r>
      <w:r w:rsidR="000C2451">
        <w:rPr>
          <w:szCs w:val="24"/>
        </w:rPr>
        <w:t>(</w:t>
      </w:r>
      <w:proofErr w:type="spellStart"/>
      <w:r w:rsidR="000C2451">
        <w:rPr>
          <w:szCs w:val="24"/>
        </w:rPr>
        <w:t>t.j</w:t>
      </w:r>
      <w:proofErr w:type="spellEnd"/>
      <w:r w:rsidR="000C2451">
        <w:rPr>
          <w:szCs w:val="24"/>
        </w:rPr>
        <w:t xml:space="preserve">. </w:t>
      </w:r>
      <w:r w:rsidR="00C44FB4">
        <w:t xml:space="preserve">Dz. Urz. Woj. </w:t>
      </w:r>
      <w:proofErr w:type="spellStart"/>
      <w:r w:rsidR="00C44FB4">
        <w:t>Mazow</w:t>
      </w:r>
      <w:proofErr w:type="spellEnd"/>
      <w:r w:rsidR="00C44FB4">
        <w:t xml:space="preserve">. </w:t>
      </w:r>
      <w:r w:rsidRPr="000C2451">
        <w:rPr>
          <w:szCs w:val="24"/>
        </w:rPr>
        <w:t>z dnia 3 listopada 2020 r. poz. 10880)</w:t>
      </w:r>
      <w:r w:rsidR="000C2451">
        <w:rPr>
          <w:szCs w:val="24"/>
        </w:rPr>
        <w:t>,</w:t>
      </w:r>
      <w:r w:rsidRPr="000C2451">
        <w:rPr>
          <w:szCs w:val="24"/>
        </w:rPr>
        <w:t xml:space="preserve"> zmienionego Uchwałą </w:t>
      </w:r>
      <w:r w:rsidR="000C2451">
        <w:rPr>
          <w:szCs w:val="24"/>
        </w:rPr>
        <w:t>N</w:t>
      </w:r>
      <w:r w:rsidRPr="000C2451">
        <w:rPr>
          <w:szCs w:val="24"/>
        </w:rPr>
        <w:t>r XXX/193/2020  Rady Powiatu Płońskiego z dnia 16 grudnia 2020 r. (</w:t>
      </w:r>
      <w:r w:rsidR="00C44FB4">
        <w:t xml:space="preserve">Dz. Urz. Woj. </w:t>
      </w:r>
      <w:proofErr w:type="spellStart"/>
      <w:r w:rsidR="00C44FB4">
        <w:t>Mazow</w:t>
      </w:r>
      <w:proofErr w:type="spellEnd"/>
      <w:r w:rsidR="00C44FB4">
        <w:t xml:space="preserve">. </w:t>
      </w:r>
      <w:r w:rsidRPr="00643FD9">
        <w:rPr>
          <w:szCs w:val="24"/>
        </w:rPr>
        <w:t>z dnia 18 grudnia 2020</w:t>
      </w:r>
      <w:r w:rsidR="00C44FB4">
        <w:rPr>
          <w:szCs w:val="24"/>
        </w:rPr>
        <w:t> </w:t>
      </w:r>
      <w:r w:rsidRPr="00643FD9">
        <w:rPr>
          <w:szCs w:val="24"/>
        </w:rPr>
        <w:t xml:space="preserve">r. poz. 13129), Uchwałą </w:t>
      </w:r>
      <w:r w:rsidR="000C2451" w:rsidRPr="00643FD9">
        <w:rPr>
          <w:szCs w:val="24"/>
        </w:rPr>
        <w:t>N</w:t>
      </w:r>
      <w:r w:rsidRPr="00643FD9">
        <w:rPr>
          <w:szCs w:val="24"/>
        </w:rPr>
        <w:t>r XXXIII/205/2021 Rady Powiatu Płońskiego z dnia 24 lutego 2021</w:t>
      </w:r>
      <w:r w:rsidR="00C44FB4">
        <w:rPr>
          <w:szCs w:val="24"/>
        </w:rPr>
        <w:t> </w:t>
      </w:r>
      <w:r w:rsidRPr="00643FD9">
        <w:rPr>
          <w:szCs w:val="24"/>
        </w:rPr>
        <w:t>(</w:t>
      </w:r>
      <w:r w:rsidR="00C44FB4">
        <w:t xml:space="preserve">Dz. Urz. Woj. </w:t>
      </w:r>
      <w:proofErr w:type="spellStart"/>
      <w:r w:rsidR="00C44FB4">
        <w:t>Mazow</w:t>
      </w:r>
      <w:proofErr w:type="spellEnd"/>
      <w:r w:rsidR="00C44FB4">
        <w:t xml:space="preserve">. </w:t>
      </w:r>
      <w:r w:rsidR="000C2451" w:rsidRPr="00643FD9">
        <w:rPr>
          <w:szCs w:val="24"/>
        </w:rPr>
        <w:t>z dnia 2 </w:t>
      </w:r>
      <w:r w:rsidRPr="00643FD9">
        <w:rPr>
          <w:szCs w:val="24"/>
        </w:rPr>
        <w:t>marca 2021 r. poz. 1685)</w:t>
      </w:r>
      <w:r w:rsidR="00C44FB4">
        <w:rPr>
          <w:szCs w:val="24"/>
        </w:rPr>
        <w:t xml:space="preserve">, </w:t>
      </w:r>
      <w:r w:rsidRPr="00643FD9">
        <w:rPr>
          <w:szCs w:val="24"/>
        </w:rPr>
        <w:t>Uchwałą Nr XLVII/274/2022</w:t>
      </w:r>
      <w:r w:rsidR="006D6867">
        <w:rPr>
          <w:szCs w:val="24"/>
        </w:rPr>
        <w:t xml:space="preserve"> Rady Powiatu Płońskiego</w:t>
      </w:r>
      <w:r w:rsidRPr="00643FD9">
        <w:rPr>
          <w:szCs w:val="24"/>
        </w:rPr>
        <w:t xml:space="preserve"> </w:t>
      </w:r>
      <w:r w:rsidR="000C2451" w:rsidRPr="00643FD9">
        <w:rPr>
          <w:szCs w:val="24"/>
        </w:rPr>
        <w:t>z dnia 26</w:t>
      </w:r>
      <w:r w:rsidR="00C44FB4">
        <w:rPr>
          <w:szCs w:val="24"/>
        </w:rPr>
        <w:t> </w:t>
      </w:r>
      <w:r w:rsidR="000C2451" w:rsidRPr="00643FD9">
        <w:rPr>
          <w:szCs w:val="24"/>
        </w:rPr>
        <w:t>stycznia 2022 r. (</w:t>
      </w:r>
      <w:r w:rsidR="00C44FB4">
        <w:t xml:space="preserve">Dz. Urz. Woj. </w:t>
      </w:r>
      <w:proofErr w:type="spellStart"/>
      <w:r w:rsidR="00C44FB4">
        <w:t>Mazow</w:t>
      </w:r>
      <w:proofErr w:type="spellEnd"/>
      <w:r w:rsidR="00C44FB4">
        <w:t xml:space="preserve">. </w:t>
      </w:r>
      <w:r w:rsidRPr="00643FD9">
        <w:rPr>
          <w:szCs w:val="24"/>
        </w:rPr>
        <w:t>z dnia 31 stycznia 2022 r. poz.</w:t>
      </w:r>
      <w:r w:rsidR="00C44FB4">
        <w:rPr>
          <w:szCs w:val="24"/>
        </w:rPr>
        <w:t> </w:t>
      </w:r>
      <w:r w:rsidRPr="00643FD9">
        <w:rPr>
          <w:szCs w:val="24"/>
        </w:rPr>
        <w:t>1093)</w:t>
      </w:r>
      <w:r w:rsidR="00C44FB4">
        <w:rPr>
          <w:szCs w:val="24"/>
        </w:rPr>
        <w:t xml:space="preserve"> oraz Uchwałą Nr XVIII/124/2025 Rady Powiatu Płońskiego z dnia 25 czerwca 2025 r. (</w:t>
      </w:r>
      <w:r w:rsidR="00C44FB4">
        <w:t xml:space="preserve">Dz. Urz. Woj. </w:t>
      </w:r>
      <w:proofErr w:type="spellStart"/>
      <w:r w:rsidR="00C44FB4">
        <w:t>Mazow</w:t>
      </w:r>
      <w:proofErr w:type="spellEnd"/>
      <w:r w:rsidR="00C44FB4">
        <w:t xml:space="preserve">. </w:t>
      </w:r>
      <w:r w:rsidR="00C44FB4">
        <w:rPr>
          <w:szCs w:val="24"/>
        </w:rPr>
        <w:t>z dnia 1 lipca 2025 r. poz. 6248)</w:t>
      </w:r>
      <w:r w:rsidRPr="00643FD9">
        <w:rPr>
          <w:szCs w:val="24"/>
        </w:rPr>
        <w:t>, uchwala się, co następuje:</w:t>
      </w:r>
    </w:p>
    <w:p w14:paraId="1EFFDF0D" w14:textId="77777777" w:rsidR="007869AF" w:rsidRPr="00643FD9" w:rsidRDefault="001105D5" w:rsidP="004113A4">
      <w:pPr>
        <w:spacing w:after="0" w:line="240" w:lineRule="auto"/>
        <w:ind w:left="0" w:right="0" w:firstLine="0"/>
        <w:rPr>
          <w:szCs w:val="24"/>
        </w:rPr>
      </w:pPr>
      <w:r w:rsidRPr="00643FD9">
        <w:rPr>
          <w:szCs w:val="24"/>
        </w:rPr>
        <w:t xml:space="preserve"> </w:t>
      </w:r>
    </w:p>
    <w:p w14:paraId="591CA96C" w14:textId="627CE942" w:rsidR="002537B9" w:rsidRPr="004113A4" w:rsidRDefault="001105D5" w:rsidP="004113A4">
      <w:pPr>
        <w:spacing w:after="0" w:line="240" w:lineRule="auto"/>
        <w:ind w:left="28" w:right="0" w:firstLine="0"/>
      </w:pPr>
      <w:r w:rsidRPr="00643FD9">
        <w:rPr>
          <w:szCs w:val="24"/>
        </w:rPr>
        <w:t xml:space="preserve">§ 1. Rada Powiatu Płońskiego przyjmuje stanowisko </w:t>
      </w:r>
      <w:r w:rsidR="001643D2">
        <w:rPr>
          <w:szCs w:val="24"/>
        </w:rPr>
        <w:t xml:space="preserve">dotyczące </w:t>
      </w:r>
      <w:r w:rsidR="00E73BFA">
        <w:rPr>
          <w:szCs w:val="24"/>
        </w:rPr>
        <w:t xml:space="preserve">podjęcia działań mających na celu minimalizację negatywnych dla polskiego ustroju rolnego skutków związanych z zawarciem układu handlowego z krajami zrzeszonymi w układzie MERCOSUR (krajami  Ameryki Południowej), </w:t>
      </w:r>
      <w:r w:rsidR="005C2DF9">
        <w:rPr>
          <w:szCs w:val="24"/>
        </w:rPr>
        <w:t>w brzmieniu załącznik</w:t>
      </w:r>
      <w:r w:rsidR="004D2D41">
        <w:rPr>
          <w:szCs w:val="24"/>
        </w:rPr>
        <w:t>a</w:t>
      </w:r>
      <w:r w:rsidR="005C2DF9">
        <w:rPr>
          <w:szCs w:val="24"/>
        </w:rPr>
        <w:t xml:space="preserve"> do uchwały. </w:t>
      </w:r>
    </w:p>
    <w:p w14:paraId="3B9C7AD0" w14:textId="77777777" w:rsidR="00D247AF" w:rsidRDefault="00D247AF" w:rsidP="004113A4">
      <w:pPr>
        <w:spacing w:after="0" w:line="240" w:lineRule="auto"/>
        <w:ind w:left="0" w:right="0" w:firstLine="0"/>
        <w:rPr>
          <w:szCs w:val="24"/>
        </w:rPr>
      </w:pPr>
    </w:p>
    <w:p w14:paraId="7D204A96" w14:textId="45F42994" w:rsidR="000C2451" w:rsidRPr="00643FD9" w:rsidRDefault="000C2451" w:rsidP="004113A4">
      <w:pPr>
        <w:spacing w:after="0" w:line="240" w:lineRule="auto"/>
        <w:ind w:left="0"/>
        <w:rPr>
          <w:szCs w:val="24"/>
        </w:rPr>
      </w:pPr>
      <w:r w:rsidRPr="00643FD9">
        <w:rPr>
          <w:szCs w:val="24"/>
        </w:rPr>
        <w:t>§ 2. Upoważnia się Przewodniczącego Rady Powiatu do prze</w:t>
      </w:r>
      <w:r w:rsidR="007E3666">
        <w:rPr>
          <w:szCs w:val="24"/>
        </w:rPr>
        <w:t>kazania</w:t>
      </w:r>
      <w:r w:rsidRPr="00643FD9">
        <w:rPr>
          <w:szCs w:val="24"/>
        </w:rPr>
        <w:t xml:space="preserve"> uchwały wraz </w:t>
      </w:r>
      <w:r w:rsidRPr="00643FD9">
        <w:rPr>
          <w:szCs w:val="24"/>
        </w:rPr>
        <w:br/>
        <w:t xml:space="preserve">z załącznikiem </w:t>
      </w:r>
      <w:r w:rsidR="004D2D41">
        <w:rPr>
          <w:szCs w:val="24"/>
        </w:rPr>
        <w:t>według rozdzielnika</w:t>
      </w:r>
      <w:r w:rsidRPr="00643FD9">
        <w:rPr>
          <w:szCs w:val="24"/>
        </w:rPr>
        <w:t xml:space="preserve"> </w:t>
      </w:r>
    </w:p>
    <w:p w14:paraId="5ADA5234" w14:textId="77777777" w:rsidR="000C2451" w:rsidRPr="00643FD9" w:rsidRDefault="000C2451" w:rsidP="004113A4">
      <w:pPr>
        <w:spacing w:after="0" w:line="240" w:lineRule="auto"/>
        <w:ind w:left="0"/>
        <w:rPr>
          <w:szCs w:val="24"/>
        </w:rPr>
      </w:pPr>
    </w:p>
    <w:p w14:paraId="04907C85" w14:textId="77777777" w:rsidR="000C2451" w:rsidRPr="00643FD9" w:rsidRDefault="000C2451" w:rsidP="00161C78">
      <w:pPr>
        <w:spacing w:after="0" w:line="240" w:lineRule="auto"/>
        <w:ind w:left="0"/>
        <w:rPr>
          <w:szCs w:val="24"/>
        </w:rPr>
      </w:pPr>
      <w:r w:rsidRPr="00643FD9">
        <w:rPr>
          <w:szCs w:val="24"/>
        </w:rPr>
        <w:t>§ 3. Uchwała wchodzi w życie z dniem podjęcia.</w:t>
      </w:r>
    </w:p>
    <w:p w14:paraId="3605B5CF" w14:textId="77777777" w:rsidR="007869AF" w:rsidRDefault="001105D5" w:rsidP="00161C78">
      <w:pPr>
        <w:spacing w:after="0" w:line="240" w:lineRule="auto"/>
        <w:ind w:left="0" w:right="0" w:firstLine="0"/>
        <w:rPr>
          <w:szCs w:val="24"/>
        </w:rPr>
      </w:pPr>
      <w:r w:rsidRPr="00643FD9">
        <w:rPr>
          <w:szCs w:val="24"/>
        </w:rPr>
        <w:t xml:space="preserve"> </w:t>
      </w:r>
    </w:p>
    <w:p w14:paraId="141CA895" w14:textId="77777777" w:rsidR="005049F9" w:rsidRDefault="005049F9" w:rsidP="00161C78">
      <w:pPr>
        <w:spacing w:after="0" w:line="240" w:lineRule="auto"/>
        <w:ind w:left="0" w:right="0" w:firstLine="0"/>
        <w:rPr>
          <w:szCs w:val="24"/>
        </w:rPr>
      </w:pPr>
    </w:p>
    <w:p w14:paraId="2A7C2290" w14:textId="77777777" w:rsidR="00DB5AF5" w:rsidRDefault="00DB5AF5" w:rsidP="00161C78">
      <w:pPr>
        <w:spacing w:after="0" w:line="240" w:lineRule="auto"/>
        <w:ind w:left="0" w:right="0" w:firstLine="0"/>
        <w:rPr>
          <w:szCs w:val="24"/>
        </w:rPr>
      </w:pPr>
    </w:p>
    <w:p w14:paraId="7746BE42" w14:textId="77777777" w:rsidR="000E4B4B" w:rsidRDefault="000E4B4B" w:rsidP="00161C78">
      <w:pPr>
        <w:spacing w:after="0" w:line="240" w:lineRule="auto"/>
        <w:ind w:left="0" w:right="0" w:firstLine="0"/>
        <w:rPr>
          <w:szCs w:val="24"/>
        </w:rPr>
      </w:pPr>
    </w:p>
    <w:p w14:paraId="6FFDE2E9" w14:textId="77777777" w:rsidR="007869AF" w:rsidRPr="000C2451" w:rsidRDefault="001105D5" w:rsidP="002537B9">
      <w:pPr>
        <w:spacing w:after="0" w:line="240" w:lineRule="auto"/>
        <w:ind w:left="17" w:right="0" w:firstLine="0"/>
        <w:rPr>
          <w:szCs w:val="24"/>
        </w:rPr>
      </w:pPr>
      <w:r w:rsidRPr="000C2451">
        <w:rPr>
          <w:szCs w:val="24"/>
        </w:rPr>
        <w:t xml:space="preserve">           </w:t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  <w:t xml:space="preserve">   </w:t>
      </w:r>
      <w:r w:rsidRPr="000C2451">
        <w:rPr>
          <w:szCs w:val="24"/>
        </w:rPr>
        <w:t xml:space="preserve">Przewodniczący </w:t>
      </w:r>
    </w:p>
    <w:p w14:paraId="79F6E513" w14:textId="77777777" w:rsidR="007869AF" w:rsidRPr="000C2451" w:rsidRDefault="001105D5" w:rsidP="000C2451">
      <w:pPr>
        <w:spacing w:after="0" w:line="240" w:lineRule="auto"/>
        <w:ind w:left="4628" w:right="0"/>
        <w:rPr>
          <w:szCs w:val="24"/>
        </w:rPr>
      </w:pPr>
      <w:r w:rsidRPr="000C2451">
        <w:rPr>
          <w:szCs w:val="24"/>
        </w:rPr>
        <w:t xml:space="preserve">           Rady Powiatu Płońskiego </w:t>
      </w:r>
    </w:p>
    <w:p w14:paraId="0FBF016B" w14:textId="77777777" w:rsidR="007869AF" w:rsidRPr="000C2451" w:rsidRDefault="001105D5" w:rsidP="000C2451">
      <w:pPr>
        <w:spacing w:after="0" w:line="240" w:lineRule="auto"/>
        <w:ind w:left="3420" w:right="0" w:firstLine="0"/>
        <w:rPr>
          <w:szCs w:val="24"/>
        </w:rPr>
      </w:pPr>
      <w:r w:rsidRPr="000C2451">
        <w:rPr>
          <w:szCs w:val="24"/>
        </w:rPr>
        <w:t xml:space="preserve"> </w:t>
      </w:r>
    </w:p>
    <w:p w14:paraId="2DA60E8F" w14:textId="77777777" w:rsidR="007869AF" w:rsidRPr="000C2451" w:rsidRDefault="001105D5" w:rsidP="005F0B72">
      <w:pPr>
        <w:spacing w:after="0" w:line="240" w:lineRule="auto"/>
        <w:ind w:left="3420" w:right="0" w:firstLine="0"/>
        <w:rPr>
          <w:szCs w:val="24"/>
        </w:rPr>
      </w:pPr>
      <w:r w:rsidRPr="000C2451">
        <w:rPr>
          <w:szCs w:val="24"/>
        </w:rPr>
        <w:t xml:space="preserve"> </w:t>
      </w:r>
      <w:r w:rsidR="005F0B72">
        <w:rPr>
          <w:szCs w:val="24"/>
        </w:rPr>
        <w:tab/>
      </w:r>
      <w:r w:rsidR="005F0B72">
        <w:rPr>
          <w:szCs w:val="24"/>
        </w:rPr>
        <w:tab/>
      </w:r>
      <w:r w:rsidR="005F0B72">
        <w:rPr>
          <w:szCs w:val="24"/>
        </w:rPr>
        <w:tab/>
        <w:t xml:space="preserve">  </w:t>
      </w:r>
      <w:r w:rsidRPr="000C2451">
        <w:rPr>
          <w:szCs w:val="24"/>
        </w:rPr>
        <w:t xml:space="preserve">            </w:t>
      </w:r>
      <w:r w:rsidR="00EA06C8">
        <w:rPr>
          <w:szCs w:val="24"/>
        </w:rPr>
        <w:t>Andrzej Stolpa</w:t>
      </w:r>
      <w:r w:rsidRPr="000C2451">
        <w:rPr>
          <w:szCs w:val="24"/>
        </w:rPr>
        <w:t xml:space="preserve">   </w:t>
      </w:r>
    </w:p>
    <w:p w14:paraId="56894FA0" w14:textId="77777777" w:rsidR="005F0B72" w:rsidRDefault="005F0B72" w:rsidP="00DA04FD">
      <w:pPr>
        <w:spacing w:after="0" w:line="240" w:lineRule="auto"/>
        <w:ind w:left="17" w:right="0" w:firstLine="0"/>
        <w:rPr>
          <w:sz w:val="20"/>
          <w:szCs w:val="20"/>
        </w:rPr>
      </w:pPr>
    </w:p>
    <w:p w14:paraId="6CC0987F" w14:textId="77777777" w:rsidR="003702EE" w:rsidRDefault="003702EE" w:rsidP="009A3438">
      <w:pPr>
        <w:spacing w:after="0" w:line="240" w:lineRule="auto"/>
        <w:ind w:right="0"/>
        <w:rPr>
          <w:szCs w:val="24"/>
        </w:rPr>
      </w:pPr>
    </w:p>
    <w:p w14:paraId="396C367F" w14:textId="220984A4" w:rsidR="007869AF" w:rsidRPr="000C2451" w:rsidRDefault="007869AF" w:rsidP="000C2451">
      <w:pPr>
        <w:spacing w:after="0" w:line="240" w:lineRule="auto"/>
        <w:ind w:left="17" w:right="0" w:firstLine="0"/>
        <w:rPr>
          <w:szCs w:val="24"/>
        </w:rPr>
      </w:pPr>
    </w:p>
    <w:p w14:paraId="0773726B" w14:textId="77777777" w:rsidR="005049F9" w:rsidRDefault="005049F9">
      <w:pPr>
        <w:spacing w:after="16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br w:type="page"/>
      </w:r>
    </w:p>
    <w:p w14:paraId="5ABCBBF4" w14:textId="2C07F199" w:rsidR="009A3438" w:rsidRDefault="009A3438" w:rsidP="002F163A">
      <w:pPr>
        <w:spacing w:after="0" w:line="240" w:lineRule="auto"/>
        <w:ind w:left="0" w:right="0" w:firstLine="0"/>
        <w:jc w:val="right"/>
        <w:rPr>
          <w:szCs w:val="24"/>
        </w:rPr>
      </w:pPr>
      <w:r>
        <w:rPr>
          <w:szCs w:val="24"/>
        </w:rPr>
        <w:lastRenderedPageBreak/>
        <w:t>Załą</w:t>
      </w:r>
      <w:r w:rsidR="00EA06C8">
        <w:rPr>
          <w:szCs w:val="24"/>
        </w:rPr>
        <w:t>cznik do Uchwały Nr ……………./202</w:t>
      </w:r>
      <w:r w:rsidR="00AE5FE8">
        <w:rPr>
          <w:szCs w:val="24"/>
        </w:rPr>
        <w:t>6</w:t>
      </w:r>
    </w:p>
    <w:p w14:paraId="158356C9" w14:textId="22D33CCD" w:rsidR="009A3438" w:rsidRDefault="009A3438" w:rsidP="002F163A">
      <w:pPr>
        <w:spacing w:after="0" w:line="240" w:lineRule="auto"/>
        <w:ind w:left="6390" w:right="0" w:firstLine="86"/>
        <w:jc w:val="right"/>
        <w:rPr>
          <w:szCs w:val="24"/>
        </w:rPr>
      </w:pPr>
      <w:r>
        <w:rPr>
          <w:szCs w:val="24"/>
        </w:rPr>
        <w:t>Rady Powia</w:t>
      </w:r>
      <w:r w:rsidR="003702EE">
        <w:rPr>
          <w:szCs w:val="24"/>
        </w:rPr>
        <w:t>tu Płońskiego z dnia ……………. 202</w:t>
      </w:r>
      <w:r w:rsidR="00AE5FE8">
        <w:rPr>
          <w:szCs w:val="24"/>
        </w:rPr>
        <w:t>6</w:t>
      </w:r>
      <w:r>
        <w:rPr>
          <w:szCs w:val="24"/>
        </w:rPr>
        <w:t xml:space="preserve">r. </w:t>
      </w:r>
    </w:p>
    <w:p w14:paraId="6AA51A02" w14:textId="77777777" w:rsidR="009A3438" w:rsidRDefault="009A3438" w:rsidP="002F163A">
      <w:pPr>
        <w:spacing w:after="0" w:line="240" w:lineRule="auto"/>
        <w:ind w:left="0" w:right="0" w:firstLine="0"/>
        <w:rPr>
          <w:szCs w:val="24"/>
        </w:rPr>
      </w:pPr>
      <w:r>
        <w:rPr>
          <w:b/>
          <w:szCs w:val="24"/>
        </w:rPr>
        <w:t xml:space="preserve"> </w:t>
      </w:r>
    </w:p>
    <w:p w14:paraId="6D4BCBB3" w14:textId="77777777" w:rsidR="00025B07" w:rsidRPr="00025539" w:rsidRDefault="009A3438" w:rsidP="00025B07">
      <w:pPr>
        <w:spacing w:after="0" w:line="360" w:lineRule="auto"/>
        <w:ind w:left="28" w:right="0" w:firstLine="0"/>
        <w:jc w:val="center"/>
        <w:rPr>
          <w:b/>
          <w:szCs w:val="24"/>
        </w:rPr>
      </w:pPr>
      <w:r w:rsidRPr="00025539">
        <w:rPr>
          <w:b/>
          <w:szCs w:val="24"/>
        </w:rPr>
        <w:t>Stanowisko Rad</w:t>
      </w:r>
      <w:r w:rsidR="00695530" w:rsidRPr="00025539">
        <w:rPr>
          <w:b/>
          <w:szCs w:val="24"/>
        </w:rPr>
        <w:t xml:space="preserve">y Powiatu Płońskiego </w:t>
      </w:r>
    </w:p>
    <w:p w14:paraId="4559623B" w14:textId="77777777" w:rsidR="00AE5FE8" w:rsidRDefault="00AE5FE8" w:rsidP="002F163A">
      <w:p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B952DC5" w14:textId="0BE35B19" w:rsidR="00AE5FE8" w:rsidRDefault="00BC16AF" w:rsidP="00957635">
      <w:pPr>
        <w:overflowPunct w:val="0"/>
        <w:autoSpaceDE w:val="0"/>
        <w:autoSpaceDN w:val="0"/>
        <w:adjustRightInd w:val="0"/>
        <w:spacing w:after="0" w:line="276" w:lineRule="auto"/>
        <w:ind w:right="96" w:firstLine="698"/>
      </w:pPr>
      <w:r>
        <w:rPr>
          <w:szCs w:val="24"/>
        </w:rPr>
        <w:t>Ze względu na powstanie dużego zagrożenia dla polskiego ustroju rolnego opartego na gospodarstwach rodzinnych ze strony</w:t>
      </w:r>
      <w:r w:rsidR="006F500F">
        <w:rPr>
          <w:szCs w:val="24"/>
        </w:rPr>
        <w:t xml:space="preserve"> ekonomicznych następstw podpisania traktatu o</w:t>
      </w:r>
      <w:r w:rsidR="00516A7D">
        <w:rPr>
          <w:szCs w:val="24"/>
        </w:rPr>
        <w:t> </w:t>
      </w:r>
      <w:r w:rsidR="006F500F">
        <w:rPr>
          <w:szCs w:val="24"/>
        </w:rPr>
        <w:t xml:space="preserve">bezcłowej wymianie handlowej Unii Europejskiej </w:t>
      </w:r>
      <w:r w:rsidR="00361F79">
        <w:rPr>
          <w:szCs w:val="24"/>
        </w:rPr>
        <w:t>z krajami Ameryki Południowej</w:t>
      </w:r>
      <w:r w:rsidR="006F500F">
        <w:rPr>
          <w:szCs w:val="24"/>
        </w:rPr>
        <w:t xml:space="preserve">  zrzeszonymi w organizacji gospodarczej i unii celnej</w:t>
      </w:r>
      <w:r>
        <w:rPr>
          <w:szCs w:val="24"/>
        </w:rPr>
        <w:t xml:space="preserve"> znan</w:t>
      </w:r>
      <w:r w:rsidR="006F500F">
        <w:rPr>
          <w:szCs w:val="24"/>
        </w:rPr>
        <w:t>ej</w:t>
      </w:r>
      <w:r>
        <w:rPr>
          <w:szCs w:val="24"/>
        </w:rPr>
        <w:t xml:space="preserve"> pod nazwą</w:t>
      </w:r>
      <w:r w:rsidR="00361F79">
        <w:rPr>
          <w:szCs w:val="24"/>
        </w:rPr>
        <w:t xml:space="preserve"> </w:t>
      </w:r>
      <w:r>
        <w:rPr>
          <w:szCs w:val="24"/>
        </w:rPr>
        <w:t>MERCOSUR</w:t>
      </w:r>
      <w:r w:rsidR="00361F79">
        <w:rPr>
          <w:szCs w:val="24"/>
        </w:rPr>
        <w:t>,</w:t>
      </w:r>
      <w:r w:rsidRPr="00BC16AF">
        <w:t xml:space="preserve"> </w:t>
      </w:r>
      <w:r>
        <w:t xml:space="preserve">Rada Powiatu Płońskiego staje na stanowisku, że </w:t>
      </w:r>
      <w:r w:rsidR="00361F79">
        <w:t xml:space="preserve">powinno się </w:t>
      </w:r>
      <w:r>
        <w:t>antycyp</w:t>
      </w:r>
      <w:r w:rsidR="00361F79">
        <w:t xml:space="preserve">ować </w:t>
      </w:r>
      <w:r>
        <w:t xml:space="preserve">negatywne gospodarcze skutki ww. traktatu w obszarze </w:t>
      </w:r>
      <w:r w:rsidR="006F500F">
        <w:t xml:space="preserve">objętym </w:t>
      </w:r>
      <w:r w:rsidR="00A230C2">
        <w:t>W</w:t>
      </w:r>
      <w:r>
        <w:t>spóln</w:t>
      </w:r>
      <w:r w:rsidR="006F500F">
        <w:t>ą</w:t>
      </w:r>
      <w:r>
        <w:t xml:space="preserve"> </w:t>
      </w:r>
      <w:r w:rsidR="00A230C2">
        <w:t>P</w:t>
      </w:r>
      <w:r>
        <w:t>olityk</w:t>
      </w:r>
      <w:r w:rsidR="006F500F">
        <w:t xml:space="preserve">ą </w:t>
      </w:r>
      <w:r w:rsidR="00A230C2">
        <w:t>R</w:t>
      </w:r>
      <w:r>
        <w:t>oln</w:t>
      </w:r>
      <w:r w:rsidR="006F500F">
        <w:t>ą</w:t>
      </w:r>
      <w:r>
        <w:t xml:space="preserve">, a także </w:t>
      </w:r>
      <w:r w:rsidR="006F500F">
        <w:t xml:space="preserve">jego </w:t>
      </w:r>
      <w:r w:rsidR="00361F79">
        <w:t xml:space="preserve">skutki </w:t>
      </w:r>
      <w:r>
        <w:t xml:space="preserve">dla </w:t>
      </w:r>
      <w:r w:rsidR="00361F79">
        <w:t>Programu R</w:t>
      </w:r>
      <w:r>
        <w:t xml:space="preserve">ozwoju </w:t>
      </w:r>
      <w:r w:rsidR="00361F79">
        <w:t>O</w:t>
      </w:r>
      <w:r>
        <w:t xml:space="preserve">bszarów </w:t>
      </w:r>
      <w:r w:rsidR="00361F79">
        <w:t>W</w:t>
      </w:r>
      <w:r>
        <w:t>iejskich</w:t>
      </w:r>
      <w:r w:rsidR="00516A7D">
        <w:t xml:space="preserve">.  W tym celu należy </w:t>
      </w:r>
      <w:r>
        <w:t xml:space="preserve">podjąć </w:t>
      </w:r>
      <w:r w:rsidR="006F500F">
        <w:t xml:space="preserve">odpowiednie  </w:t>
      </w:r>
      <w:r>
        <w:t xml:space="preserve">kroki zmierzające do ograniczenia </w:t>
      </w:r>
      <w:r w:rsidR="00516A7D">
        <w:t xml:space="preserve">strat rolników i </w:t>
      </w:r>
      <w:r>
        <w:t>negatywnego ekonomiczn</w:t>
      </w:r>
      <w:r w:rsidR="00D171DD">
        <w:t>i</w:t>
      </w:r>
      <w:r>
        <w:t>e wpływu</w:t>
      </w:r>
      <w:r w:rsidR="00361F79">
        <w:t xml:space="preserve"> </w:t>
      </w:r>
      <w:r w:rsidR="00516A7D">
        <w:t>niepożądanych następstw, które mogą wystąpić po wejściu w życie regulacji i zapisów ww. traktatu</w:t>
      </w:r>
      <w:r>
        <w:t>.</w:t>
      </w:r>
    </w:p>
    <w:p w14:paraId="1D51A039" w14:textId="2BA473A1" w:rsidR="0032358D" w:rsidRDefault="0032358D" w:rsidP="00957635">
      <w:pPr>
        <w:overflowPunct w:val="0"/>
        <w:autoSpaceDE w:val="0"/>
        <w:autoSpaceDN w:val="0"/>
        <w:adjustRightInd w:val="0"/>
        <w:spacing w:after="0" w:line="276" w:lineRule="auto"/>
        <w:ind w:right="96" w:firstLine="698"/>
        <w:rPr>
          <w:szCs w:val="24"/>
        </w:rPr>
      </w:pPr>
      <w:r>
        <w:rPr>
          <w:szCs w:val="24"/>
        </w:rPr>
        <w:t>W związku z powyższym Rada Powiatu Płońskiego staje na stanowisku, że należałoby podjąć inicjatywę prawną i proceduralną zmierzającą do praktycznych efektów w następujących obszarach:</w:t>
      </w:r>
    </w:p>
    <w:p w14:paraId="0E80C4C2" w14:textId="47F32513" w:rsidR="0032358D" w:rsidRDefault="0032358D" w:rsidP="00957635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ind w:right="96"/>
        <w:rPr>
          <w:szCs w:val="24"/>
        </w:rPr>
      </w:pPr>
      <w:r>
        <w:rPr>
          <w:szCs w:val="24"/>
        </w:rPr>
        <w:t xml:space="preserve">Uruchomienie Funduszu Finansowego, który byłby pomocny </w:t>
      </w:r>
      <w:r w:rsidR="00361F79">
        <w:rPr>
          <w:szCs w:val="24"/>
        </w:rPr>
        <w:t>przy redukowaniu strat</w:t>
      </w:r>
      <w:r>
        <w:rPr>
          <w:szCs w:val="24"/>
        </w:rPr>
        <w:t xml:space="preserve"> poniesionych przez producentów rolnych na skutek zmian</w:t>
      </w:r>
      <w:r w:rsidR="008004F7">
        <w:rPr>
          <w:szCs w:val="24"/>
        </w:rPr>
        <w:t xml:space="preserve"> sytuacji rynkowej w sektorze rolnym oraz zmian</w:t>
      </w:r>
      <w:r>
        <w:rPr>
          <w:szCs w:val="24"/>
        </w:rPr>
        <w:t xml:space="preserve"> warunków</w:t>
      </w:r>
      <w:r w:rsidR="008004F7">
        <w:rPr>
          <w:szCs w:val="24"/>
        </w:rPr>
        <w:t xml:space="preserve"> dla</w:t>
      </w:r>
      <w:r>
        <w:rPr>
          <w:szCs w:val="24"/>
        </w:rPr>
        <w:t xml:space="preserve"> produkcji</w:t>
      </w:r>
      <w:r w:rsidR="008004F7">
        <w:rPr>
          <w:szCs w:val="24"/>
        </w:rPr>
        <w:t xml:space="preserve"> w</w:t>
      </w:r>
      <w:r>
        <w:rPr>
          <w:szCs w:val="24"/>
        </w:rPr>
        <w:t xml:space="preserve"> gospodarstw</w:t>
      </w:r>
      <w:r w:rsidR="008004F7">
        <w:rPr>
          <w:szCs w:val="24"/>
        </w:rPr>
        <w:t xml:space="preserve">ie rodzinnym. Fundusz ten </w:t>
      </w:r>
      <w:r>
        <w:rPr>
          <w:szCs w:val="24"/>
        </w:rPr>
        <w:t>odnosił</w:t>
      </w:r>
      <w:r w:rsidR="008004F7">
        <w:rPr>
          <w:szCs w:val="24"/>
        </w:rPr>
        <w:t xml:space="preserve">by </w:t>
      </w:r>
      <w:r>
        <w:rPr>
          <w:szCs w:val="24"/>
        </w:rPr>
        <w:t>się do inwestycji realizowanych  w</w:t>
      </w:r>
      <w:r w:rsidR="002C6F9B">
        <w:rPr>
          <w:szCs w:val="24"/>
        </w:rPr>
        <w:t> </w:t>
      </w:r>
      <w:r>
        <w:rPr>
          <w:szCs w:val="24"/>
        </w:rPr>
        <w:t>gospodarstwie rodzinnym rolnika w oparciu o</w:t>
      </w:r>
      <w:r w:rsidR="00361F79">
        <w:rPr>
          <w:szCs w:val="24"/>
        </w:rPr>
        <w:t xml:space="preserve"> </w:t>
      </w:r>
      <w:r w:rsidR="008004F7">
        <w:rPr>
          <w:szCs w:val="24"/>
        </w:rPr>
        <w:t>wsparcie</w:t>
      </w:r>
      <w:r w:rsidR="00361F79">
        <w:rPr>
          <w:szCs w:val="24"/>
        </w:rPr>
        <w:t xml:space="preserve"> </w:t>
      </w:r>
      <w:r>
        <w:rPr>
          <w:szCs w:val="24"/>
        </w:rPr>
        <w:t>finansowe</w:t>
      </w:r>
      <w:r w:rsidR="00361F79">
        <w:rPr>
          <w:szCs w:val="24"/>
        </w:rPr>
        <w:t xml:space="preserve"> z</w:t>
      </w:r>
      <w:r>
        <w:rPr>
          <w:szCs w:val="24"/>
        </w:rPr>
        <w:t xml:space="preserve"> </w:t>
      </w:r>
      <w:r w:rsidR="00361F79">
        <w:rPr>
          <w:szCs w:val="24"/>
        </w:rPr>
        <w:t>P</w:t>
      </w:r>
      <w:r>
        <w:rPr>
          <w:szCs w:val="24"/>
        </w:rPr>
        <w:t>rogram</w:t>
      </w:r>
      <w:r w:rsidR="00361F79">
        <w:rPr>
          <w:szCs w:val="24"/>
        </w:rPr>
        <w:t>u</w:t>
      </w:r>
      <w:r>
        <w:rPr>
          <w:szCs w:val="24"/>
        </w:rPr>
        <w:t xml:space="preserve"> </w:t>
      </w:r>
      <w:r w:rsidR="00361F79">
        <w:rPr>
          <w:szCs w:val="24"/>
        </w:rPr>
        <w:t>R</w:t>
      </w:r>
      <w:r>
        <w:rPr>
          <w:szCs w:val="24"/>
        </w:rPr>
        <w:t xml:space="preserve">ozwoju </w:t>
      </w:r>
      <w:r w:rsidR="00361F79">
        <w:rPr>
          <w:szCs w:val="24"/>
        </w:rPr>
        <w:t>O</w:t>
      </w:r>
      <w:r>
        <w:rPr>
          <w:szCs w:val="24"/>
        </w:rPr>
        <w:t xml:space="preserve">bszarów </w:t>
      </w:r>
      <w:r w:rsidR="00361F79">
        <w:rPr>
          <w:szCs w:val="24"/>
        </w:rPr>
        <w:t>W</w:t>
      </w:r>
      <w:r>
        <w:rPr>
          <w:szCs w:val="24"/>
        </w:rPr>
        <w:t>iejskich.</w:t>
      </w:r>
      <w:r w:rsidR="00CB4DB6">
        <w:rPr>
          <w:szCs w:val="24"/>
        </w:rPr>
        <w:t xml:space="preserve"> Powstanie takiego funduszu zabezpieczałoby rolników – inwestorów, którzy skorzystali z programu inwestycyjnego ujętego w działaniach PROW przed zwrotem otrzymanych środków, w sytuacji, gdy na skutek zmian realiów rynkowych nie mogliby oni spełnić warunku                      5 – letniego okresu utrzymania</w:t>
      </w:r>
      <w:r w:rsidR="00880102">
        <w:rPr>
          <w:szCs w:val="24"/>
        </w:rPr>
        <w:t xml:space="preserve"> profilu</w:t>
      </w:r>
      <w:r w:rsidR="00CB4DB6">
        <w:rPr>
          <w:szCs w:val="24"/>
        </w:rPr>
        <w:t xml:space="preserve"> produkcji zawartego w decyzji o przyznaniu funduszy</w:t>
      </w:r>
      <w:r w:rsidR="00343AFC">
        <w:rPr>
          <w:szCs w:val="24"/>
        </w:rPr>
        <w:t xml:space="preserve"> inwestycyjnych</w:t>
      </w:r>
      <w:r w:rsidR="00880102">
        <w:rPr>
          <w:szCs w:val="24"/>
        </w:rPr>
        <w:t>. Fundusz ten spełniałby również</w:t>
      </w:r>
      <w:r w:rsidR="00E4552A">
        <w:rPr>
          <w:szCs w:val="24"/>
        </w:rPr>
        <w:t xml:space="preserve"> rolę ochronną w sytuacji, gdy rolnik – inwestor zaciągnął kredyt bankowy na tzw. wkład własny korzystając z PROW, jeśli takiego wkładu wymagała poczyniona przez niego inwestycja. </w:t>
      </w:r>
    </w:p>
    <w:p w14:paraId="1243CC60" w14:textId="25E01AD1" w:rsidR="0032358D" w:rsidRDefault="00DA05BA" w:rsidP="00957635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ind w:right="96"/>
        <w:rPr>
          <w:szCs w:val="24"/>
        </w:rPr>
      </w:pPr>
      <w:r>
        <w:rPr>
          <w:szCs w:val="24"/>
        </w:rPr>
        <w:t xml:space="preserve">Podjęcie wzmożonych starań w celu uruchomienia Europejskiego Funduszu Wyrównawczego dla Rolnictwa, którego założeniem byłaby minimalizacja strat poniesionych przez polskie gospodarstwa rolne spowodowanych ulgami celnymi dla producentów z krajów </w:t>
      </w:r>
      <w:r w:rsidR="00ED169C">
        <w:rPr>
          <w:szCs w:val="24"/>
        </w:rPr>
        <w:t xml:space="preserve">zrzeszonych w organizacji </w:t>
      </w:r>
      <w:r>
        <w:rPr>
          <w:szCs w:val="24"/>
        </w:rPr>
        <w:t>MERCOSUR.</w:t>
      </w:r>
      <w:r w:rsidR="00456C55">
        <w:rPr>
          <w:szCs w:val="24"/>
        </w:rPr>
        <w:t xml:space="preserve"> Starania te są uzasadnione ze względu na zapowiadane uruchomienie przez Unię Europejską Funduszu Rekompensacyjnego dla rolników i przetwórców w kwocie 6,3mld euro, przy cz</w:t>
      </w:r>
      <w:r w:rsidR="00F511FB">
        <w:rPr>
          <w:szCs w:val="24"/>
        </w:rPr>
        <w:t xml:space="preserve">ym </w:t>
      </w:r>
      <w:r w:rsidR="00456C55">
        <w:rPr>
          <w:szCs w:val="24"/>
        </w:rPr>
        <w:t xml:space="preserve"> szczególną uwagę należałoby </w:t>
      </w:r>
      <w:r w:rsidR="001B2411">
        <w:rPr>
          <w:szCs w:val="24"/>
        </w:rPr>
        <w:t xml:space="preserve">tu </w:t>
      </w:r>
      <w:r w:rsidR="00456C55">
        <w:rPr>
          <w:szCs w:val="24"/>
        </w:rPr>
        <w:t>przy</w:t>
      </w:r>
      <w:r w:rsidR="00343AFC">
        <w:rPr>
          <w:szCs w:val="24"/>
        </w:rPr>
        <w:t>wiązywać</w:t>
      </w:r>
      <w:r w:rsidR="00456C55">
        <w:rPr>
          <w:szCs w:val="24"/>
        </w:rPr>
        <w:t xml:space="preserve"> </w:t>
      </w:r>
      <w:r w:rsidR="00F511FB">
        <w:rPr>
          <w:szCs w:val="24"/>
        </w:rPr>
        <w:t xml:space="preserve">do możliwości korzystania z ww. Funduszu w świetle profili produkcyjnych, na których opiera się cały </w:t>
      </w:r>
      <w:r w:rsidR="00343AFC">
        <w:rPr>
          <w:szCs w:val="24"/>
        </w:rPr>
        <w:t>P</w:t>
      </w:r>
      <w:r w:rsidR="00F511FB">
        <w:rPr>
          <w:szCs w:val="24"/>
        </w:rPr>
        <w:t xml:space="preserve">olski </w:t>
      </w:r>
      <w:r w:rsidR="00343AFC">
        <w:rPr>
          <w:szCs w:val="24"/>
        </w:rPr>
        <w:t>S</w:t>
      </w:r>
      <w:r w:rsidR="00F511FB">
        <w:rPr>
          <w:szCs w:val="24"/>
        </w:rPr>
        <w:t xml:space="preserve">ektor </w:t>
      </w:r>
      <w:r w:rsidR="00343AFC">
        <w:rPr>
          <w:szCs w:val="24"/>
        </w:rPr>
        <w:t>R</w:t>
      </w:r>
      <w:r w:rsidR="00F511FB">
        <w:rPr>
          <w:szCs w:val="24"/>
        </w:rPr>
        <w:t>olniczy.</w:t>
      </w:r>
    </w:p>
    <w:p w14:paraId="5AC1FD71" w14:textId="66EEBFB8" w:rsidR="00DA05BA" w:rsidRDefault="00DA05BA" w:rsidP="00957635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ind w:right="96"/>
        <w:rPr>
          <w:szCs w:val="24"/>
        </w:rPr>
      </w:pPr>
      <w:r>
        <w:rPr>
          <w:szCs w:val="24"/>
        </w:rPr>
        <w:t>Opracowanie systemu pomocy</w:t>
      </w:r>
      <w:r w:rsidR="00522B2B">
        <w:rPr>
          <w:szCs w:val="24"/>
        </w:rPr>
        <w:t xml:space="preserve">, </w:t>
      </w:r>
      <w:r>
        <w:rPr>
          <w:szCs w:val="24"/>
        </w:rPr>
        <w:t xml:space="preserve">promocji </w:t>
      </w:r>
      <w:r w:rsidR="00522B2B">
        <w:rPr>
          <w:szCs w:val="24"/>
        </w:rPr>
        <w:t xml:space="preserve">i szkoleń </w:t>
      </w:r>
      <w:r>
        <w:rPr>
          <w:szCs w:val="24"/>
        </w:rPr>
        <w:t xml:space="preserve">dla </w:t>
      </w:r>
      <w:r w:rsidR="00F511FB">
        <w:rPr>
          <w:szCs w:val="24"/>
        </w:rPr>
        <w:t>producentów,</w:t>
      </w:r>
      <w:r>
        <w:rPr>
          <w:szCs w:val="24"/>
        </w:rPr>
        <w:t xml:space="preserve"> rolników wytwarzających w swoich gospodarstwach rolnych produkty, które mogą zostać uznane za produkty regionalne. Chodziłoby przy tym zarówno o produkty typu: uzyskiwany </w:t>
      </w:r>
      <w:r w:rsidR="001B2411">
        <w:rPr>
          <w:szCs w:val="24"/>
        </w:rPr>
        <w:t>w</w:t>
      </w:r>
      <w:r w:rsidR="00522B2B">
        <w:rPr>
          <w:szCs w:val="24"/>
        </w:rPr>
        <w:t> </w:t>
      </w:r>
      <w:r>
        <w:rPr>
          <w:szCs w:val="24"/>
        </w:rPr>
        <w:t>gospodarstw</w:t>
      </w:r>
      <w:r w:rsidR="001B2411">
        <w:rPr>
          <w:szCs w:val="24"/>
        </w:rPr>
        <w:t>ie</w:t>
      </w:r>
      <w:r>
        <w:rPr>
          <w:szCs w:val="24"/>
        </w:rPr>
        <w:t xml:space="preserve"> plon, jak również produkty, które powstają na skutek procesów przetwórczych substratów lokalnych i produktów wytworzonych w oparciu o uprawy i</w:t>
      </w:r>
      <w:r w:rsidR="00522B2B">
        <w:rPr>
          <w:szCs w:val="24"/>
        </w:rPr>
        <w:t> </w:t>
      </w:r>
      <w:r>
        <w:rPr>
          <w:szCs w:val="24"/>
        </w:rPr>
        <w:t>hodowle rodzime.</w:t>
      </w:r>
      <w:r w:rsidR="00343AFC">
        <w:rPr>
          <w:szCs w:val="24"/>
        </w:rPr>
        <w:t xml:space="preserve"> Należy w tym miejscu podkreślić, że sieć gospodarczo – produkcyjnych zależności w procesie wytwórczym produktu regionalnego jest naturalną, </w:t>
      </w:r>
      <w:r w:rsidR="00343AFC">
        <w:rPr>
          <w:szCs w:val="24"/>
        </w:rPr>
        <w:lastRenderedPageBreak/>
        <w:t>choć ograniczoną skalą produkcji, barierą przeciwko importowi produktów rolniczych z obszarów organizacji MERCOSUR.</w:t>
      </w:r>
    </w:p>
    <w:p w14:paraId="39010BF3" w14:textId="18B184EF" w:rsidR="002C6F9B" w:rsidRDefault="002C6F9B" w:rsidP="00957635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ind w:right="96"/>
        <w:rPr>
          <w:szCs w:val="24"/>
        </w:rPr>
      </w:pPr>
      <w:r>
        <w:rPr>
          <w:szCs w:val="24"/>
        </w:rPr>
        <w:t>Wprowadzenie</w:t>
      </w:r>
      <w:r w:rsidR="00DD081D">
        <w:rPr>
          <w:szCs w:val="24"/>
        </w:rPr>
        <w:t xml:space="preserve">, </w:t>
      </w:r>
      <w:r>
        <w:rPr>
          <w:szCs w:val="24"/>
        </w:rPr>
        <w:t>w oparciu o pierwszy filar wspólnej polityki rolnej</w:t>
      </w:r>
      <w:r w:rsidR="001F0F2F">
        <w:rPr>
          <w:szCs w:val="24"/>
        </w:rPr>
        <w:t xml:space="preserve"> – wspieranie krajowej produkcji rolnej –</w:t>
      </w:r>
      <w:r w:rsidR="00DD081D">
        <w:rPr>
          <w:szCs w:val="24"/>
        </w:rPr>
        <w:t xml:space="preserve"> </w:t>
      </w:r>
      <w:r>
        <w:rPr>
          <w:szCs w:val="24"/>
        </w:rPr>
        <w:t xml:space="preserve">zasady, która umożliwiałaby interwencję na rynku wewnętrznym polegającą na założeniu, że podmioty będące jednostkami organizacyjnymi samorządu tj. </w:t>
      </w:r>
      <w:r w:rsidR="00B537F8">
        <w:rPr>
          <w:szCs w:val="24"/>
        </w:rPr>
        <w:t> </w:t>
      </w:r>
      <w:r>
        <w:rPr>
          <w:szCs w:val="24"/>
        </w:rPr>
        <w:t>np. szkoły, szpitale, stołówki zakładowe</w:t>
      </w:r>
      <w:r w:rsidR="00DD081D">
        <w:rPr>
          <w:szCs w:val="24"/>
        </w:rPr>
        <w:t>, zaopatrywałyby się w produkty spożywcze u</w:t>
      </w:r>
      <w:r w:rsidR="00B537F8">
        <w:rPr>
          <w:szCs w:val="24"/>
        </w:rPr>
        <w:t> </w:t>
      </w:r>
      <w:r w:rsidR="00DD081D">
        <w:rPr>
          <w:szCs w:val="24"/>
        </w:rPr>
        <w:t>lokalnych/krajowych producentów.</w:t>
      </w:r>
      <w:r w:rsidR="00812CEB">
        <w:rPr>
          <w:szCs w:val="24"/>
        </w:rPr>
        <w:t xml:space="preserve"> Definicja określająca zakres właściwości w obszarze filaru pierwszego dyrektywy unijnej formalnie kształtującej Wspólną Politykę Rolną przewiduje taką możliwość.</w:t>
      </w:r>
    </w:p>
    <w:p w14:paraId="007F39E0" w14:textId="01006729" w:rsidR="00A07584" w:rsidRDefault="00A07584" w:rsidP="00957635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ind w:right="96"/>
        <w:rPr>
          <w:szCs w:val="24"/>
        </w:rPr>
      </w:pPr>
      <w:r>
        <w:rPr>
          <w:szCs w:val="24"/>
        </w:rPr>
        <w:t xml:space="preserve">Z uwagi na niewielką liczbę zarejestrowanych na rynku Unii Europejskiej polskich produktów regionalnych </w:t>
      </w:r>
      <w:r w:rsidR="00343AFC">
        <w:rPr>
          <w:szCs w:val="24"/>
        </w:rPr>
        <w:t>–</w:t>
      </w:r>
      <w:r>
        <w:rPr>
          <w:szCs w:val="24"/>
        </w:rPr>
        <w:t xml:space="preserve"> 47 i jeszcze mniejszą</w:t>
      </w:r>
      <w:r w:rsidR="00343AFC">
        <w:rPr>
          <w:szCs w:val="24"/>
        </w:rPr>
        <w:t>, bo sprowadzającą</w:t>
      </w:r>
      <w:r>
        <w:rPr>
          <w:szCs w:val="24"/>
        </w:rPr>
        <w:t xml:space="preserve"> </w:t>
      </w:r>
      <w:r w:rsidR="00343AFC">
        <w:rPr>
          <w:szCs w:val="24"/>
        </w:rPr>
        <w:t xml:space="preserve">się zaledwie do 2 tychże produktów chronionych </w:t>
      </w:r>
      <w:r>
        <w:rPr>
          <w:szCs w:val="24"/>
        </w:rPr>
        <w:t>znakiem towarowym na rynkach państw Ameryki Południowej zrzeszonych w organizacji MERCOSUR</w:t>
      </w:r>
      <w:r w:rsidR="00540FD0">
        <w:rPr>
          <w:szCs w:val="24"/>
        </w:rPr>
        <w:t xml:space="preserve"> oraz w świetle planowanego przez UE zwiększenia kwoty przeznaczonej na WPR o 45mld euro w nadchodzącej</w:t>
      </w:r>
      <w:r w:rsidR="001B2411">
        <w:rPr>
          <w:szCs w:val="24"/>
        </w:rPr>
        <w:t>,</w:t>
      </w:r>
      <w:r w:rsidR="00540FD0">
        <w:rPr>
          <w:szCs w:val="24"/>
        </w:rPr>
        <w:t xml:space="preserve"> nowej perspektywie 2028-2034</w:t>
      </w:r>
      <w:r w:rsidR="0035567F">
        <w:rPr>
          <w:szCs w:val="24"/>
        </w:rPr>
        <w:t xml:space="preserve"> WPR</w:t>
      </w:r>
      <w:r w:rsidR="007E5F28">
        <w:rPr>
          <w:szCs w:val="24"/>
        </w:rPr>
        <w:t>, w interesie polskiego sektora rolnego leżałoby zajęcie stanowiska polegającego na tym, że państwa UE dysponujące w tej chwili dużą ilością produktów regionalnych nie byłyby</w:t>
      </w:r>
      <w:r w:rsidR="0035567F">
        <w:rPr>
          <w:szCs w:val="24"/>
        </w:rPr>
        <w:t xml:space="preserve"> nadmiernie</w:t>
      </w:r>
      <w:r w:rsidR="007E5F28">
        <w:rPr>
          <w:szCs w:val="24"/>
        </w:rPr>
        <w:t xml:space="preserve"> preferowane przy podziale i przyznawaniu środków z tej kwoty. </w:t>
      </w:r>
    </w:p>
    <w:p w14:paraId="1F87F57A" w14:textId="72D201EB" w:rsidR="00F3099E" w:rsidRDefault="00DD081D" w:rsidP="00957635">
      <w:pPr>
        <w:overflowPunct w:val="0"/>
        <w:autoSpaceDE w:val="0"/>
        <w:autoSpaceDN w:val="0"/>
        <w:adjustRightInd w:val="0"/>
        <w:spacing w:after="0" w:line="276" w:lineRule="auto"/>
        <w:ind w:right="96" w:firstLine="698"/>
        <w:rPr>
          <w:szCs w:val="24"/>
        </w:rPr>
      </w:pPr>
      <w:r>
        <w:rPr>
          <w:szCs w:val="24"/>
        </w:rPr>
        <w:t>W uzasadnieniu do ww. stanowiska należy podnieść, iż</w:t>
      </w:r>
      <w:r w:rsidR="00DF79A0">
        <w:rPr>
          <w:szCs w:val="24"/>
        </w:rPr>
        <w:t xml:space="preserve"> </w:t>
      </w:r>
      <w:r w:rsidR="00F3099E">
        <w:rPr>
          <w:szCs w:val="24"/>
        </w:rPr>
        <w:t xml:space="preserve"> w ostatnich kilku latach wiele tysięcy polskich gospodarstw rolnych skorzystało z licznych działań PROW regulowanych zarówno warunkami dotyczącymi pozyskania środków, jak również utrzymania deklarowanego w inwestycji profilu produkcyjnego. </w:t>
      </w:r>
      <w:r w:rsidR="0035567F">
        <w:rPr>
          <w:szCs w:val="24"/>
        </w:rPr>
        <w:t>Ci p</w:t>
      </w:r>
      <w:r w:rsidR="00F3099E">
        <w:rPr>
          <w:szCs w:val="24"/>
        </w:rPr>
        <w:t xml:space="preserve">roducenci – rolnicy mogą zostać zmuszeni do zaprzestania działalności wskutek zmiany sytuacji rynkowej związanej z importem produktów ze „strefy” MERCOSUR.     </w:t>
      </w:r>
    </w:p>
    <w:p w14:paraId="06DCFD43" w14:textId="025F94DF" w:rsidR="00952D26" w:rsidRDefault="001A4591" w:rsidP="00957635">
      <w:pPr>
        <w:overflowPunct w:val="0"/>
        <w:autoSpaceDE w:val="0"/>
        <w:autoSpaceDN w:val="0"/>
        <w:adjustRightInd w:val="0"/>
        <w:spacing w:after="0" w:line="276" w:lineRule="auto"/>
        <w:ind w:right="96" w:firstLine="698"/>
        <w:rPr>
          <w:szCs w:val="24"/>
        </w:rPr>
      </w:pPr>
      <w:r>
        <w:rPr>
          <w:szCs w:val="24"/>
        </w:rPr>
        <w:t>Należy również zauważyć</w:t>
      </w:r>
      <w:r w:rsidR="00DB783B">
        <w:rPr>
          <w:szCs w:val="24"/>
        </w:rPr>
        <w:t xml:space="preserve">, iż </w:t>
      </w:r>
      <w:r w:rsidR="00DF79A0">
        <w:rPr>
          <w:szCs w:val="24"/>
        </w:rPr>
        <w:t xml:space="preserve">o przystąpieniu Unii Europejskiej do traktatu </w:t>
      </w:r>
      <w:r w:rsidR="007C7A05">
        <w:rPr>
          <w:szCs w:val="24"/>
        </w:rPr>
        <w:t xml:space="preserve">z krajami </w:t>
      </w:r>
      <w:r w:rsidR="002230FA">
        <w:rPr>
          <w:szCs w:val="24"/>
        </w:rPr>
        <w:t xml:space="preserve">organizacji </w:t>
      </w:r>
      <w:r w:rsidR="00DF79A0">
        <w:rPr>
          <w:szCs w:val="24"/>
        </w:rPr>
        <w:t xml:space="preserve">MERCOSUR </w:t>
      </w:r>
      <w:r w:rsidR="002230FA">
        <w:rPr>
          <w:szCs w:val="24"/>
        </w:rPr>
        <w:t xml:space="preserve">z </w:t>
      </w:r>
      <w:r w:rsidR="00361F79">
        <w:rPr>
          <w:szCs w:val="24"/>
        </w:rPr>
        <w:t>A</w:t>
      </w:r>
      <w:r w:rsidR="00DF79A0">
        <w:rPr>
          <w:szCs w:val="24"/>
        </w:rPr>
        <w:t xml:space="preserve">meryki </w:t>
      </w:r>
      <w:r w:rsidR="00361F79">
        <w:rPr>
          <w:szCs w:val="24"/>
        </w:rPr>
        <w:t>Ł</w:t>
      </w:r>
      <w:r w:rsidR="00DF79A0">
        <w:rPr>
          <w:szCs w:val="24"/>
        </w:rPr>
        <w:t xml:space="preserve">acińskiej zadecydowały </w:t>
      </w:r>
      <w:r w:rsidR="002230FA">
        <w:rPr>
          <w:szCs w:val="24"/>
        </w:rPr>
        <w:t xml:space="preserve">również </w:t>
      </w:r>
      <w:r w:rsidR="007C7A05">
        <w:rPr>
          <w:szCs w:val="24"/>
        </w:rPr>
        <w:t>regulacje prawne dotyczące producentów plonów i produktów z uzyskanym statusem produktu regionalnego, a</w:t>
      </w:r>
      <w:r w:rsidR="002230FA">
        <w:rPr>
          <w:szCs w:val="24"/>
        </w:rPr>
        <w:t> </w:t>
      </w:r>
      <w:r w:rsidR="007C7A05">
        <w:rPr>
          <w:szCs w:val="24"/>
        </w:rPr>
        <w:t xml:space="preserve">także statusem znaku towarowego ujętego w traktacie </w:t>
      </w:r>
      <w:r w:rsidR="00DB783B">
        <w:rPr>
          <w:szCs w:val="24"/>
        </w:rPr>
        <w:t xml:space="preserve">z organizacją </w:t>
      </w:r>
      <w:r w:rsidR="007C7A05">
        <w:rPr>
          <w:szCs w:val="24"/>
        </w:rPr>
        <w:t>MERCOSUR.</w:t>
      </w:r>
    </w:p>
    <w:p w14:paraId="329E9A58" w14:textId="2B0AA95F" w:rsidR="00101D50" w:rsidRDefault="00FD44DE" w:rsidP="00957635">
      <w:pPr>
        <w:overflowPunct w:val="0"/>
        <w:autoSpaceDE w:val="0"/>
        <w:autoSpaceDN w:val="0"/>
        <w:adjustRightInd w:val="0"/>
        <w:spacing w:after="0" w:line="276" w:lineRule="auto"/>
        <w:ind w:right="96" w:firstLine="698"/>
        <w:rPr>
          <w:szCs w:val="24"/>
        </w:rPr>
      </w:pPr>
      <w:r w:rsidRPr="00C11EEE">
        <w:rPr>
          <w:szCs w:val="24"/>
        </w:rPr>
        <w:t xml:space="preserve">Prawie </w:t>
      </w:r>
      <w:r>
        <w:rPr>
          <w:szCs w:val="24"/>
        </w:rPr>
        <w:t>w</w:t>
      </w:r>
      <w:r w:rsidR="00952D26">
        <w:rPr>
          <w:szCs w:val="24"/>
        </w:rPr>
        <w:t xml:space="preserve">szystkie państwa UE dysponują dużą ilością upraw i wyrobów posiadających status produktu regionalnego na rynku wewnętrznym - krajowym i unijnym, a także status zabezpieczony geograficznym znakiem towarowym w traktacie z unią celną MERCOSUR. </w:t>
      </w:r>
      <w:r w:rsidR="00FE28E6">
        <w:rPr>
          <w:szCs w:val="24"/>
        </w:rPr>
        <w:t>W</w:t>
      </w:r>
      <w:r w:rsidR="002230FA">
        <w:rPr>
          <w:szCs w:val="24"/>
        </w:rPr>
        <w:t> </w:t>
      </w:r>
      <w:r w:rsidR="00952D26">
        <w:rPr>
          <w:szCs w:val="24"/>
        </w:rPr>
        <w:t xml:space="preserve">takich krajach, jak np. Włochy, czy Niemcy liczba produktów regionalnych sięga wielu tysięcy </w:t>
      </w:r>
      <w:r w:rsidR="00FE28E6">
        <w:rPr>
          <w:szCs w:val="24"/>
        </w:rPr>
        <w:t>pozycji w asortymencie artykułów spożywczych i setek pozycji chronionych przed imitacją na mocy traktatu z państwami bloku MERCOSUR, co oczywiście wiąże się z</w:t>
      </w:r>
      <w:r w:rsidR="002230FA">
        <w:rPr>
          <w:szCs w:val="24"/>
        </w:rPr>
        <w:t> </w:t>
      </w:r>
      <w:r w:rsidR="00FE28E6">
        <w:rPr>
          <w:szCs w:val="24"/>
        </w:rPr>
        <w:t>korzyściami wynikającymi z możliwością ich eksportu</w:t>
      </w:r>
      <w:r w:rsidR="002230FA">
        <w:rPr>
          <w:szCs w:val="24"/>
        </w:rPr>
        <w:t>, ale również zabezpiecza w pewnym stopniu rynki wewnętrzne tychże producentów</w:t>
      </w:r>
      <w:r w:rsidR="00E374A1">
        <w:rPr>
          <w:szCs w:val="24"/>
        </w:rPr>
        <w:t xml:space="preserve"> produktu regionalnego przed napływem – importem substratów z obszarów </w:t>
      </w:r>
      <w:proofErr w:type="spellStart"/>
      <w:r w:rsidR="00E374A1">
        <w:rPr>
          <w:szCs w:val="24"/>
        </w:rPr>
        <w:t>pozalokalnych</w:t>
      </w:r>
      <w:proofErr w:type="spellEnd"/>
      <w:r w:rsidR="00FE28E6">
        <w:rPr>
          <w:szCs w:val="24"/>
        </w:rPr>
        <w:t xml:space="preserve">. W tym kontekście Polski Produkt Regionalny wypada wyjątkowo skromnie i ogranicza się do 47 artykułów zarejestrowanych znakiem towarowym w UE. </w:t>
      </w:r>
      <w:r w:rsidR="00101D50">
        <w:rPr>
          <w:szCs w:val="24"/>
        </w:rPr>
        <w:t xml:space="preserve">Jeśli chodzi o polskie produkty regionalne objęte ochroną znaku towarowego zarejestrowanego w traktacie, to liczba ich ogranicza się do </w:t>
      </w:r>
      <w:r w:rsidR="00101D50" w:rsidRPr="00101D50">
        <w:rPr>
          <w:b/>
          <w:bCs/>
          <w:szCs w:val="24"/>
        </w:rPr>
        <w:t>2</w:t>
      </w:r>
      <w:r w:rsidR="00101D50">
        <w:rPr>
          <w:szCs w:val="24"/>
        </w:rPr>
        <w:t xml:space="preserve"> i są to </w:t>
      </w:r>
      <w:r w:rsidR="00101D50" w:rsidRPr="00101D50">
        <w:rPr>
          <w:b/>
          <w:bCs/>
          <w:szCs w:val="24"/>
        </w:rPr>
        <w:t>dwa rodzaje wódki</w:t>
      </w:r>
      <w:r w:rsidR="00FE28E6">
        <w:rPr>
          <w:szCs w:val="24"/>
        </w:rPr>
        <w:t xml:space="preserve"> </w:t>
      </w:r>
      <w:r w:rsidR="00101D50">
        <w:rPr>
          <w:szCs w:val="24"/>
        </w:rPr>
        <w:t xml:space="preserve">– </w:t>
      </w:r>
      <w:r w:rsidR="00E374A1">
        <w:rPr>
          <w:szCs w:val="24"/>
        </w:rPr>
        <w:t>P</w:t>
      </w:r>
      <w:r w:rsidR="00101D50">
        <w:rPr>
          <w:szCs w:val="24"/>
        </w:rPr>
        <w:t xml:space="preserve">olska </w:t>
      </w:r>
      <w:r w:rsidR="00E374A1">
        <w:rPr>
          <w:szCs w:val="24"/>
        </w:rPr>
        <w:t>W</w:t>
      </w:r>
      <w:r w:rsidR="00101D50">
        <w:rPr>
          <w:szCs w:val="24"/>
        </w:rPr>
        <w:t xml:space="preserve">ódka oraz </w:t>
      </w:r>
      <w:r w:rsidR="00E374A1">
        <w:rPr>
          <w:szCs w:val="24"/>
        </w:rPr>
        <w:t xml:space="preserve">wódka </w:t>
      </w:r>
      <w:r w:rsidR="00101D50">
        <w:rPr>
          <w:szCs w:val="24"/>
        </w:rPr>
        <w:t>Żubrówka</w:t>
      </w:r>
      <w:r w:rsidR="00E374A1">
        <w:rPr>
          <w:szCs w:val="24"/>
        </w:rPr>
        <w:t>.</w:t>
      </w:r>
      <w:r w:rsidR="00101D50">
        <w:rPr>
          <w:szCs w:val="24"/>
        </w:rPr>
        <w:t xml:space="preserve"> </w:t>
      </w:r>
    </w:p>
    <w:p w14:paraId="09C79D20" w14:textId="13C3F14F" w:rsidR="00101D50" w:rsidRDefault="00101D50" w:rsidP="00957635">
      <w:pPr>
        <w:overflowPunct w:val="0"/>
        <w:autoSpaceDE w:val="0"/>
        <w:autoSpaceDN w:val="0"/>
        <w:adjustRightInd w:val="0"/>
        <w:spacing w:after="0" w:line="276" w:lineRule="auto"/>
        <w:ind w:right="96" w:firstLine="698"/>
        <w:rPr>
          <w:szCs w:val="24"/>
        </w:rPr>
      </w:pPr>
      <w:r>
        <w:rPr>
          <w:szCs w:val="24"/>
        </w:rPr>
        <w:t xml:space="preserve">Podkreślić należy, że status produktu regionalnego na wszystkich szczeblach jego nomenklaturowego zaszeregowania wymaga od producenta zastosowania w procesie wytwórczym lokalnych substratów. Fakt ten sprawia, że zarówno producent finalny, jak i </w:t>
      </w:r>
      <w:r w:rsidR="001640FA">
        <w:rPr>
          <w:szCs w:val="24"/>
        </w:rPr>
        <w:t> producenci</w:t>
      </w:r>
      <w:r w:rsidR="00E374A1">
        <w:rPr>
          <w:szCs w:val="24"/>
        </w:rPr>
        <w:t xml:space="preserve"> – </w:t>
      </w:r>
      <w:r w:rsidR="001640FA">
        <w:rPr>
          <w:szCs w:val="24"/>
        </w:rPr>
        <w:t>dostarczyciele</w:t>
      </w:r>
      <w:r w:rsidR="00E374A1">
        <w:rPr>
          <w:szCs w:val="24"/>
        </w:rPr>
        <w:t xml:space="preserve"> </w:t>
      </w:r>
      <w:r w:rsidR="001640FA">
        <w:rPr>
          <w:szCs w:val="24"/>
        </w:rPr>
        <w:t xml:space="preserve">produktów </w:t>
      </w:r>
      <w:r w:rsidR="00432A28">
        <w:rPr>
          <w:szCs w:val="24"/>
        </w:rPr>
        <w:t xml:space="preserve">składowych, podlegają wymogowi produkcji </w:t>
      </w:r>
      <w:r w:rsidR="00432A28">
        <w:rPr>
          <w:szCs w:val="24"/>
        </w:rPr>
        <w:lastRenderedPageBreak/>
        <w:t>lokalnej, są więc w całym procesie wytwórczym chronieni przepisami orzekającymi o</w:t>
      </w:r>
      <w:r w:rsidR="00E374A1">
        <w:rPr>
          <w:szCs w:val="24"/>
        </w:rPr>
        <w:t> </w:t>
      </w:r>
      <w:r w:rsidR="00432A28">
        <w:rPr>
          <w:szCs w:val="24"/>
        </w:rPr>
        <w:t xml:space="preserve">szczególnym charakterze produktu finalnego i odzwierciedlającymi jego jakość. </w:t>
      </w:r>
    </w:p>
    <w:p w14:paraId="23C8FC83" w14:textId="2279207A" w:rsidR="00DD081D" w:rsidRDefault="007C7A05" w:rsidP="00957635">
      <w:pPr>
        <w:overflowPunct w:val="0"/>
        <w:autoSpaceDE w:val="0"/>
        <w:autoSpaceDN w:val="0"/>
        <w:adjustRightInd w:val="0"/>
        <w:spacing w:after="0" w:line="276" w:lineRule="auto"/>
        <w:ind w:right="96" w:firstLine="698"/>
        <w:rPr>
          <w:szCs w:val="24"/>
        </w:rPr>
      </w:pPr>
      <w:r>
        <w:rPr>
          <w:szCs w:val="24"/>
        </w:rPr>
        <w:t xml:space="preserve"> Jednocześnie nie bez znaczenia  </w:t>
      </w:r>
      <w:r w:rsidR="00E0293D">
        <w:rPr>
          <w:szCs w:val="24"/>
        </w:rPr>
        <w:t>był tutaj fakt, że wiele krajów Unii Europejskiej dysponuje możliwościami wynikającymi z regulacji prawnej o charakterze ochronnym dla rynków wewnętrznych producenta</w:t>
      </w:r>
      <w:r w:rsidR="00EA5D10">
        <w:rPr>
          <w:szCs w:val="24"/>
        </w:rPr>
        <w:t>,</w:t>
      </w:r>
      <w:r w:rsidR="00E0293D">
        <w:rPr>
          <w:szCs w:val="24"/>
        </w:rPr>
        <w:t xml:space="preserve"> co zapewnia również utrzymanie linii produkcyjnych u </w:t>
      </w:r>
      <w:r w:rsidR="00432A28">
        <w:rPr>
          <w:szCs w:val="24"/>
        </w:rPr>
        <w:t> </w:t>
      </w:r>
      <w:r w:rsidR="00E0293D">
        <w:rPr>
          <w:szCs w:val="24"/>
        </w:rPr>
        <w:t>lokalnych dostarczycieli składników dla produktu regionalnego.</w:t>
      </w:r>
    </w:p>
    <w:p w14:paraId="58B229FC" w14:textId="1BDFABAF" w:rsidR="00813400" w:rsidRDefault="00813400" w:rsidP="00957635">
      <w:pPr>
        <w:overflowPunct w:val="0"/>
        <w:autoSpaceDE w:val="0"/>
        <w:autoSpaceDN w:val="0"/>
        <w:adjustRightInd w:val="0"/>
        <w:spacing w:after="0" w:line="276" w:lineRule="auto"/>
        <w:ind w:right="96" w:firstLine="698"/>
        <w:rPr>
          <w:szCs w:val="24"/>
        </w:rPr>
      </w:pPr>
      <w:r>
        <w:rPr>
          <w:szCs w:val="24"/>
        </w:rPr>
        <w:t xml:space="preserve">Niestety dotychczasowa polityka w tym obszarze w naszym kraju nie </w:t>
      </w:r>
      <w:proofErr w:type="spellStart"/>
      <w:r>
        <w:rPr>
          <w:szCs w:val="24"/>
        </w:rPr>
        <w:t>zaskutkowała</w:t>
      </w:r>
      <w:proofErr w:type="spellEnd"/>
      <w:r>
        <w:rPr>
          <w:szCs w:val="24"/>
        </w:rPr>
        <w:t xml:space="preserve"> rozwojem produkcji produktów regionalnych rejestrowanych i uznawanych za lokalne w</w:t>
      </w:r>
      <w:r w:rsidR="00EA5D10">
        <w:rPr>
          <w:szCs w:val="24"/>
        </w:rPr>
        <w:t> </w:t>
      </w:r>
      <w:r>
        <w:rPr>
          <w:szCs w:val="24"/>
        </w:rPr>
        <w:t xml:space="preserve">różnych kategoriach. </w:t>
      </w:r>
    </w:p>
    <w:p w14:paraId="5D792121" w14:textId="213F47D5" w:rsidR="00A230C2" w:rsidRDefault="00A230C2" w:rsidP="00957635">
      <w:pPr>
        <w:overflowPunct w:val="0"/>
        <w:autoSpaceDE w:val="0"/>
        <w:autoSpaceDN w:val="0"/>
        <w:adjustRightInd w:val="0"/>
        <w:spacing w:after="0" w:line="276" w:lineRule="auto"/>
        <w:ind w:right="96" w:firstLine="698"/>
        <w:rPr>
          <w:szCs w:val="24"/>
        </w:rPr>
      </w:pPr>
      <w:r>
        <w:rPr>
          <w:szCs w:val="24"/>
        </w:rPr>
        <w:t>Nie bez znaczenia są również proponowane na szczeblu unijnym modyfikacje w</w:t>
      </w:r>
      <w:r w:rsidR="00EA5D10">
        <w:rPr>
          <w:szCs w:val="24"/>
        </w:rPr>
        <w:t> </w:t>
      </w:r>
      <w:r>
        <w:rPr>
          <w:szCs w:val="24"/>
        </w:rPr>
        <w:t>dystrybucji środków WPR i PR</w:t>
      </w:r>
      <w:r w:rsidR="00EA5D10">
        <w:rPr>
          <w:szCs w:val="24"/>
        </w:rPr>
        <w:t>O</w:t>
      </w:r>
      <w:r>
        <w:rPr>
          <w:szCs w:val="24"/>
        </w:rPr>
        <w:t>W polegające na połączeniu tych funduszy i uczynienia z</w:t>
      </w:r>
      <w:r w:rsidR="00EA5D10">
        <w:rPr>
          <w:szCs w:val="24"/>
        </w:rPr>
        <w:t> </w:t>
      </w:r>
      <w:r>
        <w:rPr>
          <w:szCs w:val="24"/>
        </w:rPr>
        <w:t xml:space="preserve">poszczególnych państw Unii wyłącznych lub głównych dysponentów i decydentów </w:t>
      </w:r>
      <w:r w:rsidR="00EA5D10">
        <w:rPr>
          <w:szCs w:val="24"/>
        </w:rPr>
        <w:t xml:space="preserve">dystrybucji </w:t>
      </w:r>
      <w:r>
        <w:rPr>
          <w:szCs w:val="24"/>
        </w:rPr>
        <w:t>przyznanych im w ramach poszczególnych funduszy kwot.</w:t>
      </w:r>
    </w:p>
    <w:p w14:paraId="3A199B2C" w14:textId="7AE29B37" w:rsidR="00A230C2" w:rsidRDefault="00A230C2" w:rsidP="00957635">
      <w:pPr>
        <w:overflowPunct w:val="0"/>
        <w:autoSpaceDE w:val="0"/>
        <w:autoSpaceDN w:val="0"/>
        <w:adjustRightInd w:val="0"/>
        <w:spacing w:after="0" w:line="276" w:lineRule="auto"/>
        <w:ind w:right="96" w:firstLine="698"/>
        <w:rPr>
          <w:szCs w:val="24"/>
        </w:rPr>
      </w:pPr>
      <w:r>
        <w:rPr>
          <w:szCs w:val="24"/>
        </w:rPr>
        <w:t xml:space="preserve">W takim przypadku należy </w:t>
      </w:r>
      <w:r w:rsidR="00EA5D10">
        <w:rPr>
          <w:szCs w:val="24"/>
        </w:rPr>
        <w:t>przewidywać</w:t>
      </w:r>
      <w:r>
        <w:rPr>
          <w:szCs w:val="24"/>
        </w:rPr>
        <w:t xml:space="preserve"> bardzo duże zwiększenie strumienia dopłat ukierunkowanego w strefę producentów produktów regionalnych.</w:t>
      </w:r>
    </w:p>
    <w:p w14:paraId="50FC342F" w14:textId="4078CFB0" w:rsidR="00A230C2" w:rsidRDefault="00A230C2" w:rsidP="00957635">
      <w:pPr>
        <w:overflowPunct w:val="0"/>
        <w:autoSpaceDE w:val="0"/>
        <w:autoSpaceDN w:val="0"/>
        <w:adjustRightInd w:val="0"/>
        <w:spacing w:after="0" w:line="276" w:lineRule="auto"/>
        <w:ind w:right="96" w:firstLine="698"/>
        <w:rPr>
          <w:szCs w:val="24"/>
        </w:rPr>
      </w:pPr>
      <w:r>
        <w:rPr>
          <w:szCs w:val="24"/>
        </w:rPr>
        <w:t>W obecnym stanie rzeczy Polska nie wykorzystałaby w nowej perspektywie unijnej</w:t>
      </w:r>
      <w:r w:rsidR="00957635">
        <w:rPr>
          <w:szCs w:val="24"/>
        </w:rPr>
        <w:t xml:space="preserve"> </w:t>
      </w:r>
      <w:r>
        <w:rPr>
          <w:szCs w:val="24"/>
        </w:rPr>
        <w:t>tych środków w sposób odczuwalny i produktywny.</w:t>
      </w:r>
    </w:p>
    <w:p w14:paraId="53566BB2" w14:textId="77777777" w:rsidR="00813400" w:rsidRDefault="00813400" w:rsidP="00DD081D">
      <w:pPr>
        <w:overflowPunct w:val="0"/>
        <w:autoSpaceDE w:val="0"/>
        <w:autoSpaceDN w:val="0"/>
        <w:adjustRightInd w:val="0"/>
        <w:spacing w:after="0" w:line="300" w:lineRule="auto"/>
        <w:ind w:right="96" w:firstLine="0"/>
        <w:rPr>
          <w:szCs w:val="24"/>
        </w:rPr>
      </w:pPr>
    </w:p>
    <w:p w14:paraId="6DB2B978" w14:textId="77777777" w:rsidR="00CA5F7D" w:rsidRPr="00DD081D" w:rsidRDefault="00CA5F7D" w:rsidP="00DD081D">
      <w:pPr>
        <w:overflowPunct w:val="0"/>
        <w:autoSpaceDE w:val="0"/>
        <w:autoSpaceDN w:val="0"/>
        <w:adjustRightInd w:val="0"/>
        <w:spacing w:after="0" w:line="300" w:lineRule="auto"/>
        <w:ind w:right="96" w:firstLine="0"/>
        <w:rPr>
          <w:szCs w:val="24"/>
        </w:rPr>
      </w:pPr>
    </w:p>
    <w:p w14:paraId="41B7B6A9" w14:textId="77777777" w:rsidR="00AE5FE8" w:rsidRDefault="00AE5FE8" w:rsidP="002F163A">
      <w:p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56C636C" w14:textId="77777777" w:rsidR="00AE5FE8" w:rsidRDefault="00AE5FE8" w:rsidP="002F163A">
      <w:p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FF5D09C" w14:textId="77777777" w:rsidR="00864D5A" w:rsidRDefault="00864D5A" w:rsidP="002F163A">
      <w:p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79BB61D" w14:textId="77777777" w:rsidR="00864D5A" w:rsidRDefault="00864D5A" w:rsidP="002F163A">
      <w:p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4A1D2EE" w14:textId="77777777" w:rsidR="00AE5FE8" w:rsidRDefault="00AE5FE8" w:rsidP="002F163A">
      <w:p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FFBEDD9" w14:textId="0D34D3A8" w:rsidR="004D2D41" w:rsidRPr="00087495" w:rsidRDefault="004D2D41" w:rsidP="002F163A">
      <w:p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87495">
        <w:rPr>
          <w:szCs w:val="24"/>
        </w:rPr>
        <w:t>Rozdzielnik:</w:t>
      </w:r>
    </w:p>
    <w:p w14:paraId="4A171F3E" w14:textId="088C6DE6" w:rsidR="00AE5FE8" w:rsidRDefault="00864D5A" w:rsidP="00864D5A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Ministerstwo Rolnictwa i Rozwoju Wsi;</w:t>
      </w:r>
    </w:p>
    <w:p w14:paraId="4AC29F22" w14:textId="77777777" w:rsidR="00864D5A" w:rsidRDefault="00864D5A" w:rsidP="00864D5A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Wojewoda Mazowiecki;</w:t>
      </w:r>
    </w:p>
    <w:p w14:paraId="791B3191" w14:textId="777E7E5D" w:rsidR="00E73BFA" w:rsidRPr="00FD44DE" w:rsidRDefault="00864D5A" w:rsidP="00864D5A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Style w:val="Uwydatnienie"/>
          <w:i w:val="0"/>
          <w:iCs w:val="0"/>
          <w:szCs w:val="24"/>
        </w:rPr>
      </w:pPr>
      <w:r w:rsidRPr="00864D5A">
        <w:rPr>
          <w:rStyle w:val="Uwydatnienie"/>
          <w:i w:val="0"/>
          <w:iCs w:val="0"/>
        </w:rPr>
        <w:t>Komisarz Unii Europejskiej ds. rolnictwa.</w:t>
      </w:r>
    </w:p>
    <w:p w14:paraId="377BFE59" w14:textId="450938D0" w:rsidR="00FD44DE" w:rsidRPr="00C11EEE" w:rsidRDefault="00FD44DE" w:rsidP="00864D5A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rPr>
          <w:rStyle w:val="Uwydatnienie"/>
          <w:i w:val="0"/>
          <w:iCs w:val="0"/>
          <w:szCs w:val="24"/>
        </w:rPr>
      </w:pPr>
      <w:r w:rsidRPr="00C11EEE">
        <w:rPr>
          <w:rStyle w:val="Uwydatnienie"/>
          <w:i w:val="0"/>
          <w:iCs w:val="0"/>
        </w:rPr>
        <w:t>Związek Powiatów Polskich.</w:t>
      </w:r>
    </w:p>
    <w:p w14:paraId="61A98A6D" w14:textId="77777777" w:rsidR="00864D5A" w:rsidRPr="00864D5A" w:rsidRDefault="00864D5A" w:rsidP="00864D5A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70" w:firstLine="0"/>
        <w:rPr>
          <w:i/>
          <w:iCs/>
          <w:szCs w:val="24"/>
        </w:rPr>
      </w:pPr>
    </w:p>
    <w:p w14:paraId="54CF4D00" w14:textId="77777777" w:rsidR="00E73BFA" w:rsidRDefault="00E73BFA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706D4873" w14:textId="77777777" w:rsidR="00E73BFA" w:rsidRDefault="00E73BFA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1DE845BA" w14:textId="77777777" w:rsidR="00E73BFA" w:rsidRDefault="00E73BFA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74FD97B4" w14:textId="77777777" w:rsidR="00E73BFA" w:rsidRDefault="00E73BFA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2194FB3B" w14:textId="77777777" w:rsidR="00E73BFA" w:rsidRDefault="00E73BFA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468A3D03" w14:textId="77777777" w:rsidR="00E73BFA" w:rsidRDefault="00E73BFA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5D97F4DB" w14:textId="77777777" w:rsidR="00E73BFA" w:rsidRDefault="00E73BFA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7A2E8639" w14:textId="77777777" w:rsidR="00E73BFA" w:rsidRDefault="00E73BFA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648FA46D" w14:textId="77777777" w:rsidR="00E73BFA" w:rsidRDefault="00E73BFA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295EF0E6" w14:textId="77777777" w:rsidR="00E73BFA" w:rsidRDefault="00E73BFA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24350F8E" w14:textId="77777777" w:rsidR="00E73BFA" w:rsidRDefault="00E73BFA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4F2E0D69" w14:textId="77777777" w:rsidR="00E73BFA" w:rsidRDefault="00E73BFA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12739434" w14:textId="77777777" w:rsidR="00E73BFA" w:rsidRDefault="00E73BFA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38806A9D" w14:textId="77777777" w:rsidR="00E73BFA" w:rsidRDefault="00E73BFA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206F6964" w14:textId="77777777" w:rsidR="00E73BFA" w:rsidRDefault="00E73BFA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22FE48CC" w14:textId="77777777" w:rsidR="00E73BFA" w:rsidRDefault="00E73BFA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56D03828" w14:textId="77777777" w:rsidR="00E73BFA" w:rsidRDefault="00E73BFA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6B529617" w14:textId="77777777" w:rsidR="00E73BFA" w:rsidRDefault="00E73BFA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05D18464" w14:textId="77777777" w:rsidR="00E73BFA" w:rsidRDefault="00E73BFA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4E36EFD7" w14:textId="77777777" w:rsidR="00E73BFA" w:rsidRDefault="00E73BFA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7590B3BA" w14:textId="77777777" w:rsidR="00E73BFA" w:rsidRDefault="00E73BFA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4975B8AB" w14:textId="0D00C22F" w:rsidR="00025B07" w:rsidRPr="000C2451" w:rsidRDefault="00025B07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  <w:r w:rsidRPr="000C2451">
        <w:rPr>
          <w:b/>
          <w:szCs w:val="24"/>
        </w:rPr>
        <w:t>Uzasadnienie</w:t>
      </w:r>
    </w:p>
    <w:p w14:paraId="443A472C" w14:textId="77777777" w:rsidR="00025B07" w:rsidRDefault="00025B07" w:rsidP="004D2D41">
      <w:pPr>
        <w:spacing w:after="0" w:line="240" w:lineRule="auto"/>
        <w:rPr>
          <w:szCs w:val="24"/>
        </w:rPr>
      </w:pPr>
    </w:p>
    <w:p w14:paraId="0AC92EAA" w14:textId="312E46E0" w:rsidR="00025B07" w:rsidRDefault="00025B07" w:rsidP="004D2D41">
      <w:pPr>
        <w:spacing w:after="0" w:line="240" w:lineRule="auto"/>
        <w:ind w:firstLine="708"/>
        <w:rPr>
          <w:szCs w:val="24"/>
        </w:rPr>
      </w:pPr>
      <w:r>
        <w:rPr>
          <w:szCs w:val="24"/>
        </w:rPr>
        <w:t>Zgodnie z § 11 ust. 2 Statutu Powiatu Płońskiego w sprawach, w których Rada Powiatu nie realizuje swoich uprawnień stanowiących i kontrolnych, może w formie uchwały podejmować stanowiska, apele oraz wyrażać opinie.</w:t>
      </w:r>
    </w:p>
    <w:p w14:paraId="630FF4C4" w14:textId="77777777" w:rsidR="00EA06C8" w:rsidRDefault="00EA06C8" w:rsidP="008D54D3">
      <w:pPr>
        <w:overflowPunct w:val="0"/>
        <w:autoSpaceDE w:val="0"/>
        <w:autoSpaceDN w:val="0"/>
        <w:adjustRightInd w:val="0"/>
        <w:spacing w:line="360" w:lineRule="auto"/>
        <w:ind w:firstLine="0"/>
      </w:pPr>
    </w:p>
    <w:p w14:paraId="4D38DB4B" w14:textId="77777777" w:rsidR="00073C35" w:rsidRDefault="00073C35" w:rsidP="00073C35">
      <w:pPr>
        <w:spacing w:after="0" w:line="240" w:lineRule="auto"/>
        <w:ind w:left="0" w:right="60" w:firstLine="0"/>
        <w:rPr>
          <w:b/>
          <w:szCs w:val="24"/>
        </w:rPr>
      </w:pPr>
    </w:p>
    <w:p w14:paraId="1941B2E7" w14:textId="77777777" w:rsidR="00073C35" w:rsidRPr="000C2451" w:rsidRDefault="00073C35" w:rsidP="000C2451">
      <w:pPr>
        <w:spacing w:after="0" w:line="240" w:lineRule="auto"/>
        <w:ind w:left="17" w:right="0" w:firstLine="0"/>
        <w:rPr>
          <w:szCs w:val="24"/>
        </w:rPr>
      </w:pPr>
    </w:p>
    <w:sectPr w:rsidR="00073C35" w:rsidRPr="000C2451">
      <w:pgSz w:w="11906" w:h="16838"/>
      <w:pgMar w:top="1457" w:right="1356" w:bottom="53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3EA75" w14:textId="77777777" w:rsidR="00422378" w:rsidRDefault="00422378" w:rsidP="0088560C">
      <w:pPr>
        <w:spacing w:after="0" w:line="240" w:lineRule="auto"/>
      </w:pPr>
      <w:r>
        <w:separator/>
      </w:r>
    </w:p>
  </w:endnote>
  <w:endnote w:type="continuationSeparator" w:id="0">
    <w:p w14:paraId="28BC835A" w14:textId="77777777" w:rsidR="00422378" w:rsidRDefault="00422378" w:rsidP="0088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5217" w14:textId="77777777" w:rsidR="00422378" w:rsidRDefault="00422378" w:rsidP="0088560C">
      <w:pPr>
        <w:spacing w:after="0" w:line="240" w:lineRule="auto"/>
      </w:pPr>
      <w:r>
        <w:separator/>
      </w:r>
    </w:p>
  </w:footnote>
  <w:footnote w:type="continuationSeparator" w:id="0">
    <w:p w14:paraId="0AE9B59A" w14:textId="77777777" w:rsidR="00422378" w:rsidRDefault="00422378" w:rsidP="00885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2ED"/>
    <w:multiLevelType w:val="hybridMultilevel"/>
    <w:tmpl w:val="3E8E28A4"/>
    <w:lvl w:ilvl="0" w:tplc="82AEBCE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675143"/>
    <w:multiLevelType w:val="hybridMultilevel"/>
    <w:tmpl w:val="A1721140"/>
    <w:lvl w:ilvl="0" w:tplc="4420FD98">
      <w:start w:val="1"/>
      <w:numFmt w:val="decimal"/>
      <w:lvlText w:val="%1)"/>
      <w:lvlJc w:val="left"/>
      <w:pPr>
        <w:ind w:left="3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1E612B68"/>
    <w:multiLevelType w:val="hybridMultilevel"/>
    <w:tmpl w:val="F4BEAFFE"/>
    <w:lvl w:ilvl="0" w:tplc="3C2016F0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216F5F51"/>
    <w:multiLevelType w:val="hybridMultilevel"/>
    <w:tmpl w:val="A1C45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838C4"/>
    <w:multiLevelType w:val="hybridMultilevel"/>
    <w:tmpl w:val="49CA3808"/>
    <w:lvl w:ilvl="0" w:tplc="04150011">
      <w:start w:val="1"/>
      <w:numFmt w:val="decimal"/>
      <w:lvlText w:val="%1)"/>
      <w:lvlJc w:val="left"/>
      <w:pPr>
        <w:ind w:left="37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90" w:hanging="360"/>
      </w:pPr>
    </w:lvl>
    <w:lvl w:ilvl="2" w:tplc="FFFFFFFF" w:tentative="1">
      <w:start w:val="1"/>
      <w:numFmt w:val="lowerRoman"/>
      <w:lvlText w:val="%3."/>
      <w:lvlJc w:val="right"/>
      <w:pPr>
        <w:ind w:left="1810" w:hanging="180"/>
      </w:pPr>
    </w:lvl>
    <w:lvl w:ilvl="3" w:tplc="FFFFFFFF" w:tentative="1">
      <w:start w:val="1"/>
      <w:numFmt w:val="decimal"/>
      <w:lvlText w:val="%4."/>
      <w:lvlJc w:val="left"/>
      <w:pPr>
        <w:ind w:left="2530" w:hanging="360"/>
      </w:pPr>
    </w:lvl>
    <w:lvl w:ilvl="4" w:tplc="FFFFFFFF" w:tentative="1">
      <w:start w:val="1"/>
      <w:numFmt w:val="lowerLetter"/>
      <w:lvlText w:val="%5."/>
      <w:lvlJc w:val="left"/>
      <w:pPr>
        <w:ind w:left="3250" w:hanging="360"/>
      </w:pPr>
    </w:lvl>
    <w:lvl w:ilvl="5" w:tplc="FFFFFFFF" w:tentative="1">
      <w:start w:val="1"/>
      <w:numFmt w:val="lowerRoman"/>
      <w:lvlText w:val="%6."/>
      <w:lvlJc w:val="right"/>
      <w:pPr>
        <w:ind w:left="3970" w:hanging="180"/>
      </w:pPr>
    </w:lvl>
    <w:lvl w:ilvl="6" w:tplc="FFFFFFFF" w:tentative="1">
      <w:start w:val="1"/>
      <w:numFmt w:val="decimal"/>
      <w:lvlText w:val="%7."/>
      <w:lvlJc w:val="left"/>
      <w:pPr>
        <w:ind w:left="4690" w:hanging="360"/>
      </w:pPr>
    </w:lvl>
    <w:lvl w:ilvl="7" w:tplc="FFFFFFFF" w:tentative="1">
      <w:start w:val="1"/>
      <w:numFmt w:val="lowerLetter"/>
      <w:lvlText w:val="%8."/>
      <w:lvlJc w:val="left"/>
      <w:pPr>
        <w:ind w:left="5410" w:hanging="360"/>
      </w:pPr>
    </w:lvl>
    <w:lvl w:ilvl="8" w:tplc="FFFFFFFF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2B1B7549"/>
    <w:multiLevelType w:val="hybridMultilevel"/>
    <w:tmpl w:val="CB62F3F0"/>
    <w:lvl w:ilvl="0" w:tplc="041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34A269C5"/>
    <w:multiLevelType w:val="hybridMultilevel"/>
    <w:tmpl w:val="E8A002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786C0D"/>
    <w:multiLevelType w:val="hybridMultilevel"/>
    <w:tmpl w:val="20E8DA1A"/>
    <w:lvl w:ilvl="0" w:tplc="729E9696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8" w15:restartNumberingAfterBreak="0">
    <w:nsid w:val="58C00195"/>
    <w:multiLevelType w:val="hybridMultilevel"/>
    <w:tmpl w:val="5D7A7730"/>
    <w:lvl w:ilvl="0" w:tplc="8A72C6F6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9" w15:restartNumberingAfterBreak="0">
    <w:nsid w:val="677958B4"/>
    <w:multiLevelType w:val="multilevel"/>
    <w:tmpl w:val="6EB4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28270F"/>
    <w:multiLevelType w:val="hybridMultilevel"/>
    <w:tmpl w:val="C7F6AA4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44E9D"/>
    <w:multiLevelType w:val="hybridMultilevel"/>
    <w:tmpl w:val="6518BCA0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9831942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738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870712">
    <w:abstractNumId w:val="0"/>
  </w:num>
  <w:num w:numId="4" w16cid:durableId="570971573">
    <w:abstractNumId w:val="6"/>
  </w:num>
  <w:num w:numId="5" w16cid:durableId="1644236941">
    <w:abstractNumId w:val="9"/>
  </w:num>
  <w:num w:numId="6" w16cid:durableId="489758853">
    <w:abstractNumId w:val="11"/>
  </w:num>
  <w:num w:numId="7" w16cid:durableId="1996181232">
    <w:abstractNumId w:val="7"/>
  </w:num>
  <w:num w:numId="8" w16cid:durableId="756440005">
    <w:abstractNumId w:val="8"/>
  </w:num>
  <w:num w:numId="9" w16cid:durableId="1733000152">
    <w:abstractNumId w:val="3"/>
  </w:num>
  <w:num w:numId="10" w16cid:durableId="522279473">
    <w:abstractNumId w:val="1"/>
  </w:num>
  <w:num w:numId="11" w16cid:durableId="80688014">
    <w:abstractNumId w:val="2"/>
  </w:num>
  <w:num w:numId="12" w16cid:durableId="167255958">
    <w:abstractNumId w:val="5"/>
  </w:num>
  <w:num w:numId="13" w16cid:durableId="2035880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AF"/>
    <w:rsid w:val="00025539"/>
    <w:rsid w:val="00025B07"/>
    <w:rsid w:val="000448B9"/>
    <w:rsid w:val="000475EE"/>
    <w:rsid w:val="00073C35"/>
    <w:rsid w:val="00087495"/>
    <w:rsid w:val="000C1773"/>
    <w:rsid w:val="000C2451"/>
    <w:rsid w:val="000E4B4B"/>
    <w:rsid w:val="000F56C4"/>
    <w:rsid w:val="00101D50"/>
    <w:rsid w:val="00107031"/>
    <w:rsid w:val="0011023A"/>
    <w:rsid w:val="001105D5"/>
    <w:rsid w:val="00121CDF"/>
    <w:rsid w:val="001240C2"/>
    <w:rsid w:val="001311E4"/>
    <w:rsid w:val="00147A9B"/>
    <w:rsid w:val="00161C78"/>
    <w:rsid w:val="001640FA"/>
    <w:rsid w:val="001643D2"/>
    <w:rsid w:val="001664DD"/>
    <w:rsid w:val="00173868"/>
    <w:rsid w:val="001A142E"/>
    <w:rsid w:val="001A4591"/>
    <w:rsid w:val="001B2411"/>
    <w:rsid w:val="001E426A"/>
    <w:rsid w:val="001F0F2F"/>
    <w:rsid w:val="00205ACB"/>
    <w:rsid w:val="002128D5"/>
    <w:rsid w:val="002230FA"/>
    <w:rsid w:val="002537B9"/>
    <w:rsid w:val="002602FE"/>
    <w:rsid w:val="00261FCE"/>
    <w:rsid w:val="00277D6D"/>
    <w:rsid w:val="00283A0E"/>
    <w:rsid w:val="00297B23"/>
    <w:rsid w:val="002C6F9B"/>
    <w:rsid w:val="002D3506"/>
    <w:rsid w:val="002F163A"/>
    <w:rsid w:val="003005D2"/>
    <w:rsid w:val="0032358D"/>
    <w:rsid w:val="003249C9"/>
    <w:rsid w:val="00343AFC"/>
    <w:rsid w:val="003460C5"/>
    <w:rsid w:val="00347C6F"/>
    <w:rsid w:val="0035567F"/>
    <w:rsid w:val="00361ED7"/>
    <w:rsid w:val="00361F79"/>
    <w:rsid w:val="003702EE"/>
    <w:rsid w:val="003E117A"/>
    <w:rsid w:val="0040006F"/>
    <w:rsid w:val="004042E9"/>
    <w:rsid w:val="004113A4"/>
    <w:rsid w:val="00422378"/>
    <w:rsid w:val="00432A28"/>
    <w:rsid w:val="00433319"/>
    <w:rsid w:val="00435594"/>
    <w:rsid w:val="00456C55"/>
    <w:rsid w:val="0049214D"/>
    <w:rsid w:val="004A5764"/>
    <w:rsid w:val="004D2D41"/>
    <w:rsid w:val="004F0E7A"/>
    <w:rsid w:val="005049F9"/>
    <w:rsid w:val="00516A7D"/>
    <w:rsid w:val="0051750C"/>
    <w:rsid w:val="00517A2B"/>
    <w:rsid w:val="00522B2B"/>
    <w:rsid w:val="00540FD0"/>
    <w:rsid w:val="005553A8"/>
    <w:rsid w:val="005614AF"/>
    <w:rsid w:val="00573C9B"/>
    <w:rsid w:val="00574E8C"/>
    <w:rsid w:val="005966DF"/>
    <w:rsid w:val="005C2AE6"/>
    <w:rsid w:val="005C2DF9"/>
    <w:rsid w:val="005C3A25"/>
    <w:rsid w:val="005F0B72"/>
    <w:rsid w:val="005F429C"/>
    <w:rsid w:val="0060141E"/>
    <w:rsid w:val="00602666"/>
    <w:rsid w:val="00630840"/>
    <w:rsid w:val="006415FF"/>
    <w:rsid w:val="0064217E"/>
    <w:rsid w:val="00643FD9"/>
    <w:rsid w:val="00656757"/>
    <w:rsid w:val="0066661C"/>
    <w:rsid w:val="006801E4"/>
    <w:rsid w:val="00695530"/>
    <w:rsid w:val="006A256C"/>
    <w:rsid w:val="006D1E4C"/>
    <w:rsid w:val="006D37C4"/>
    <w:rsid w:val="006D6867"/>
    <w:rsid w:val="006F500F"/>
    <w:rsid w:val="007120F6"/>
    <w:rsid w:val="007207EE"/>
    <w:rsid w:val="00724EE2"/>
    <w:rsid w:val="007669E0"/>
    <w:rsid w:val="007869AF"/>
    <w:rsid w:val="007B3A19"/>
    <w:rsid w:val="007C5456"/>
    <w:rsid w:val="007C7A05"/>
    <w:rsid w:val="007E30F9"/>
    <w:rsid w:val="007E3666"/>
    <w:rsid w:val="007E5F28"/>
    <w:rsid w:val="008004F7"/>
    <w:rsid w:val="00812CEB"/>
    <w:rsid w:val="00813400"/>
    <w:rsid w:val="00817376"/>
    <w:rsid w:val="00864D5A"/>
    <w:rsid w:val="00867EB6"/>
    <w:rsid w:val="00880102"/>
    <w:rsid w:val="0088560C"/>
    <w:rsid w:val="0089074A"/>
    <w:rsid w:val="008B36C8"/>
    <w:rsid w:val="008D54D3"/>
    <w:rsid w:val="008D733C"/>
    <w:rsid w:val="008F7D3A"/>
    <w:rsid w:val="00901802"/>
    <w:rsid w:val="00952D26"/>
    <w:rsid w:val="009535A2"/>
    <w:rsid w:val="00953EE2"/>
    <w:rsid w:val="00957635"/>
    <w:rsid w:val="00970127"/>
    <w:rsid w:val="00984EFA"/>
    <w:rsid w:val="0099065D"/>
    <w:rsid w:val="009957CE"/>
    <w:rsid w:val="009A3438"/>
    <w:rsid w:val="009D715C"/>
    <w:rsid w:val="009F6B37"/>
    <w:rsid w:val="00A07584"/>
    <w:rsid w:val="00A230C2"/>
    <w:rsid w:val="00A36E4E"/>
    <w:rsid w:val="00A42B1C"/>
    <w:rsid w:val="00A57ACC"/>
    <w:rsid w:val="00A651EF"/>
    <w:rsid w:val="00A65F2B"/>
    <w:rsid w:val="00A66B46"/>
    <w:rsid w:val="00A905CC"/>
    <w:rsid w:val="00A911B6"/>
    <w:rsid w:val="00AA10BE"/>
    <w:rsid w:val="00AB7BF8"/>
    <w:rsid w:val="00AE3813"/>
    <w:rsid w:val="00AE5FE8"/>
    <w:rsid w:val="00AE6D3E"/>
    <w:rsid w:val="00AF4019"/>
    <w:rsid w:val="00B33D44"/>
    <w:rsid w:val="00B537F8"/>
    <w:rsid w:val="00B549E0"/>
    <w:rsid w:val="00B60087"/>
    <w:rsid w:val="00B84BFF"/>
    <w:rsid w:val="00BB2373"/>
    <w:rsid w:val="00BC16AF"/>
    <w:rsid w:val="00BC1726"/>
    <w:rsid w:val="00BE0CB4"/>
    <w:rsid w:val="00C05718"/>
    <w:rsid w:val="00C11EEE"/>
    <w:rsid w:val="00C258F4"/>
    <w:rsid w:val="00C44FB4"/>
    <w:rsid w:val="00C91B75"/>
    <w:rsid w:val="00CA08EB"/>
    <w:rsid w:val="00CA4467"/>
    <w:rsid w:val="00CA51AD"/>
    <w:rsid w:val="00CA5F7D"/>
    <w:rsid w:val="00CA701E"/>
    <w:rsid w:val="00CB4DB6"/>
    <w:rsid w:val="00CC59E5"/>
    <w:rsid w:val="00CC6CC1"/>
    <w:rsid w:val="00CE5A92"/>
    <w:rsid w:val="00CE6E6D"/>
    <w:rsid w:val="00D14623"/>
    <w:rsid w:val="00D171DD"/>
    <w:rsid w:val="00D247AF"/>
    <w:rsid w:val="00D33D1F"/>
    <w:rsid w:val="00D34209"/>
    <w:rsid w:val="00D57857"/>
    <w:rsid w:val="00D93AF7"/>
    <w:rsid w:val="00DA04FD"/>
    <w:rsid w:val="00DA05BA"/>
    <w:rsid w:val="00DB0091"/>
    <w:rsid w:val="00DB07AB"/>
    <w:rsid w:val="00DB5AF5"/>
    <w:rsid w:val="00DB783B"/>
    <w:rsid w:val="00DD081D"/>
    <w:rsid w:val="00DF325F"/>
    <w:rsid w:val="00DF79A0"/>
    <w:rsid w:val="00E0293D"/>
    <w:rsid w:val="00E236B0"/>
    <w:rsid w:val="00E3530A"/>
    <w:rsid w:val="00E35FC0"/>
    <w:rsid w:val="00E374A1"/>
    <w:rsid w:val="00E4552A"/>
    <w:rsid w:val="00E46961"/>
    <w:rsid w:val="00E5031F"/>
    <w:rsid w:val="00E568AD"/>
    <w:rsid w:val="00E73BFA"/>
    <w:rsid w:val="00E95902"/>
    <w:rsid w:val="00EA06C8"/>
    <w:rsid w:val="00EA5D10"/>
    <w:rsid w:val="00EC3AF5"/>
    <w:rsid w:val="00ED169C"/>
    <w:rsid w:val="00EE5AD5"/>
    <w:rsid w:val="00F1148D"/>
    <w:rsid w:val="00F1435C"/>
    <w:rsid w:val="00F3099E"/>
    <w:rsid w:val="00F511FB"/>
    <w:rsid w:val="00F515D6"/>
    <w:rsid w:val="00F75CE5"/>
    <w:rsid w:val="00FB2940"/>
    <w:rsid w:val="00FB3062"/>
    <w:rsid w:val="00FD44DE"/>
    <w:rsid w:val="00FE0F75"/>
    <w:rsid w:val="00FE28E6"/>
    <w:rsid w:val="00FE483C"/>
    <w:rsid w:val="00FE4BFA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FF9B"/>
  <w15:docId w15:val="{D977A465-2419-49BC-B791-8D17FEAC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53" w:lineRule="auto"/>
      <w:ind w:left="10" w:right="9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24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C35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9A3438"/>
    <w:pPr>
      <w:spacing w:line="252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0266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B009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56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560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560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25B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5B0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864D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17D91-EF05-4748-94E6-E7901E94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5</Pages>
  <Words>1462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Jaranowski</dc:creator>
  <cp:keywords/>
  <cp:lastModifiedBy>Monika Szymczak</cp:lastModifiedBy>
  <cp:revision>32</cp:revision>
  <cp:lastPrinted>2026-03-17T10:31:00Z</cp:lastPrinted>
  <dcterms:created xsi:type="dcterms:W3CDTF">2025-10-17T10:25:00Z</dcterms:created>
  <dcterms:modified xsi:type="dcterms:W3CDTF">2026-03-25T13:05:00Z</dcterms:modified>
</cp:coreProperties>
</file>